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en-GB"/>
        </w:rPr>
        <w:id w:val="-1467817299"/>
        <w:docPartObj>
          <w:docPartGallery w:val="Cover Pages"/>
          <w:docPartUnique/>
        </w:docPartObj>
      </w:sdtPr>
      <w:sdtEndPr/>
      <w:sdtContent>
        <w:p w14:paraId="426D25CD" w14:textId="77777777" w:rsidR="00AB5F8C" w:rsidRPr="00653A22" w:rsidRDefault="00AB5F8C" w:rsidP="00AB5F8C">
          <w:pPr>
            <w:jc w:val="center"/>
            <w:rPr>
              <w:lang w:val="en-GB"/>
            </w:rPr>
          </w:pPr>
          <w:r w:rsidRPr="00653A22">
            <w:rPr>
              <w:noProof/>
              <w:lang w:val="en-GB"/>
            </w:rPr>
            <w:drawing>
              <wp:inline distT="0" distB="0" distL="0" distR="0" wp14:anchorId="3ED019F0" wp14:editId="0EF585C2">
                <wp:extent cx="1181100" cy="259843"/>
                <wp:effectExtent l="0" t="0" r="0" b="6985"/>
                <wp:docPr id="1" name="Grafik 1" descr="i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t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986" cy="260038"/>
                        </a:xfrm>
                        <a:prstGeom prst="rect">
                          <a:avLst/>
                        </a:prstGeom>
                        <a:noFill/>
                      </pic:spPr>
                    </pic:pic>
                  </a:graphicData>
                </a:graphic>
              </wp:inline>
            </w:drawing>
          </w:r>
        </w:p>
        <w:p w14:paraId="70500A81" w14:textId="77777777" w:rsidR="00AB5F8C" w:rsidRPr="00653A22" w:rsidRDefault="00AB5F8C" w:rsidP="00AB5F8C">
          <w:pPr>
            <w:jc w:val="center"/>
            <w:rPr>
              <w:lang w:val="en-GB"/>
            </w:rPr>
          </w:pPr>
        </w:p>
        <w:p w14:paraId="49AFD952" w14:textId="77777777" w:rsidR="00A453DE" w:rsidRPr="00653A22" w:rsidRDefault="005C7767" w:rsidP="00AB5F8C">
          <w:pPr>
            <w:jc w:val="center"/>
            <w:rPr>
              <w:rStyle w:val="Listing"/>
              <w:lang w:val="en-GB"/>
            </w:rPr>
          </w:pPr>
          <w:r w:rsidRPr="00653A22">
            <w:rPr>
              <w:noProof/>
              <w:lang w:val="en-GB"/>
            </w:rPr>
            <w:drawing>
              <wp:inline distT="0" distB="0" distL="0" distR="0" wp14:anchorId="570CDC2D" wp14:editId="6A46D799">
                <wp:extent cx="1762125" cy="23450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62125" cy="234509"/>
                        </a:xfrm>
                        <a:prstGeom prst="rect">
                          <a:avLst/>
                        </a:prstGeom>
                        <a:noFill/>
                        <a:ln>
                          <a:noFill/>
                        </a:ln>
                      </pic:spPr>
                    </pic:pic>
                  </a:graphicData>
                </a:graphic>
              </wp:inline>
            </w:drawing>
          </w:r>
        </w:p>
        <w:p w14:paraId="7A30EC56" w14:textId="77777777" w:rsidR="00A453DE" w:rsidRPr="00653A22" w:rsidRDefault="00A453DE" w:rsidP="00AB5F8C">
          <w:pPr>
            <w:jc w:val="center"/>
            <w:rPr>
              <w:lang w:val="en-GB"/>
            </w:rPr>
          </w:pPr>
        </w:p>
        <w:p w14:paraId="4BA5E48E" w14:textId="5651B69B" w:rsidR="0088773B" w:rsidRPr="00653A22" w:rsidRDefault="0088773B" w:rsidP="00D44A6F">
          <w:pPr>
            <w:pStyle w:val="Titelunder"/>
            <w:rPr>
              <w:lang w:val="en-GB"/>
            </w:rPr>
          </w:pPr>
          <w:r w:rsidRPr="00653A22">
            <w:rPr>
              <w:lang w:val="en-GB"/>
            </w:rPr>
            <w:t>Innovating Sales and Planning of Complex Industrial Products</w:t>
          </w:r>
        </w:p>
        <w:p w14:paraId="6DD9CA5D" w14:textId="12761008" w:rsidR="00F27769" w:rsidRPr="00653A22" w:rsidRDefault="0088773B" w:rsidP="00D44A6F">
          <w:pPr>
            <w:pStyle w:val="Titelunder"/>
            <w:rPr>
              <w:lang w:val="en-GB"/>
            </w:rPr>
          </w:pPr>
          <w:r w:rsidRPr="00653A22">
            <w:rPr>
              <w:lang w:val="en-GB"/>
            </w:rPr>
            <w:t>Exploiting Artificial Intelligence</w:t>
          </w:r>
        </w:p>
        <w:p w14:paraId="57353D3B" w14:textId="77777777" w:rsidR="00F27769" w:rsidRPr="00653A22" w:rsidRDefault="00F27769" w:rsidP="00F27769">
          <w:pPr>
            <w:pStyle w:val="Title"/>
            <w:rPr>
              <w:lang w:val="en-GB"/>
            </w:rPr>
          </w:pPr>
        </w:p>
        <w:p w14:paraId="307AEC8E" w14:textId="36052003" w:rsidR="00ED0D8B" w:rsidRPr="00653A22" w:rsidRDefault="00F27769" w:rsidP="00D44A6F">
          <w:pPr>
            <w:pStyle w:val="Title"/>
            <w:rPr>
              <w:caps/>
              <w:sz w:val="40"/>
              <w:lang w:val="en-GB"/>
            </w:rPr>
          </w:pPr>
          <w:r w:rsidRPr="00653A22">
            <w:rPr>
              <w:sz w:val="40"/>
              <w:lang w:val="en-GB"/>
            </w:rPr>
            <w:t xml:space="preserve">Deliverable </w:t>
          </w:r>
          <w:r w:rsidR="00EA2291" w:rsidRPr="00653A22">
            <w:rPr>
              <w:sz w:val="40"/>
              <w:lang w:val="en-GB"/>
            </w:rPr>
            <w:fldChar w:fldCharType="begin"/>
          </w:r>
          <w:r w:rsidR="00EA2291" w:rsidRPr="00653A22">
            <w:rPr>
              <w:sz w:val="40"/>
              <w:lang w:val="en-GB"/>
            </w:rPr>
            <w:instrText xml:space="preserve"> DOCPROPERTY  Deliverable  \* MERGEFORMAT </w:instrText>
          </w:r>
          <w:r w:rsidR="00EA2291" w:rsidRPr="00653A22">
            <w:rPr>
              <w:sz w:val="40"/>
              <w:lang w:val="en-GB"/>
            </w:rPr>
            <w:fldChar w:fldCharType="separate"/>
          </w:r>
          <w:r w:rsidR="00E71599" w:rsidRPr="00653A22">
            <w:rPr>
              <w:sz w:val="40"/>
              <w:lang w:val="en-GB"/>
            </w:rPr>
            <w:t>4.2</w:t>
          </w:r>
          <w:r w:rsidR="00EA2291" w:rsidRPr="00653A22">
            <w:rPr>
              <w:sz w:val="40"/>
              <w:lang w:val="en-GB"/>
            </w:rPr>
            <w:fldChar w:fldCharType="end"/>
          </w:r>
        </w:p>
        <w:p w14:paraId="76D1E18B" w14:textId="102B6C49" w:rsidR="00F27769" w:rsidRPr="00653A22" w:rsidRDefault="005F3A29" w:rsidP="0018081E">
          <w:pPr>
            <w:pStyle w:val="Title"/>
            <w:rPr>
              <w:sz w:val="40"/>
              <w:lang w:val="en-GB"/>
            </w:rPr>
          </w:pPr>
          <w:r w:rsidRPr="00653A22">
            <w:rPr>
              <w:sz w:val="40"/>
              <w:lang w:val="en-GB"/>
            </w:rPr>
            <w:t>User Dialogue Component: Implementation and Test</w:t>
          </w:r>
        </w:p>
        <w:p w14:paraId="6CC68927" w14:textId="2E01B47E" w:rsidR="00ED0D8B" w:rsidRPr="00653A22" w:rsidRDefault="00ED0D8B" w:rsidP="00492340">
          <w:pPr>
            <w:tabs>
              <w:tab w:val="left" w:pos="6615"/>
            </w:tabs>
            <w:jc w:val="center"/>
            <w:rPr>
              <w:lang w:val="en-GB"/>
            </w:rPr>
          </w:pPr>
        </w:p>
        <w:p w14:paraId="1788A085" w14:textId="77777777" w:rsidR="00F04DF2" w:rsidRPr="00653A22" w:rsidRDefault="00F04DF2" w:rsidP="00492340">
          <w:pPr>
            <w:jc w:val="center"/>
            <w:rPr>
              <w:lang w:val="en-GB"/>
            </w:rPr>
          </w:pPr>
        </w:p>
        <w:p w14:paraId="6F82D1D3" w14:textId="77777777" w:rsidR="004C4A96" w:rsidRPr="00653A22" w:rsidRDefault="004C4A96" w:rsidP="00492340">
          <w:pPr>
            <w:jc w:val="center"/>
            <w:rPr>
              <w:lang w:val="en-GB"/>
            </w:rPr>
          </w:pPr>
        </w:p>
        <w:p w14:paraId="08B87EBF" w14:textId="77777777" w:rsidR="004C4A96" w:rsidRPr="00653A22" w:rsidRDefault="004C4A96" w:rsidP="00492340">
          <w:pPr>
            <w:jc w:val="center"/>
            <w:rPr>
              <w:lang w:val="en-GB"/>
            </w:rPr>
          </w:pPr>
        </w:p>
        <w:tbl>
          <w:tblPr>
            <w:tblW w:w="8789"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3260"/>
            <w:gridCol w:w="5529"/>
          </w:tblGrid>
          <w:tr w:rsidR="00F04DF2" w:rsidRPr="00653A22" w14:paraId="77613B64"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28E318DD"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Deliverable type:</w:t>
                </w:r>
              </w:p>
            </w:tc>
            <w:tc>
              <w:tcPr>
                <w:tcW w:w="5529" w:type="dxa"/>
                <w:tcBorders>
                  <w:left w:val="single" w:sz="4" w:space="0" w:color="auto"/>
                </w:tcBorders>
                <w:shd w:val="clear" w:color="auto" w:fill="auto"/>
                <w:vAlign w:val="center"/>
              </w:tcPr>
              <w:p w14:paraId="2B3DA7F5" w14:textId="0EC0DDC3" w:rsidR="00F04DF2" w:rsidRPr="00653A22" w:rsidRDefault="004C4A96" w:rsidP="008E1FA3">
                <w:pPr>
                  <w:spacing w:before="20" w:after="20" w:line="264" w:lineRule="auto"/>
                  <w:jc w:val="left"/>
                  <w:rPr>
                    <w:rStyle w:val="Strong"/>
                    <w:b w:val="0"/>
                    <w:lang w:val="en-GB"/>
                  </w:rPr>
                </w:pPr>
                <w:r w:rsidRPr="00653A22">
                  <w:rPr>
                    <w:rStyle w:val="Strong"/>
                    <w:b w:val="0"/>
                    <w:lang w:val="en-GB"/>
                  </w:rPr>
                  <w:t>Document</w:t>
                </w:r>
              </w:p>
            </w:tc>
          </w:tr>
          <w:tr w:rsidR="00F04DF2" w:rsidRPr="00653A22" w14:paraId="0112459B"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68305FEA"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Deliverable reference number:</w:t>
                </w:r>
              </w:p>
            </w:tc>
            <w:tc>
              <w:tcPr>
                <w:tcW w:w="5529" w:type="dxa"/>
                <w:tcBorders>
                  <w:left w:val="single" w:sz="4" w:space="0" w:color="auto"/>
                </w:tcBorders>
                <w:shd w:val="clear" w:color="auto" w:fill="auto"/>
                <w:vAlign w:val="center"/>
              </w:tcPr>
              <w:p w14:paraId="22DC8620" w14:textId="78C2B159" w:rsidR="00F04DF2" w:rsidRPr="00653A22" w:rsidRDefault="004C4A96" w:rsidP="00EA2291">
                <w:pPr>
                  <w:spacing w:before="20" w:after="20" w:line="264" w:lineRule="auto"/>
                  <w:jc w:val="left"/>
                  <w:rPr>
                    <w:rStyle w:val="Strong"/>
                    <w:b w:val="0"/>
                    <w:lang w:val="en-GB"/>
                  </w:rPr>
                </w:pPr>
                <w:r w:rsidRPr="00653A22">
                  <w:rPr>
                    <w:rStyle w:val="Strong"/>
                    <w:b w:val="0"/>
                    <w:lang w:val="en-GB"/>
                  </w:rPr>
                  <w:t xml:space="preserve">ITEA </w:t>
                </w:r>
                <w:r w:rsidR="007C215F" w:rsidRPr="00653A22">
                  <w:rPr>
                    <w:rStyle w:val="Strong"/>
                    <w:b w:val="0"/>
                    <w:lang w:val="en-GB"/>
                  </w:rPr>
                  <w:t>20054</w:t>
                </w:r>
                <w:r w:rsidR="00A56DDD" w:rsidRPr="00653A22">
                  <w:rPr>
                    <w:rStyle w:val="Strong"/>
                    <w:b w:val="0"/>
                    <w:lang w:val="en-GB"/>
                  </w:rPr>
                  <w:t xml:space="preserve"> | </w:t>
                </w:r>
                <w:r w:rsidR="00F04DF2" w:rsidRPr="00653A22">
                  <w:rPr>
                    <w:rStyle w:val="Strong"/>
                    <w:b w:val="0"/>
                    <w:lang w:val="en-GB"/>
                  </w:rPr>
                  <w:t>D</w:t>
                </w:r>
                <w:r w:rsidR="00EA2291" w:rsidRPr="00653A22">
                  <w:rPr>
                    <w:rStyle w:val="Strong"/>
                    <w:b w:val="0"/>
                    <w:lang w:val="en-GB"/>
                  </w:rPr>
                  <w:fldChar w:fldCharType="begin"/>
                </w:r>
                <w:r w:rsidR="00EA2291" w:rsidRPr="00653A22">
                  <w:rPr>
                    <w:rStyle w:val="Strong"/>
                    <w:b w:val="0"/>
                    <w:lang w:val="en-GB"/>
                  </w:rPr>
                  <w:instrText xml:space="preserve"> DOCPROPERTY  Deliverable  \* MERGEFORMAT </w:instrText>
                </w:r>
                <w:r w:rsidR="00EA2291" w:rsidRPr="00653A22">
                  <w:rPr>
                    <w:rStyle w:val="Strong"/>
                    <w:b w:val="0"/>
                    <w:lang w:val="en-GB"/>
                  </w:rPr>
                  <w:fldChar w:fldCharType="separate"/>
                </w:r>
                <w:r w:rsidR="00E71599" w:rsidRPr="00653A22">
                  <w:rPr>
                    <w:rStyle w:val="Strong"/>
                    <w:b w:val="0"/>
                    <w:lang w:val="en-GB"/>
                  </w:rPr>
                  <w:t>4.2</w:t>
                </w:r>
                <w:r w:rsidR="00EA2291" w:rsidRPr="00653A22">
                  <w:rPr>
                    <w:rStyle w:val="Strong"/>
                    <w:b w:val="0"/>
                    <w:lang w:val="en-GB"/>
                  </w:rPr>
                  <w:fldChar w:fldCharType="end"/>
                </w:r>
              </w:p>
            </w:tc>
          </w:tr>
          <w:tr w:rsidR="00F04DF2" w:rsidRPr="00653A22" w14:paraId="29ACEAEA"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350505D4"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Related Work Package:</w:t>
                </w:r>
              </w:p>
            </w:tc>
            <w:tc>
              <w:tcPr>
                <w:tcW w:w="5529" w:type="dxa"/>
                <w:tcBorders>
                  <w:left w:val="single" w:sz="4" w:space="0" w:color="auto"/>
                </w:tcBorders>
                <w:shd w:val="clear" w:color="auto" w:fill="auto"/>
                <w:vAlign w:val="center"/>
              </w:tcPr>
              <w:p w14:paraId="1CBD6A8A" w14:textId="576892F3" w:rsidR="00F04DF2" w:rsidRPr="00653A22" w:rsidRDefault="00F04DF2" w:rsidP="008E1FA3">
                <w:pPr>
                  <w:spacing w:before="20" w:after="20" w:line="264" w:lineRule="auto"/>
                  <w:jc w:val="left"/>
                  <w:rPr>
                    <w:rStyle w:val="Strong"/>
                    <w:b w:val="0"/>
                    <w:lang w:val="en-GB"/>
                  </w:rPr>
                </w:pPr>
                <w:r w:rsidRPr="00653A22">
                  <w:rPr>
                    <w:rStyle w:val="Strong"/>
                    <w:b w:val="0"/>
                    <w:lang w:val="en-GB"/>
                  </w:rPr>
                  <w:t xml:space="preserve">WP </w:t>
                </w:r>
                <w:r w:rsidR="007D4428" w:rsidRPr="00653A22">
                  <w:rPr>
                    <w:rStyle w:val="Strong"/>
                    <w:b w:val="0"/>
                    <w:lang w:val="en-GB"/>
                  </w:rPr>
                  <w:t>4</w:t>
                </w:r>
              </w:p>
            </w:tc>
          </w:tr>
          <w:tr w:rsidR="00F04DF2" w:rsidRPr="00653A22" w14:paraId="23841975"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69BCECBB"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 xml:space="preserve">Due date: </w:t>
                </w:r>
              </w:p>
            </w:tc>
            <w:tc>
              <w:tcPr>
                <w:tcW w:w="5529" w:type="dxa"/>
                <w:tcBorders>
                  <w:left w:val="single" w:sz="4" w:space="0" w:color="auto"/>
                </w:tcBorders>
                <w:shd w:val="clear" w:color="auto" w:fill="auto"/>
                <w:vAlign w:val="center"/>
              </w:tcPr>
              <w:p w14:paraId="0FD2C2B3" w14:textId="48C6FDEA" w:rsidR="00F04DF2" w:rsidRPr="00653A22" w:rsidRDefault="0018081E" w:rsidP="00C031CD">
                <w:pPr>
                  <w:spacing w:before="20" w:after="20" w:line="264" w:lineRule="auto"/>
                  <w:jc w:val="left"/>
                  <w:rPr>
                    <w:rStyle w:val="Strong"/>
                    <w:b w:val="0"/>
                    <w:lang w:val="en-GB"/>
                  </w:rPr>
                </w:pPr>
                <w:r w:rsidRPr="00653A22">
                  <w:rPr>
                    <w:rStyle w:val="Strong"/>
                    <w:b w:val="0"/>
                    <w:lang w:val="en-GB"/>
                  </w:rPr>
                  <w:t>202</w:t>
                </w:r>
                <w:r w:rsidR="005F3A29" w:rsidRPr="00653A22">
                  <w:rPr>
                    <w:rStyle w:val="Strong"/>
                    <w:b w:val="0"/>
                    <w:lang w:val="en-GB"/>
                  </w:rPr>
                  <w:t>4</w:t>
                </w:r>
                <w:r w:rsidR="00EA2291" w:rsidRPr="00653A22">
                  <w:rPr>
                    <w:rStyle w:val="Strong"/>
                    <w:b w:val="0"/>
                    <w:lang w:val="en-GB"/>
                  </w:rPr>
                  <w:t>-</w:t>
                </w:r>
                <w:r w:rsidR="005F3A29" w:rsidRPr="00653A22">
                  <w:rPr>
                    <w:rStyle w:val="Strong"/>
                    <w:b w:val="0"/>
                    <w:lang w:val="en-GB"/>
                  </w:rPr>
                  <w:t>10</w:t>
                </w:r>
                <w:r w:rsidRPr="00653A22">
                  <w:rPr>
                    <w:rStyle w:val="Strong"/>
                    <w:b w:val="0"/>
                    <w:lang w:val="en-GB"/>
                  </w:rPr>
                  <w:t>-3</w:t>
                </w:r>
                <w:r w:rsidR="005F3A29" w:rsidRPr="00653A22">
                  <w:rPr>
                    <w:rStyle w:val="Strong"/>
                    <w:b w:val="0"/>
                    <w:lang w:val="en-GB"/>
                  </w:rPr>
                  <w:t>1</w:t>
                </w:r>
              </w:p>
            </w:tc>
          </w:tr>
          <w:tr w:rsidR="00F04DF2" w:rsidRPr="00653A22" w14:paraId="68BD59A4"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1DD15B79"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Actual submission date:</w:t>
                </w:r>
              </w:p>
            </w:tc>
            <w:tc>
              <w:tcPr>
                <w:tcW w:w="5529" w:type="dxa"/>
                <w:tcBorders>
                  <w:left w:val="single" w:sz="4" w:space="0" w:color="auto"/>
                </w:tcBorders>
                <w:shd w:val="clear" w:color="auto" w:fill="auto"/>
                <w:vAlign w:val="center"/>
              </w:tcPr>
              <w:p w14:paraId="03AEECC1" w14:textId="1FEBDD71" w:rsidR="00F04DF2" w:rsidRPr="00653A22" w:rsidRDefault="00EA2291" w:rsidP="008E1FA3">
                <w:pPr>
                  <w:spacing w:before="20" w:after="20" w:line="264" w:lineRule="auto"/>
                  <w:jc w:val="left"/>
                  <w:rPr>
                    <w:rStyle w:val="Strong"/>
                    <w:b w:val="0"/>
                    <w:lang w:val="en-GB"/>
                  </w:rPr>
                </w:pPr>
                <w:r w:rsidRPr="00653A22">
                  <w:rPr>
                    <w:rStyle w:val="Strong"/>
                    <w:b w:val="0"/>
                    <w:lang w:val="en-GB"/>
                  </w:rPr>
                  <w:fldChar w:fldCharType="begin"/>
                </w:r>
                <w:r w:rsidRPr="00653A22">
                  <w:rPr>
                    <w:rStyle w:val="Strong"/>
                    <w:b w:val="0"/>
                    <w:lang w:val="en-GB"/>
                  </w:rPr>
                  <w:instrText xml:space="preserve"> DOCPROPERTY  SubmissionDate  \* MERGEFORMAT </w:instrText>
                </w:r>
                <w:r w:rsidRPr="00653A22">
                  <w:rPr>
                    <w:rStyle w:val="Strong"/>
                    <w:b w:val="0"/>
                    <w:lang w:val="en-GB"/>
                  </w:rPr>
                  <w:fldChar w:fldCharType="separate"/>
                </w:r>
                <w:r w:rsidR="00E71599" w:rsidRPr="00653A22">
                  <w:rPr>
                    <w:rStyle w:val="Strong"/>
                    <w:b w:val="0"/>
                    <w:lang w:val="en-GB"/>
                  </w:rPr>
                  <w:t>2024-1</w:t>
                </w:r>
                <w:r w:rsidR="00653A22" w:rsidRPr="00653A22">
                  <w:rPr>
                    <w:rStyle w:val="Strong"/>
                    <w:b w:val="0"/>
                    <w:lang w:val="en-GB"/>
                  </w:rPr>
                  <w:t>2</w:t>
                </w:r>
                <w:r w:rsidR="00E71599" w:rsidRPr="00653A22">
                  <w:rPr>
                    <w:rStyle w:val="Strong"/>
                    <w:b w:val="0"/>
                    <w:lang w:val="en-GB"/>
                  </w:rPr>
                  <w:t>-2</w:t>
                </w:r>
                <w:r w:rsidR="00653A22" w:rsidRPr="00653A22">
                  <w:rPr>
                    <w:rStyle w:val="Strong"/>
                    <w:b w:val="0"/>
                    <w:lang w:val="en-GB"/>
                  </w:rPr>
                  <w:t>7</w:t>
                </w:r>
                <w:r w:rsidRPr="00653A22">
                  <w:rPr>
                    <w:rStyle w:val="Strong"/>
                    <w:b w:val="0"/>
                    <w:lang w:val="en-GB"/>
                  </w:rPr>
                  <w:fldChar w:fldCharType="end"/>
                </w:r>
              </w:p>
            </w:tc>
          </w:tr>
          <w:tr w:rsidR="00F04DF2" w:rsidRPr="00653A22" w14:paraId="0D22D848"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4324C4E4"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Responsible organisation:</w:t>
                </w:r>
              </w:p>
            </w:tc>
            <w:tc>
              <w:tcPr>
                <w:tcW w:w="5529" w:type="dxa"/>
                <w:tcBorders>
                  <w:left w:val="single" w:sz="4" w:space="0" w:color="auto"/>
                </w:tcBorders>
                <w:shd w:val="clear" w:color="auto" w:fill="auto"/>
                <w:vAlign w:val="center"/>
              </w:tcPr>
              <w:p w14:paraId="74A23046" w14:textId="49DEF9D9" w:rsidR="00F04DF2" w:rsidRPr="00653A22" w:rsidRDefault="007D4428" w:rsidP="008E1FA3">
                <w:pPr>
                  <w:spacing w:before="20" w:after="20" w:line="264" w:lineRule="auto"/>
                  <w:jc w:val="left"/>
                  <w:rPr>
                    <w:rStyle w:val="Strong"/>
                    <w:b w:val="0"/>
                    <w:lang w:val="en-GB"/>
                  </w:rPr>
                </w:pPr>
                <w:r w:rsidRPr="00653A22">
                  <w:rPr>
                    <w:rStyle w:val="Strong"/>
                    <w:b w:val="0"/>
                    <w:lang w:val="en-GB"/>
                  </w:rPr>
                  <w:t>IOT</w:t>
                </w:r>
                <w:r w:rsidR="0018081E" w:rsidRPr="00653A22">
                  <w:rPr>
                    <w:rStyle w:val="Strong"/>
                    <w:b w:val="0"/>
                    <w:lang w:val="en-GB"/>
                  </w:rPr>
                  <w:t>I</w:t>
                </w:r>
                <w:r w:rsidRPr="00653A22">
                  <w:rPr>
                    <w:rStyle w:val="Strong"/>
                    <w:b w:val="0"/>
                    <w:lang w:val="en-GB"/>
                  </w:rPr>
                  <w:t>Q</w:t>
                </w:r>
              </w:p>
            </w:tc>
          </w:tr>
          <w:tr w:rsidR="00F04DF2" w:rsidRPr="00653A22" w14:paraId="069FF9C3"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0CCFF689"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Editor:</w:t>
                </w:r>
              </w:p>
            </w:tc>
            <w:tc>
              <w:tcPr>
                <w:tcW w:w="5529" w:type="dxa"/>
                <w:tcBorders>
                  <w:left w:val="single" w:sz="4" w:space="0" w:color="auto"/>
                </w:tcBorders>
                <w:shd w:val="clear" w:color="auto" w:fill="auto"/>
                <w:vAlign w:val="center"/>
              </w:tcPr>
              <w:p w14:paraId="213197F9" w14:textId="0003F0FA" w:rsidR="00F04DF2" w:rsidRPr="00653A22" w:rsidRDefault="007D4428" w:rsidP="008E1FA3">
                <w:pPr>
                  <w:spacing w:before="20" w:after="20" w:line="264" w:lineRule="auto"/>
                  <w:jc w:val="left"/>
                  <w:rPr>
                    <w:rStyle w:val="Strong"/>
                    <w:b w:val="0"/>
                    <w:lang w:val="en-GB"/>
                  </w:rPr>
                </w:pPr>
                <w:r w:rsidRPr="00653A22">
                  <w:rPr>
                    <w:rStyle w:val="Strong"/>
                    <w:b w:val="0"/>
                    <w:lang w:val="en-GB"/>
                  </w:rPr>
                  <w:t>Metin Tekkalmaz</w:t>
                </w:r>
              </w:p>
            </w:tc>
          </w:tr>
          <w:tr w:rsidR="00F04DF2" w:rsidRPr="00653A22" w14:paraId="6D2C76DB"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423D5A33"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Dissemination level:</w:t>
                </w:r>
              </w:p>
            </w:tc>
            <w:tc>
              <w:tcPr>
                <w:tcW w:w="5529" w:type="dxa"/>
                <w:tcBorders>
                  <w:left w:val="single" w:sz="4" w:space="0" w:color="auto"/>
                </w:tcBorders>
                <w:shd w:val="clear" w:color="auto" w:fill="auto"/>
                <w:vAlign w:val="center"/>
              </w:tcPr>
              <w:p w14:paraId="46BA1E62" w14:textId="28B3E3AE" w:rsidR="00F04DF2" w:rsidRPr="00653A22" w:rsidRDefault="005F3A29" w:rsidP="008E1FA3">
                <w:pPr>
                  <w:spacing w:before="20" w:after="20" w:line="264" w:lineRule="auto"/>
                  <w:jc w:val="left"/>
                  <w:rPr>
                    <w:rStyle w:val="Strong"/>
                    <w:b w:val="0"/>
                    <w:lang w:val="en-GB"/>
                  </w:rPr>
                </w:pPr>
                <w:r w:rsidRPr="00653A22">
                  <w:rPr>
                    <w:rStyle w:val="Strong"/>
                    <w:b w:val="0"/>
                    <w:lang w:val="en-GB"/>
                  </w:rPr>
                  <w:t>Public</w:t>
                </w:r>
              </w:p>
            </w:tc>
          </w:tr>
          <w:tr w:rsidR="00F04DF2" w:rsidRPr="00653A22" w14:paraId="1BC494C1"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5DD8A6EB" w14:textId="77777777" w:rsidR="00F04DF2" w:rsidRPr="00653A22" w:rsidRDefault="00F04DF2" w:rsidP="004C4A96">
                <w:pPr>
                  <w:spacing w:before="20" w:after="20"/>
                  <w:jc w:val="left"/>
                  <w:rPr>
                    <w:rStyle w:val="Strong"/>
                    <w:b w:val="0"/>
                    <w:color w:val="FFFFFF" w:themeColor="background1"/>
                    <w:lang w:val="en-GB"/>
                  </w:rPr>
                </w:pPr>
                <w:r w:rsidRPr="00653A22">
                  <w:rPr>
                    <w:rStyle w:val="Strong"/>
                    <w:b w:val="0"/>
                    <w:color w:val="FFFFFF" w:themeColor="background1"/>
                    <w:lang w:val="en-GB"/>
                  </w:rPr>
                  <w:t>Revision:</w:t>
                </w:r>
              </w:p>
            </w:tc>
            <w:tc>
              <w:tcPr>
                <w:tcW w:w="5529" w:type="dxa"/>
                <w:tcBorders>
                  <w:left w:val="single" w:sz="4" w:space="0" w:color="auto"/>
                  <w:bottom w:val="single" w:sz="4" w:space="0" w:color="474718"/>
                </w:tcBorders>
                <w:shd w:val="clear" w:color="auto" w:fill="auto"/>
                <w:vAlign w:val="center"/>
              </w:tcPr>
              <w:p w14:paraId="5B886CD9" w14:textId="411CD8D4" w:rsidR="004C4A96" w:rsidRPr="00653A22" w:rsidRDefault="00F04DF2" w:rsidP="00EA2291">
                <w:pPr>
                  <w:spacing w:before="20" w:after="20" w:line="264" w:lineRule="auto"/>
                  <w:jc w:val="left"/>
                  <w:rPr>
                    <w:rStyle w:val="Strong"/>
                    <w:b w:val="0"/>
                    <w:lang w:val="en-GB"/>
                  </w:rPr>
                </w:pPr>
                <w:r w:rsidRPr="00653A22">
                  <w:rPr>
                    <w:rStyle w:val="Strong"/>
                    <w:b w:val="0"/>
                    <w:lang w:val="en-GB"/>
                  </w:rPr>
                  <w:t xml:space="preserve">Final | Version </w:t>
                </w:r>
                <w:r w:rsidR="00EA2291" w:rsidRPr="00653A22">
                  <w:rPr>
                    <w:rStyle w:val="Strong"/>
                    <w:b w:val="0"/>
                    <w:lang w:val="en-GB"/>
                  </w:rPr>
                  <w:fldChar w:fldCharType="begin"/>
                </w:r>
                <w:r w:rsidR="00EA2291" w:rsidRPr="00653A22">
                  <w:rPr>
                    <w:rStyle w:val="Strong"/>
                    <w:b w:val="0"/>
                    <w:lang w:val="en-GB"/>
                  </w:rPr>
                  <w:instrText xml:space="preserve"> DOCPROPERTY  Version  \* MERGEFORMAT </w:instrText>
                </w:r>
                <w:r w:rsidR="00EA2291" w:rsidRPr="00653A22">
                  <w:rPr>
                    <w:rStyle w:val="Strong"/>
                    <w:b w:val="0"/>
                    <w:lang w:val="en-GB"/>
                  </w:rPr>
                  <w:fldChar w:fldCharType="separate"/>
                </w:r>
                <w:r w:rsidR="00E71599" w:rsidRPr="00653A22">
                  <w:rPr>
                    <w:rStyle w:val="Strong"/>
                    <w:b w:val="0"/>
                    <w:lang w:val="en-GB"/>
                  </w:rPr>
                  <w:t>1.01</w:t>
                </w:r>
                <w:r w:rsidR="00EA2291" w:rsidRPr="00653A22">
                  <w:rPr>
                    <w:rStyle w:val="Strong"/>
                    <w:b w:val="0"/>
                    <w:lang w:val="en-GB"/>
                  </w:rPr>
                  <w:fldChar w:fldCharType="end"/>
                </w:r>
              </w:p>
            </w:tc>
          </w:tr>
          <w:tr w:rsidR="00686141" w:rsidRPr="00653A22" w14:paraId="0111E0F2" w14:textId="77777777" w:rsidTr="00686141">
            <w:tc>
              <w:tcPr>
                <w:tcW w:w="3260" w:type="dxa"/>
                <w:tcBorders>
                  <w:top w:val="single" w:sz="4" w:space="0" w:color="auto"/>
                  <w:left w:val="nil"/>
                  <w:bottom w:val="single" w:sz="4" w:space="0" w:color="auto"/>
                  <w:right w:val="nil"/>
                </w:tcBorders>
                <w:shd w:val="clear" w:color="auto" w:fill="FFFFFF" w:themeFill="background1"/>
                <w:vAlign w:val="center"/>
              </w:tcPr>
              <w:p w14:paraId="5F8B745F" w14:textId="77777777" w:rsidR="00686141" w:rsidRPr="00653A22" w:rsidRDefault="00686141" w:rsidP="004C4A96">
                <w:pPr>
                  <w:spacing w:before="20" w:after="20"/>
                  <w:jc w:val="left"/>
                  <w:rPr>
                    <w:rStyle w:val="Strong"/>
                    <w:b w:val="0"/>
                    <w:color w:val="FFFFFF"/>
                    <w:lang w:val="en-GB"/>
                  </w:rPr>
                </w:pPr>
              </w:p>
            </w:tc>
            <w:tc>
              <w:tcPr>
                <w:tcW w:w="5529" w:type="dxa"/>
                <w:tcBorders>
                  <w:left w:val="nil"/>
                  <w:right w:val="nil"/>
                </w:tcBorders>
                <w:shd w:val="clear" w:color="auto" w:fill="FFFFFF" w:themeFill="background1"/>
                <w:vAlign w:val="center"/>
              </w:tcPr>
              <w:p w14:paraId="03FC4C90" w14:textId="77777777" w:rsidR="00686141" w:rsidRPr="00653A22" w:rsidRDefault="00686141" w:rsidP="004C4A96">
                <w:pPr>
                  <w:spacing w:before="20" w:after="20" w:line="264" w:lineRule="auto"/>
                  <w:jc w:val="left"/>
                  <w:rPr>
                    <w:rStyle w:val="Strong"/>
                    <w:b w:val="0"/>
                    <w:highlight w:val="yellow"/>
                    <w:lang w:val="en-GB"/>
                  </w:rPr>
                </w:pPr>
              </w:p>
            </w:tc>
          </w:tr>
          <w:tr w:rsidR="004C4A96" w:rsidRPr="00653A22" w14:paraId="482A8316"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00B0F0"/>
                <w:vAlign w:val="center"/>
              </w:tcPr>
              <w:p w14:paraId="25EF52F9" w14:textId="77777777" w:rsidR="004C4A96" w:rsidRPr="00653A22" w:rsidRDefault="004C4A96" w:rsidP="004C4A96">
                <w:pPr>
                  <w:spacing w:before="20" w:after="20"/>
                  <w:jc w:val="left"/>
                  <w:rPr>
                    <w:rStyle w:val="Strong"/>
                    <w:b w:val="0"/>
                    <w:color w:val="FFFFFF" w:themeColor="background1"/>
                    <w:lang w:val="en-GB"/>
                  </w:rPr>
                </w:pPr>
                <w:r w:rsidRPr="00653A22">
                  <w:rPr>
                    <w:rStyle w:val="Strong"/>
                    <w:b w:val="0"/>
                    <w:color w:val="FFFFFF" w:themeColor="background1"/>
                    <w:lang w:val="en-GB"/>
                  </w:rPr>
                  <w:t>Abstract:</w:t>
                </w:r>
              </w:p>
            </w:tc>
            <w:tc>
              <w:tcPr>
                <w:tcW w:w="5529" w:type="dxa"/>
                <w:tcBorders>
                  <w:left w:val="single" w:sz="4" w:space="0" w:color="auto"/>
                </w:tcBorders>
                <w:shd w:val="clear" w:color="auto" w:fill="auto"/>
                <w:vAlign w:val="center"/>
              </w:tcPr>
              <w:p w14:paraId="5DA2C348" w14:textId="5F638269" w:rsidR="004C4A96" w:rsidRPr="00653A22" w:rsidRDefault="0018081E" w:rsidP="00F058BE">
                <w:pPr>
                  <w:spacing w:before="20" w:after="20" w:line="264" w:lineRule="auto"/>
                  <w:rPr>
                    <w:rStyle w:val="Strong"/>
                    <w:b w:val="0"/>
                    <w:lang w:val="en-GB"/>
                  </w:rPr>
                </w:pPr>
                <w:r w:rsidRPr="00653A22">
                  <w:rPr>
                    <w:rStyle w:val="Strong"/>
                    <w:b w:val="0"/>
                    <w:lang w:val="en-GB"/>
                  </w:rPr>
                  <w:t>This deli</w:t>
                </w:r>
                <w:r w:rsidR="00BD542A" w:rsidRPr="00653A22">
                  <w:rPr>
                    <w:rStyle w:val="Strong"/>
                    <w:b w:val="0"/>
                    <w:lang w:val="en-GB"/>
                  </w:rPr>
                  <w:t xml:space="preserve">verable provides the </w:t>
                </w:r>
                <w:r w:rsidR="00F058BE" w:rsidRPr="00653A22">
                  <w:rPr>
                    <w:rStyle w:val="Strong"/>
                    <w:b w:val="0"/>
                    <w:lang w:val="en-GB"/>
                  </w:rPr>
                  <w:t>documentation</w:t>
                </w:r>
                <w:r w:rsidR="00BD542A" w:rsidRPr="00653A22">
                  <w:rPr>
                    <w:rStyle w:val="Strong"/>
                    <w:b w:val="0"/>
                    <w:lang w:val="en-GB"/>
                  </w:rPr>
                  <w:t xml:space="preserve"> </w:t>
                </w:r>
                <w:r w:rsidR="00F058BE" w:rsidRPr="00653A22">
                  <w:rPr>
                    <w:rStyle w:val="Strong"/>
                    <w:b w:val="0"/>
                    <w:lang w:val="en-GB"/>
                  </w:rPr>
                  <w:t>of</w:t>
                </w:r>
                <w:r w:rsidR="000658FF" w:rsidRPr="00653A22">
                  <w:rPr>
                    <w:rStyle w:val="Strong"/>
                    <w:b w:val="0"/>
                    <w:lang w:val="en-GB"/>
                  </w:rPr>
                  <w:t xml:space="preserve"> </w:t>
                </w:r>
                <w:r w:rsidR="00F058BE" w:rsidRPr="00653A22">
                  <w:rPr>
                    <w:rStyle w:val="Strong"/>
                    <w:b w:val="0"/>
                    <w:lang w:val="en-GB"/>
                  </w:rPr>
                  <w:t xml:space="preserve">reusable subcomponents of </w:t>
                </w:r>
                <w:r w:rsidR="000658FF" w:rsidRPr="00653A22">
                  <w:rPr>
                    <w:rStyle w:val="Strong"/>
                    <w:b w:val="0"/>
                    <w:lang w:val="en-GB"/>
                  </w:rPr>
                  <w:t>the User Dialogue Component</w:t>
                </w:r>
                <w:r w:rsidR="0047193D" w:rsidRPr="00653A22">
                  <w:rPr>
                    <w:rStyle w:val="Strong"/>
                    <w:b w:val="0"/>
                    <w:lang w:val="en-GB"/>
                  </w:rPr>
                  <w:t xml:space="preserve"> (UDC). Subcomponent </w:t>
                </w:r>
                <w:r w:rsidR="00F058BE" w:rsidRPr="00653A22">
                  <w:rPr>
                    <w:rStyle w:val="Strong"/>
                    <w:b w:val="0"/>
                    <w:lang w:val="en-GB"/>
                  </w:rPr>
                  <w:t>documentation</w:t>
                </w:r>
                <w:r w:rsidR="000658FF" w:rsidRPr="00653A22">
                  <w:rPr>
                    <w:rStyle w:val="Strong"/>
                    <w:b w:val="0"/>
                    <w:lang w:val="en-GB"/>
                  </w:rPr>
                  <w:t xml:space="preserve"> </w:t>
                </w:r>
                <w:r w:rsidR="0047193D" w:rsidRPr="00653A22">
                  <w:rPr>
                    <w:rStyle w:val="Strong"/>
                    <w:b w:val="0"/>
                    <w:lang w:val="en-GB"/>
                  </w:rPr>
                  <w:t>include</w:t>
                </w:r>
                <w:r w:rsidR="00F058BE" w:rsidRPr="00653A22">
                  <w:rPr>
                    <w:rStyle w:val="Strong"/>
                    <w:b w:val="0"/>
                    <w:lang w:val="en-GB"/>
                  </w:rPr>
                  <w:t>s</w:t>
                </w:r>
                <w:r w:rsidR="0047193D" w:rsidRPr="00653A22">
                  <w:rPr>
                    <w:rStyle w:val="Strong"/>
                    <w:b w:val="0"/>
                    <w:lang w:val="en-GB"/>
                  </w:rPr>
                  <w:t xml:space="preserve"> information such as </w:t>
                </w:r>
                <w:r w:rsidR="000658FF" w:rsidRPr="00653A22">
                  <w:rPr>
                    <w:rStyle w:val="Strong"/>
                    <w:b w:val="0"/>
                    <w:lang w:val="en-GB"/>
                  </w:rPr>
                  <w:t xml:space="preserve">purpose, </w:t>
                </w:r>
                <w:r w:rsidR="0047193D" w:rsidRPr="00653A22">
                  <w:rPr>
                    <w:rStyle w:val="Strong"/>
                    <w:b w:val="0"/>
                    <w:lang w:val="en-GB"/>
                  </w:rPr>
                  <w:t xml:space="preserve">function, </w:t>
                </w:r>
                <w:r w:rsidR="000658FF" w:rsidRPr="00653A22">
                  <w:rPr>
                    <w:rStyle w:val="Strong"/>
                    <w:b w:val="0"/>
                    <w:lang w:val="en-GB"/>
                  </w:rPr>
                  <w:t>input</w:t>
                </w:r>
                <w:r w:rsidR="0047193D" w:rsidRPr="00653A22">
                  <w:rPr>
                    <w:rStyle w:val="Strong"/>
                    <w:b w:val="0"/>
                    <w:lang w:val="en-GB"/>
                  </w:rPr>
                  <w:t xml:space="preserve"> and </w:t>
                </w:r>
                <w:r w:rsidR="000658FF" w:rsidRPr="00653A22">
                  <w:rPr>
                    <w:rStyle w:val="Strong"/>
                    <w:b w:val="0"/>
                    <w:lang w:val="en-GB"/>
                  </w:rPr>
                  <w:t>output</w:t>
                </w:r>
                <w:r w:rsidR="0047193D" w:rsidRPr="00653A22">
                  <w:rPr>
                    <w:rStyle w:val="Strong"/>
                    <w:b w:val="0"/>
                    <w:lang w:val="en-GB"/>
                  </w:rPr>
                  <w:t xml:space="preserve"> data</w:t>
                </w:r>
                <w:r w:rsidR="000658FF" w:rsidRPr="00653A22">
                  <w:rPr>
                    <w:rStyle w:val="Strong"/>
                    <w:b w:val="0"/>
                    <w:lang w:val="en-GB"/>
                  </w:rPr>
                  <w:t xml:space="preserve">, </w:t>
                </w:r>
                <w:r w:rsidR="0047193D" w:rsidRPr="00653A22">
                  <w:rPr>
                    <w:rStyle w:val="Strong"/>
                    <w:b w:val="0"/>
                    <w:lang w:val="en-GB"/>
                  </w:rPr>
                  <w:t xml:space="preserve">and </w:t>
                </w:r>
                <w:r w:rsidR="00F058BE" w:rsidRPr="00653A22">
                  <w:rPr>
                    <w:rStyle w:val="Strong"/>
                    <w:b w:val="0"/>
                    <w:lang w:val="en-GB"/>
                  </w:rPr>
                  <w:t>UI</w:t>
                </w:r>
                <w:r w:rsidR="0047193D" w:rsidRPr="00653A22">
                  <w:rPr>
                    <w:rStyle w:val="Strong"/>
                    <w:b w:val="0"/>
                    <w:lang w:val="en-GB"/>
                  </w:rPr>
                  <w:t>.</w:t>
                </w:r>
              </w:p>
            </w:tc>
          </w:tr>
          <w:tr w:rsidR="004C4A96" w:rsidRPr="00653A22" w14:paraId="2777B07B"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00B0F0"/>
                <w:vAlign w:val="center"/>
              </w:tcPr>
              <w:p w14:paraId="21F3CC58" w14:textId="77777777" w:rsidR="004C4A96" w:rsidRPr="00653A22" w:rsidRDefault="004C4A96" w:rsidP="004C4A96">
                <w:pPr>
                  <w:spacing w:before="20" w:after="20"/>
                  <w:jc w:val="left"/>
                  <w:rPr>
                    <w:rStyle w:val="Strong"/>
                    <w:b w:val="0"/>
                    <w:color w:val="FFFFFF" w:themeColor="background1"/>
                    <w:lang w:val="en-GB"/>
                  </w:rPr>
                </w:pPr>
                <w:r w:rsidRPr="00653A22">
                  <w:rPr>
                    <w:rStyle w:val="Strong"/>
                    <w:b w:val="0"/>
                    <w:color w:val="FFFFFF" w:themeColor="background1"/>
                    <w:lang w:val="en-GB"/>
                  </w:rPr>
                  <w:t>Keywords:</w:t>
                </w:r>
              </w:p>
            </w:tc>
            <w:tc>
              <w:tcPr>
                <w:tcW w:w="5529" w:type="dxa"/>
                <w:tcBorders>
                  <w:left w:val="single" w:sz="4" w:space="0" w:color="auto"/>
                </w:tcBorders>
                <w:shd w:val="clear" w:color="auto" w:fill="auto"/>
                <w:vAlign w:val="center"/>
              </w:tcPr>
              <w:p w14:paraId="20F30E48" w14:textId="121239D5" w:rsidR="004C4A96" w:rsidRPr="00653A22" w:rsidRDefault="0018081E" w:rsidP="004C4A96">
                <w:pPr>
                  <w:spacing w:before="20" w:after="20" w:line="264" w:lineRule="auto"/>
                  <w:rPr>
                    <w:rStyle w:val="Strong"/>
                    <w:b w:val="0"/>
                    <w:lang w:val="en-GB"/>
                  </w:rPr>
                </w:pPr>
                <w:r w:rsidRPr="00653A22">
                  <w:rPr>
                    <w:rStyle w:val="Strong"/>
                    <w:b w:val="0"/>
                    <w:lang w:val="en-GB"/>
                  </w:rPr>
                  <w:t>User Dialog Component, User Interface, UI/UX, Reusable UI Components</w:t>
                </w:r>
              </w:p>
            </w:tc>
          </w:tr>
        </w:tbl>
        <w:p w14:paraId="35BA2DBC" w14:textId="77777777" w:rsidR="00F04DF2" w:rsidRPr="00653A22" w:rsidRDefault="00F04DF2" w:rsidP="00F04DF2">
          <w:pPr>
            <w:spacing w:after="0" w:line="312" w:lineRule="auto"/>
            <w:rPr>
              <w:rStyle w:val="Strong"/>
              <w:sz w:val="14"/>
              <w:lang w:val="en-GB"/>
            </w:rPr>
          </w:pPr>
        </w:p>
        <w:tbl>
          <w:tblPr>
            <w:tblStyle w:val="TableGrid"/>
            <w:tblW w:w="0" w:type="auto"/>
            <w:tblLook w:val="04A0" w:firstRow="1" w:lastRow="0" w:firstColumn="1" w:lastColumn="0" w:noHBand="0" w:noVBand="1"/>
          </w:tblPr>
          <w:tblGrid>
            <w:gridCol w:w="2265"/>
            <w:gridCol w:w="2280"/>
            <w:gridCol w:w="2253"/>
            <w:gridCol w:w="2262"/>
          </w:tblGrid>
          <w:tr w:rsidR="0040723C" w:rsidRPr="00653A22" w14:paraId="13D30E89" w14:textId="77777777" w:rsidTr="0088773B">
            <w:tc>
              <w:tcPr>
                <w:tcW w:w="2321" w:type="dxa"/>
                <w:shd w:val="clear" w:color="auto" w:fill="00B0F0"/>
              </w:tcPr>
              <w:p w14:paraId="427950FA" w14:textId="77777777" w:rsidR="0040723C" w:rsidRPr="00653A22" w:rsidRDefault="0040723C" w:rsidP="0040723C">
                <w:pPr>
                  <w:pStyle w:val="TableHead"/>
                  <w:rPr>
                    <w:rStyle w:val="Strong"/>
                    <w:b/>
                    <w:bCs/>
                    <w:color w:val="FFFFFF" w:themeColor="background1"/>
                  </w:rPr>
                </w:pPr>
                <w:r w:rsidRPr="00653A22">
                  <w:rPr>
                    <w:rStyle w:val="Strong"/>
                    <w:b/>
                    <w:bCs/>
                    <w:color w:val="FFFFFF" w:themeColor="background1"/>
                  </w:rPr>
                  <w:t>Table_head</w:t>
                </w:r>
              </w:p>
            </w:tc>
            <w:tc>
              <w:tcPr>
                <w:tcW w:w="2321" w:type="dxa"/>
                <w:shd w:val="clear" w:color="auto" w:fill="00B0F0"/>
              </w:tcPr>
              <w:p w14:paraId="43244BD4" w14:textId="77777777" w:rsidR="0040723C" w:rsidRPr="00653A22" w:rsidRDefault="0040723C" w:rsidP="0040723C">
                <w:pPr>
                  <w:pStyle w:val="TableHead"/>
                  <w:rPr>
                    <w:color w:val="FFFFFF" w:themeColor="background1"/>
                  </w:rPr>
                </w:pPr>
                <w:r w:rsidRPr="00653A22">
                  <w:rPr>
                    <w:color w:val="FFFFFF" w:themeColor="background1"/>
                  </w:rPr>
                  <w:t>Name 1 (partner)</w:t>
                </w:r>
              </w:p>
            </w:tc>
            <w:tc>
              <w:tcPr>
                <w:tcW w:w="2322" w:type="dxa"/>
                <w:shd w:val="clear" w:color="auto" w:fill="00B0F0"/>
              </w:tcPr>
              <w:p w14:paraId="627DE904" w14:textId="77777777" w:rsidR="0040723C" w:rsidRPr="00653A22" w:rsidRDefault="0040723C" w:rsidP="0040723C">
                <w:pPr>
                  <w:pStyle w:val="TableHead"/>
                  <w:rPr>
                    <w:color w:val="FFFFFF" w:themeColor="background1"/>
                  </w:rPr>
                </w:pPr>
                <w:r w:rsidRPr="00653A22">
                  <w:rPr>
                    <w:color w:val="FFFFFF" w:themeColor="background1"/>
                  </w:rPr>
                  <w:t>Name 2 (partner)</w:t>
                </w:r>
              </w:p>
            </w:tc>
            <w:tc>
              <w:tcPr>
                <w:tcW w:w="2322" w:type="dxa"/>
                <w:shd w:val="clear" w:color="auto" w:fill="00B0F0"/>
              </w:tcPr>
              <w:p w14:paraId="136138F7" w14:textId="77777777" w:rsidR="0040723C" w:rsidRPr="00653A22" w:rsidRDefault="0040723C" w:rsidP="0040723C">
                <w:pPr>
                  <w:pStyle w:val="TableHead"/>
                  <w:rPr>
                    <w:color w:val="FFFFFF" w:themeColor="background1"/>
                  </w:rPr>
                </w:pPr>
                <w:r w:rsidRPr="00653A22">
                  <w:rPr>
                    <w:color w:val="FFFFFF" w:themeColor="background1"/>
                  </w:rPr>
                  <w:t>Approval date (1 / 2)</w:t>
                </w:r>
              </w:p>
            </w:tc>
          </w:tr>
          <w:tr w:rsidR="00AB5F8C" w:rsidRPr="00653A22" w14:paraId="76599AE9" w14:textId="77777777">
            <w:tc>
              <w:tcPr>
                <w:tcW w:w="2321" w:type="dxa"/>
              </w:tcPr>
              <w:p w14:paraId="22E15717" w14:textId="77777777" w:rsidR="00AB5F8C" w:rsidRPr="00653A22" w:rsidRDefault="0040723C">
                <w:pPr>
                  <w:pStyle w:val="TableBody"/>
                  <w:rPr>
                    <w:lang w:val="en-GB"/>
                  </w:rPr>
                </w:pPr>
                <w:r w:rsidRPr="00653A22">
                  <w:rPr>
                    <w:lang w:val="en-GB"/>
                  </w:rPr>
                  <w:t>Approval at WP level</w:t>
                </w:r>
              </w:p>
            </w:tc>
            <w:tc>
              <w:tcPr>
                <w:tcW w:w="2321" w:type="dxa"/>
              </w:tcPr>
              <w:p w14:paraId="39D6E579" w14:textId="4136D6EF" w:rsidR="00AB5F8C" w:rsidRPr="00653A22" w:rsidRDefault="005472E9">
                <w:pPr>
                  <w:pStyle w:val="TableBody"/>
                  <w:rPr>
                    <w:lang w:val="en-GB"/>
                  </w:rPr>
                </w:pPr>
                <w:r w:rsidRPr="00653A22">
                  <w:rPr>
                    <w:rStyle w:val="Strong"/>
                    <w:b w:val="0"/>
                    <w:lang w:val="en-GB"/>
                  </w:rPr>
                  <w:t>Tomi Kanniainen</w:t>
                </w:r>
                <w:r w:rsidR="00A44A46" w:rsidRPr="00653A22">
                  <w:rPr>
                    <w:lang w:val="en-GB"/>
                  </w:rPr>
                  <w:t xml:space="preserve"> (KONE</w:t>
                </w:r>
                <w:r w:rsidRPr="00653A22">
                  <w:rPr>
                    <w:lang w:val="en-GB"/>
                  </w:rPr>
                  <w:t>C</w:t>
                </w:r>
                <w:r w:rsidR="00A44A46" w:rsidRPr="00653A22">
                  <w:rPr>
                    <w:lang w:val="en-GB"/>
                  </w:rPr>
                  <w:t>RANES)</w:t>
                </w:r>
              </w:p>
            </w:tc>
            <w:tc>
              <w:tcPr>
                <w:tcW w:w="2322" w:type="dxa"/>
              </w:tcPr>
              <w:p w14:paraId="042E1DD0" w14:textId="5CCF2F87" w:rsidR="00AB5F8C" w:rsidRPr="00653A22" w:rsidRDefault="00766ACB">
                <w:pPr>
                  <w:pStyle w:val="TableBody"/>
                  <w:rPr>
                    <w:lang w:val="en-GB"/>
                  </w:rPr>
                </w:pPr>
                <w:r w:rsidRPr="00653A22">
                  <w:rPr>
                    <w:lang w:val="en-GB"/>
                  </w:rPr>
                  <w:t>Bilge</w:t>
                </w:r>
                <w:r w:rsidR="00F031FD" w:rsidRPr="00653A22">
                  <w:rPr>
                    <w:lang w:val="en-GB"/>
                  </w:rPr>
                  <w:t xml:space="preserve"> Özdemir</w:t>
                </w:r>
                <w:r w:rsidRPr="00653A22">
                  <w:rPr>
                    <w:lang w:val="en-GB"/>
                  </w:rPr>
                  <w:t xml:space="preserve"> </w:t>
                </w:r>
                <w:r w:rsidR="00A44A46" w:rsidRPr="00653A22">
                  <w:rPr>
                    <w:lang w:val="en-GB"/>
                  </w:rPr>
                  <w:t>(DAKIK)</w:t>
                </w:r>
              </w:p>
            </w:tc>
            <w:tc>
              <w:tcPr>
                <w:tcW w:w="2322" w:type="dxa"/>
              </w:tcPr>
              <w:p w14:paraId="783A79A5" w14:textId="5BE41620" w:rsidR="00AB5F8C" w:rsidRPr="00653A22" w:rsidRDefault="005472E9">
                <w:pPr>
                  <w:pStyle w:val="TableBody"/>
                  <w:rPr>
                    <w:lang w:val="en-GB"/>
                  </w:rPr>
                </w:pPr>
                <w:r w:rsidRPr="00653A22">
                  <w:rPr>
                    <w:lang w:val="en-GB"/>
                  </w:rPr>
                  <w:t>20.11.2024 / 18.11.2024</w:t>
                </w:r>
              </w:p>
            </w:tc>
          </w:tr>
          <w:tr w:rsidR="005C7767" w:rsidRPr="00653A22" w14:paraId="3813C35F" w14:textId="77777777">
            <w:tc>
              <w:tcPr>
                <w:tcW w:w="2321" w:type="dxa"/>
              </w:tcPr>
              <w:p w14:paraId="6698D31B" w14:textId="77777777" w:rsidR="005C7767" w:rsidRPr="00653A22" w:rsidRDefault="005C7767">
                <w:pPr>
                  <w:pStyle w:val="TableBody"/>
                  <w:rPr>
                    <w:lang w:val="en-GB"/>
                  </w:rPr>
                </w:pPr>
                <w:r w:rsidRPr="00653A22">
                  <w:rPr>
                    <w:lang w:val="en-GB"/>
                  </w:rPr>
                  <w:t>Veto Review by All Partners</w:t>
                </w:r>
              </w:p>
            </w:tc>
            <w:tc>
              <w:tcPr>
                <w:tcW w:w="4643" w:type="dxa"/>
                <w:gridSpan w:val="2"/>
              </w:tcPr>
              <w:p w14:paraId="0FE79365" w14:textId="77777777" w:rsidR="005C7767" w:rsidRPr="00653A22" w:rsidRDefault="005C7767">
                <w:pPr>
                  <w:pStyle w:val="TableBody"/>
                  <w:rPr>
                    <w:lang w:val="en-GB"/>
                  </w:rPr>
                </w:pPr>
              </w:p>
            </w:tc>
            <w:tc>
              <w:tcPr>
                <w:tcW w:w="2322" w:type="dxa"/>
              </w:tcPr>
              <w:p w14:paraId="420E4256" w14:textId="77777777" w:rsidR="005C7767" w:rsidRPr="00653A22" w:rsidRDefault="005C7767">
                <w:pPr>
                  <w:pStyle w:val="TableBody"/>
                  <w:rPr>
                    <w:lang w:val="en-GB"/>
                  </w:rPr>
                </w:pPr>
              </w:p>
            </w:tc>
          </w:tr>
        </w:tbl>
        <w:p w14:paraId="693ADD17" w14:textId="77777777" w:rsidR="00C13532" w:rsidRPr="00653A22" w:rsidRDefault="00C13532" w:rsidP="005E3573">
          <w:pPr>
            <w:rPr>
              <w:lang w:val="en-GB"/>
            </w:rPr>
          </w:pPr>
        </w:p>
        <w:p w14:paraId="1240A36F" w14:textId="77777777" w:rsidR="00CF47F7" w:rsidRPr="00653A22" w:rsidRDefault="00C13532" w:rsidP="005E3573">
          <w:pPr>
            <w:rPr>
              <w:lang w:val="en-GB"/>
            </w:rPr>
            <w:sectPr w:rsidR="00CF47F7" w:rsidRPr="00653A22" w:rsidSect="00A231B9">
              <w:footerReference w:type="default" r:id="rId14"/>
              <w:pgSz w:w="11906" w:h="16838" w:code="9"/>
              <w:pgMar w:top="1418" w:right="1418" w:bottom="1134" w:left="1418" w:header="709" w:footer="709" w:gutter="0"/>
              <w:paperSrc w:first="258"/>
              <w:pgNumType w:start="0"/>
              <w:cols w:space="708"/>
              <w:titlePg/>
              <w:docGrid w:linePitch="360"/>
            </w:sectPr>
          </w:pPr>
          <w:r w:rsidRPr="00653A22">
            <w:rPr>
              <w:lang w:val="en-GB"/>
            </w:rPr>
            <w:br w:type="page"/>
          </w:r>
        </w:p>
        <w:p w14:paraId="54CA9843" w14:textId="77777777" w:rsidR="00686141" w:rsidRPr="00653A22" w:rsidRDefault="00686141" w:rsidP="00331F4F">
          <w:pPr>
            <w:pStyle w:val="BoldStandard"/>
            <w:rPr>
              <w:lang w:val="en-GB"/>
            </w:rPr>
          </w:pPr>
          <w:r w:rsidRPr="00653A22">
            <w:rPr>
              <w:lang w:val="en-GB"/>
            </w:rPr>
            <w:lastRenderedPageBreak/>
            <w:t>Editor</w:t>
          </w:r>
        </w:p>
        <w:p w14:paraId="7B40325B" w14:textId="0AAD1771" w:rsidR="00686141" w:rsidRPr="00653A22" w:rsidRDefault="0018081E" w:rsidP="008E1FA3">
          <w:pPr>
            <w:rPr>
              <w:lang w:val="en-GB"/>
            </w:rPr>
          </w:pPr>
          <w:r w:rsidRPr="00653A22">
            <w:rPr>
              <w:lang w:val="en-GB"/>
            </w:rPr>
            <w:t>Metin Tekkalmaz</w:t>
          </w:r>
          <w:r w:rsidR="00686141" w:rsidRPr="00653A22">
            <w:rPr>
              <w:lang w:val="en-GB"/>
            </w:rPr>
            <w:t xml:space="preserve"> (</w:t>
          </w:r>
          <w:r w:rsidRPr="00653A22">
            <w:rPr>
              <w:lang w:val="en-GB"/>
            </w:rPr>
            <w:t>IOTIQ</w:t>
          </w:r>
          <w:r w:rsidR="00686141" w:rsidRPr="00653A22">
            <w:rPr>
              <w:lang w:val="en-GB"/>
            </w:rPr>
            <w:t>)</w:t>
          </w:r>
        </w:p>
        <w:p w14:paraId="5DB512C7" w14:textId="77777777" w:rsidR="00686141" w:rsidRPr="00653A22" w:rsidRDefault="00686141" w:rsidP="00686141">
          <w:pPr>
            <w:rPr>
              <w:lang w:val="en-GB"/>
            </w:rPr>
          </w:pPr>
        </w:p>
        <w:p w14:paraId="069E3443" w14:textId="77777777" w:rsidR="00686141" w:rsidRPr="00653A22" w:rsidRDefault="00686141" w:rsidP="00331F4F">
          <w:pPr>
            <w:pStyle w:val="BoldStandard"/>
            <w:rPr>
              <w:lang w:val="en-GB"/>
            </w:rPr>
          </w:pPr>
          <w:r w:rsidRPr="00653A22">
            <w:rPr>
              <w:lang w:val="en-GB"/>
            </w:rPr>
            <w:t xml:space="preserve">Contributors </w:t>
          </w:r>
        </w:p>
        <w:p w14:paraId="7FEC58AF" w14:textId="291335F9" w:rsidR="00624C04" w:rsidRPr="00653A22" w:rsidRDefault="00624C04" w:rsidP="008E1FA3">
          <w:pPr>
            <w:rPr>
              <w:lang w:val="en-GB"/>
            </w:rPr>
          </w:pPr>
          <w:r w:rsidRPr="00653A22">
            <w:rPr>
              <w:lang w:val="en-GB"/>
            </w:rPr>
            <w:t>Ahmet Unal (ADESSO)</w:t>
          </w:r>
        </w:p>
        <w:p w14:paraId="49CB91D9" w14:textId="77777777" w:rsidR="00624C04" w:rsidRPr="00653A22" w:rsidRDefault="00624C04" w:rsidP="00624C04">
          <w:pPr>
            <w:rPr>
              <w:lang w:val="en-GB"/>
            </w:rPr>
          </w:pPr>
          <w:r w:rsidRPr="00653A22">
            <w:rPr>
              <w:lang w:val="en-GB"/>
            </w:rPr>
            <w:t>Kai Huittinen (WAPICE)</w:t>
          </w:r>
        </w:p>
        <w:p w14:paraId="6F3B1CC5" w14:textId="21A71B68" w:rsidR="00624C04" w:rsidRPr="00653A22" w:rsidRDefault="00624C04" w:rsidP="00624C04">
          <w:pPr>
            <w:rPr>
              <w:lang w:val="en-GB"/>
            </w:rPr>
          </w:pPr>
          <w:r w:rsidRPr="00653A22">
            <w:rPr>
              <w:lang w:val="en-GB"/>
            </w:rPr>
            <w:t>Klaus Hanisch (tarakos)</w:t>
          </w:r>
        </w:p>
        <w:p w14:paraId="3DB5C5ED" w14:textId="409C933F" w:rsidR="00DF0B67" w:rsidRPr="00653A22" w:rsidRDefault="00DF0B67" w:rsidP="008C692C">
          <w:pPr>
            <w:rPr>
              <w:lang w:val="en-GB"/>
            </w:rPr>
          </w:pPr>
          <w:r w:rsidRPr="00653A22">
            <w:rPr>
              <w:lang w:val="en-GB"/>
            </w:rPr>
            <w:t xml:space="preserve">Mario Thron </w:t>
          </w:r>
          <w:r w:rsidR="00686141" w:rsidRPr="00653A22">
            <w:rPr>
              <w:lang w:val="en-GB"/>
            </w:rPr>
            <w:t>(</w:t>
          </w:r>
          <w:r w:rsidRPr="00653A22">
            <w:rPr>
              <w:lang w:val="en-GB"/>
            </w:rPr>
            <w:t>IFAK</w:t>
          </w:r>
          <w:r w:rsidR="00686141" w:rsidRPr="00653A22">
            <w:rPr>
              <w:lang w:val="en-GB"/>
            </w:rPr>
            <w:t>)</w:t>
          </w:r>
        </w:p>
        <w:p w14:paraId="50387013" w14:textId="05D6F7DD" w:rsidR="007A1E0E" w:rsidRPr="00653A22" w:rsidRDefault="00624C04" w:rsidP="008E1FA3">
          <w:pPr>
            <w:rPr>
              <w:lang w:val="en-GB"/>
            </w:rPr>
          </w:pPr>
          <w:r w:rsidRPr="00653A22">
            <w:rPr>
              <w:lang w:val="en-GB"/>
            </w:rPr>
            <w:t>Yazmin Andrea</w:t>
          </w:r>
          <w:r w:rsidRPr="00653A22">
            <w:rPr>
              <w:lang w:val="en-GB"/>
            </w:rPr>
            <w:tab/>
            <w:t xml:space="preserve"> Pabon (PANEL)</w:t>
          </w:r>
        </w:p>
        <w:p w14:paraId="75210531" w14:textId="11191EDE" w:rsidR="00686141" w:rsidRPr="00653A22" w:rsidRDefault="00686141" w:rsidP="008E1FA3">
          <w:pPr>
            <w:rPr>
              <w:lang w:val="en-GB"/>
            </w:rPr>
          </w:pPr>
        </w:p>
        <w:p w14:paraId="0ED1263C" w14:textId="77777777" w:rsidR="00686141" w:rsidRPr="00653A22" w:rsidRDefault="00686141">
          <w:pPr>
            <w:spacing w:after="0"/>
            <w:jc w:val="left"/>
            <w:rPr>
              <w:lang w:val="en-GB"/>
            </w:rPr>
          </w:pPr>
          <w:r w:rsidRPr="00653A22">
            <w:rPr>
              <w:lang w:val="en-GB"/>
            </w:rPr>
            <w:br w:type="page"/>
          </w:r>
        </w:p>
        <w:p w14:paraId="08B481F9" w14:textId="77777777" w:rsidR="008E1FA3" w:rsidRPr="00653A22" w:rsidRDefault="008E1FA3" w:rsidP="008E2E3E">
          <w:pPr>
            <w:pStyle w:val="HeadPramble1"/>
            <w:rPr>
              <w:lang w:val="en-GB"/>
            </w:rPr>
          </w:pPr>
          <w:bookmarkStart w:id="0" w:name="_Toc303933711"/>
          <w:r w:rsidRPr="00653A22">
            <w:rPr>
              <w:lang w:val="en-GB"/>
            </w:rPr>
            <w:lastRenderedPageBreak/>
            <w:t>Executive Summary</w:t>
          </w:r>
          <w:bookmarkEnd w:id="0"/>
        </w:p>
        <w:p w14:paraId="61DBE05A" w14:textId="745C2344" w:rsidR="003040CE" w:rsidRPr="00653A22" w:rsidRDefault="42D51CA6" w:rsidP="008E1FA3">
          <w:pPr>
            <w:rPr>
              <w:lang w:val="en-GB"/>
            </w:rPr>
          </w:pPr>
          <w:r w:rsidRPr="00653A22">
            <w:rPr>
              <w:lang w:val="en-GB"/>
            </w:rPr>
            <w:t>In sales, it is important to comprehend the customer’s needs as precisely as possible and react to them as quickly as possible with an adequate price tag to gain a competitive advantage in the market. How the users interact with the tools, which are part of the sales process, plays an important role in the precision and speed</w:t>
          </w:r>
          <w:r w:rsidR="00D10AD4" w:rsidRPr="00653A22">
            <w:rPr>
              <w:lang w:val="en-GB"/>
            </w:rPr>
            <w:t xml:space="preserve"> of response</w:t>
          </w:r>
          <w:r w:rsidR="006964AA" w:rsidRPr="00653A22">
            <w:rPr>
              <w:lang w:val="en-GB"/>
            </w:rPr>
            <w:t xml:space="preserve"> to the customer</w:t>
          </w:r>
          <w:r w:rsidRPr="00653A22">
            <w:rPr>
              <w:lang w:val="en-GB"/>
            </w:rPr>
            <w:t>. User interfaces, which are simple and intuitive yet provide all the information that is required by the user, are key to successful user interaction.</w:t>
          </w:r>
        </w:p>
        <w:p w14:paraId="05BC6835" w14:textId="76EF873D" w:rsidR="00900EB3" w:rsidRPr="00653A22" w:rsidRDefault="00530827" w:rsidP="008E1FA3">
          <w:pPr>
            <w:rPr>
              <w:lang w:val="en-GB"/>
            </w:rPr>
          </w:pPr>
          <w:r w:rsidRPr="00653A22">
            <w:rPr>
              <w:lang w:val="en-GB"/>
            </w:rPr>
            <w:t xml:space="preserve">In </w:t>
          </w:r>
          <w:r w:rsidR="002D3F42" w:rsidRPr="00653A22">
            <w:rPr>
              <w:lang w:val="en-GB"/>
            </w:rPr>
            <w:t xml:space="preserve">the </w:t>
          </w:r>
          <w:r w:rsidRPr="00653A22">
            <w:rPr>
              <w:lang w:val="en-GB"/>
            </w:rPr>
            <w:t xml:space="preserve">InnoSale solution, </w:t>
          </w:r>
          <w:r w:rsidR="002D3F42" w:rsidRPr="00653A22">
            <w:rPr>
              <w:lang w:val="en-GB"/>
            </w:rPr>
            <w:t xml:space="preserve">the </w:t>
          </w:r>
          <w:r w:rsidR="00900EB3" w:rsidRPr="00653A22">
            <w:rPr>
              <w:lang w:val="en-GB"/>
            </w:rPr>
            <w:t xml:space="preserve">User Dialog Component (UDC) constitutes the user interface </w:t>
          </w:r>
          <w:r w:rsidRPr="00653A22">
            <w:rPr>
              <w:lang w:val="en-GB"/>
            </w:rPr>
            <w:t>mainly</w:t>
          </w:r>
          <w:r w:rsidR="00900EB3" w:rsidRPr="00653A22">
            <w:rPr>
              <w:lang w:val="en-GB"/>
            </w:rPr>
            <w:t xml:space="preserve"> for the sales engineers and the customer</w:t>
          </w:r>
          <w:r w:rsidR="00287552" w:rsidRPr="00653A22">
            <w:rPr>
              <w:lang w:val="en-GB"/>
            </w:rPr>
            <w:t>.</w:t>
          </w:r>
          <w:r w:rsidRPr="00653A22">
            <w:rPr>
              <w:lang w:val="en-GB"/>
            </w:rPr>
            <w:t xml:space="preserve"> </w:t>
          </w:r>
          <w:r w:rsidR="00733163" w:rsidRPr="00653A22">
            <w:rPr>
              <w:lang w:val="en-GB"/>
            </w:rPr>
            <w:t xml:space="preserve">Its primary goal is to </w:t>
          </w:r>
          <w:r w:rsidR="00CA0C6A" w:rsidRPr="00653A22">
            <w:rPr>
              <w:lang w:val="en-GB"/>
            </w:rPr>
            <w:t xml:space="preserve">meet </w:t>
          </w:r>
          <w:r w:rsidRPr="00653A22">
            <w:rPr>
              <w:lang w:val="en-GB"/>
            </w:rPr>
            <w:t xml:space="preserve">the </w:t>
          </w:r>
          <w:r w:rsidR="00680272" w:rsidRPr="00653A22">
            <w:rPr>
              <w:lang w:val="en-GB"/>
            </w:rPr>
            <w:t>high-quality</w:t>
          </w:r>
          <w:r w:rsidRPr="00653A22">
            <w:rPr>
              <w:lang w:val="en-GB"/>
            </w:rPr>
            <w:t xml:space="preserve"> needs of the sales domain.</w:t>
          </w:r>
          <w:r w:rsidR="00A671BC" w:rsidRPr="00653A22">
            <w:rPr>
              <w:lang w:val="en-GB"/>
            </w:rPr>
            <w:t xml:space="preserve"> Besides the usual challenges of user interface design and implementation, </w:t>
          </w:r>
          <w:r w:rsidR="009D79C3" w:rsidRPr="00653A22">
            <w:rPr>
              <w:lang w:val="en-GB"/>
            </w:rPr>
            <w:t xml:space="preserve">the </w:t>
          </w:r>
          <w:r w:rsidR="00A671BC" w:rsidRPr="00653A22">
            <w:rPr>
              <w:lang w:val="en-GB"/>
            </w:rPr>
            <w:t>UD</w:t>
          </w:r>
          <w:r w:rsidR="00E551F3" w:rsidRPr="00653A22">
            <w:rPr>
              <w:lang w:val="en-GB"/>
            </w:rPr>
            <w:t>C</w:t>
          </w:r>
          <w:r w:rsidR="00A671BC" w:rsidRPr="00653A22">
            <w:rPr>
              <w:lang w:val="en-GB"/>
            </w:rPr>
            <w:t xml:space="preserve"> should</w:t>
          </w:r>
          <w:r w:rsidR="4EE91574" w:rsidRPr="00653A22">
            <w:rPr>
              <w:lang w:val="en-GB"/>
            </w:rPr>
            <w:t xml:space="preserve"> also</w:t>
          </w:r>
          <w:r w:rsidR="00A671BC" w:rsidRPr="00653A22">
            <w:rPr>
              <w:lang w:val="en-GB"/>
            </w:rPr>
            <w:t xml:space="preserve"> satisfy the</w:t>
          </w:r>
          <w:r w:rsidR="004E402A" w:rsidRPr="00653A22">
            <w:rPr>
              <w:lang w:val="en-GB"/>
            </w:rPr>
            <w:t xml:space="preserve"> diverse</w:t>
          </w:r>
          <w:r w:rsidR="00A671BC" w:rsidRPr="00653A22">
            <w:rPr>
              <w:lang w:val="en-GB"/>
            </w:rPr>
            <w:t xml:space="preserve"> user interaction needs </w:t>
          </w:r>
          <w:r w:rsidR="001474AE" w:rsidRPr="00653A22">
            <w:rPr>
              <w:lang w:val="en-GB"/>
            </w:rPr>
            <w:t xml:space="preserve">arising from </w:t>
          </w:r>
          <w:r w:rsidR="00A671BC" w:rsidRPr="00653A22">
            <w:rPr>
              <w:lang w:val="en-GB"/>
            </w:rPr>
            <w:t xml:space="preserve">different use cases </w:t>
          </w:r>
          <w:r w:rsidR="00B1038F" w:rsidRPr="00653A22">
            <w:rPr>
              <w:lang w:val="en-GB"/>
            </w:rPr>
            <w:t xml:space="preserve">across </w:t>
          </w:r>
          <w:r w:rsidR="00C21A75" w:rsidRPr="00653A22">
            <w:rPr>
              <w:lang w:val="en-GB"/>
            </w:rPr>
            <w:t>va</w:t>
          </w:r>
          <w:r w:rsidR="00C25A4D" w:rsidRPr="00653A22">
            <w:rPr>
              <w:lang w:val="en-GB"/>
            </w:rPr>
            <w:t>rious</w:t>
          </w:r>
          <w:r w:rsidR="00A671BC" w:rsidRPr="00653A22">
            <w:rPr>
              <w:lang w:val="en-GB"/>
            </w:rPr>
            <w:t xml:space="preserve"> domains</w:t>
          </w:r>
          <w:r w:rsidR="00E47091" w:rsidRPr="00653A22">
            <w:rPr>
              <w:lang w:val="en-GB"/>
            </w:rPr>
            <w:t>.</w:t>
          </w:r>
          <w:r w:rsidR="00A671BC" w:rsidRPr="00653A22">
            <w:rPr>
              <w:lang w:val="en-GB"/>
            </w:rPr>
            <w:t xml:space="preserve"> </w:t>
          </w:r>
        </w:p>
        <w:p w14:paraId="0FEAED73" w14:textId="57C19DF4" w:rsidR="008E1FA3" w:rsidRPr="00653A22" w:rsidRDefault="00680272" w:rsidP="008E1FA3">
          <w:pPr>
            <w:rPr>
              <w:lang w:val="en-GB"/>
            </w:rPr>
          </w:pPr>
          <w:r w:rsidRPr="00653A22">
            <w:rPr>
              <w:lang w:val="en-GB"/>
            </w:rPr>
            <w:t xml:space="preserve">This deliverable </w:t>
          </w:r>
          <w:r w:rsidR="00567CF8" w:rsidRPr="00653A22">
            <w:rPr>
              <w:lang w:val="en-GB"/>
            </w:rPr>
            <w:t xml:space="preserve">provides the documentation of the reusable subcomponents </w:t>
          </w:r>
          <w:r w:rsidRPr="00653A22">
            <w:rPr>
              <w:lang w:val="en-GB"/>
            </w:rPr>
            <w:t xml:space="preserve">of </w:t>
          </w:r>
          <w:r w:rsidR="099CE185" w:rsidRPr="00653A22">
            <w:rPr>
              <w:lang w:val="en-GB"/>
            </w:rPr>
            <w:t xml:space="preserve">the </w:t>
          </w:r>
          <w:r w:rsidRPr="00653A22">
            <w:rPr>
              <w:lang w:val="en-GB"/>
            </w:rPr>
            <w:t>UDC.</w:t>
          </w:r>
          <w:r w:rsidR="00567CF8" w:rsidRPr="00653A22">
            <w:rPr>
              <w:lang w:val="en-GB"/>
            </w:rPr>
            <w:t xml:space="preserve"> The audience of this deliverable is mainly the frontend developers who will be developing the UDC of an InnoSale solutions tailored for a specific domain.</w:t>
          </w:r>
        </w:p>
        <w:p w14:paraId="379EF1A5" w14:textId="67A90D39" w:rsidR="00FD268F" w:rsidRPr="00653A22" w:rsidRDefault="008E1FA3" w:rsidP="00FD268F">
          <w:pPr>
            <w:spacing w:after="0"/>
            <w:jc w:val="left"/>
            <w:rPr>
              <w:lang w:val="en-GB"/>
            </w:rPr>
          </w:pPr>
          <w:r w:rsidRPr="00653A22">
            <w:rPr>
              <w:lang w:val="en-GB"/>
            </w:rPr>
            <w:br w:type="page"/>
          </w:r>
        </w:p>
      </w:sdtContent>
    </w:sdt>
    <w:bookmarkStart w:id="1" w:name="_Toc323038951" w:displacedByCustomXml="prev"/>
    <w:bookmarkStart w:id="2" w:name="_Toc323039063" w:displacedByCustomXml="prev"/>
    <w:p w14:paraId="6543AA21" w14:textId="4B849041" w:rsidR="00900BB6" w:rsidRPr="00653A22" w:rsidRDefault="008E1FA3" w:rsidP="00FD268F">
      <w:pPr>
        <w:pStyle w:val="HeadPramble1"/>
        <w:rPr>
          <w:lang w:val="en-GB"/>
        </w:rPr>
      </w:pPr>
      <w:r w:rsidRPr="00653A22">
        <w:rPr>
          <w:lang w:val="en-GB"/>
        </w:rPr>
        <w:lastRenderedPageBreak/>
        <w:t>Table of Content</w:t>
      </w:r>
      <w:bookmarkEnd w:id="2"/>
      <w:bookmarkEnd w:id="1"/>
    </w:p>
    <w:p w14:paraId="21536605" w14:textId="7539DD7C" w:rsidR="00E71599" w:rsidRPr="00653A22" w:rsidRDefault="00296752">
      <w:pPr>
        <w:pStyle w:val="TOC1"/>
        <w:rPr>
          <w:rFonts w:asciiTheme="minorHAnsi" w:eastAsiaTheme="minorEastAsia" w:hAnsiTheme="minorHAnsi" w:cstheme="minorBidi"/>
          <w:b w:val="0"/>
          <w:kern w:val="2"/>
          <w:sz w:val="22"/>
          <w:szCs w:val="22"/>
          <w:lang w:val="en-GB" w:eastAsia="en-DE"/>
          <w14:ligatures w14:val="standardContextual"/>
        </w:rPr>
      </w:pPr>
      <w:r w:rsidRPr="00653A22">
        <w:rPr>
          <w:b w:val="0"/>
          <w:lang w:val="en-GB"/>
        </w:rPr>
        <w:fldChar w:fldCharType="begin"/>
      </w:r>
      <w:r w:rsidRPr="00653A22">
        <w:rPr>
          <w:lang w:val="en-GB"/>
        </w:rPr>
        <w:instrText xml:space="preserve"> TOC \o "1-3" \f \h \z \t "Überschrift Präambel 1;1" </w:instrText>
      </w:r>
      <w:r w:rsidRPr="00653A22">
        <w:rPr>
          <w:b w:val="0"/>
          <w:lang w:val="en-GB"/>
        </w:rPr>
        <w:fldChar w:fldCharType="separate"/>
      </w:r>
      <w:hyperlink w:anchor="_Toc183505767" w:history="1">
        <w:r w:rsidR="00E71599" w:rsidRPr="00653A22">
          <w:rPr>
            <w:rStyle w:val="Hyperlink"/>
            <w:lang w:val="en-GB"/>
          </w:rPr>
          <w:t>1</w:t>
        </w:r>
        <w:r w:rsidR="00E71599" w:rsidRPr="00653A22">
          <w:rPr>
            <w:rFonts w:asciiTheme="minorHAnsi" w:eastAsiaTheme="minorEastAsia" w:hAnsiTheme="minorHAnsi" w:cstheme="minorBidi"/>
            <w:b w:val="0"/>
            <w:kern w:val="2"/>
            <w:sz w:val="22"/>
            <w:szCs w:val="22"/>
            <w:lang w:val="en-GB" w:eastAsia="en-DE"/>
            <w14:ligatures w14:val="standardContextual"/>
          </w:rPr>
          <w:tab/>
        </w:r>
        <w:r w:rsidR="00E71599" w:rsidRPr="00653A22">
          <w:rPr>
            <w:rStyle w:val="Hyperlink"/>
            <w:lang w:val="en-GB"/>
          </w:rPr>
          <w:t>Introduction</w:t>
        </w:r>
        <w:r w:rsidR="00E71599" w:rsidRPr="00653A22">
          <w:rPr>
            <w:webHidden/>
            <w:lang w:val="en-GB"/>
          </w:rPr>
          <w:tab/>
        </w:r>
        <w:r w:rsidR="00E71599" w:rsidRPr="00653A22">
          <w:rPr>
            <w:webHidden/>
            <w:lang w:val="en-GB"/>
          </w:rPr>
          <w:fldChar w:fldCharType="begin"/>
        </w:r>
        <w:r w:rsidR="00E71599" w:rsidRPr="00653A22">
          <w:rPr>
            <w:webHidden/>
            <w:lang w:val="en-GB"/>
          </w:rPr>
          <w:instrText xml:space="preserve"> PAGEREF _Toc183505767 \h </w:instrText>
        </w:r>
        <w:r w:rsidR="00E71599" w:rsidRPr="00653A22">
          <w:rPr>
            <w:webHidden/>
            <w:lang w:val="en-GB"/>
          </w:rPr>
        </w:r>
        <w:r w:rsidR="00E71599" w:rsidRPr="00653A22">
          <w:rPr>
            <w:webHidden/>
            <w:lang w:val="en-GB"/>
          </w:rPr>
          <w:fldChar w:fldCharType="separate"/>
        </w:r>
        <w:r w:rsidR="00E71599" w:rsidRPr="00653A22">
          <w:rPr>
            <w:webHidden/>
            <w:lang w:val="en-GB"/>
          </w:rPr>
          <w:t>1</w:t>
        </w:r>
        <w:r w:rsidR="00E71599" w:rsidRPr="00653A22">
          <w:rPr>
            <w:webHidden/>
            <w:lang w:val="en-GB"/>
          </w:rPr>
          <w:fldChar w:fldCharType="end"/>
        </w:r>
      </w:hyperlink>
    </w:p>
    <w:p w14:paraId="177D9873" w14:textId="5CA142A4" w:rsidR="00E71599" w:rsidRPr="00653A22" w:rsidRDefault="00E71599">
      <w:pPr>
        <w:pStyle w:val="TOC1"/>
        <w:rPr>
          <w:rFonts w:asciiTheme="minorHAnsi" w:eastAsiaTheme="minorEastAsia" w:hAnsiTheme="minorHAnsi" w:cstheme="minorBidi"/>
          <w:b w:val="0"/>
          <w:kern w:val="2"/>
          <w:sz w:val="22"/>
          <w:szCs w:val="22"/>
          <w:lang w:val="en-GB" w:eastAsia="en-DE"/>
          <w14:ligatures w14:val="standardContextual"/>
        </w:rPr>
      </w:pPr>
      <w:hyperlink w:anchor="_Toc183505768" w:history="1">
        <w:r w:rsidRPr="00653A22">
          <w:rPr>
            <w:rStyle w:val="Hyperlink"/>
            <w:lang w:val="en-GB"/>
          </w:rPr>
          <w:t>2</w:t>
        </w:r>
        <w:r w:rsidRPr="00653A22">
          <w:rPr>
            <w:rFonts w:asciiTheme="minorHAnsi" w:eastAsiaTheme="minorEastAsia" w:hAnsiTheme="minorHAnsi" w:cstheme="minorBidi"/>
            <w:b w:val="0"/>
            <w:kern w:val="2"/>
            <w:sz w:val="22"/>
            <w:szCs w:val="22"/>
            <w:lang w:val="en-GB" w:eastAsia="en-DE"/>
            <w14:ligatures w14:val="standardContextual"/>
          </w:rPr>
          <w:tab/>
        </w:r>
        <w:r w:rsidRPr="00653A22">
          <w:rPr>
            <w:rStyle w:val="Hyperlink"/>
            <w:lang w:val="en-GB"/>
          </w:rPr>
          <w:t>Subcomponent Documentation</w:t>
        </w:r>
        <w:r w:rsidRPr="00653A22">
          <w:rPr>
            <w:webHidden/>
            <w:lang w:val="en-GB"/>
          </w:rPr>
          <w:tab/>
        </w:r>
        <w:r w:rsidRPr="00653A22">
          <w:rPr>
            <w:webHidden/>
            <w:lang w:val="en-GB"/>
          </w:rPr>
          <w:fldChar w:fldCharType="begin"/>
        </w:r>
        <w:r w:rsidRPr="00653A22">
          <w:rPr>
            <w:webHidden/>
            <w:lang w:val="en-GB"/>
          </w:rPr>
          <w:instrText xml:space="preserve"> PAGEREF _Toc183505768 \h </w:instrText>
        </w:r>
        <w:r w:rsidRPr="00653A22">
          <w:rPr>
            <w:webHidden/>
            <w:lang w:val="en-GB"/>
          </w:rPr>
        </w:r>
        <w:r w:rsidRPr="00653A22">
          <w:rPr>
            <w:webHidden/>
            <w:lang w:val="en-GB"/>
          </w:rPr>
          <w:fldChar w:fldCharType="separate"/>
        </w:r>
        <w:r w:rsidRPr="00653A22">
          <w:rPr>
            <w:webHidden/>
            <w:lang w:val="en-GB"/>
          </w:rPr>
          <w:t>3</w:t>
        </w:r>
        <w:r w:rsidRPr="00653A22">
          <w:rPr>
            <w:webHidden/>
            <w:lang w:val="en-GB"/>
          </w:rPr>
          <w:fldChar w:fldCharType="end"/>
        </w:r>
      </w:hyperlink>
    </w:p>
    <w:p w14:paraId="484E23F5" w14:textId="3C4B6D6B"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69" w:history="1">
        <w:r w:rsidRPr="00653A22">
          <w:rPr>
            <w:rStyle w:val="Hyperlink"/>
            <w:lang w:val="en-GB"/>
          </w:rPr>
          <w:t>2.1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Reusable Component Library</w:t>
        </w:r>
        <w:r w:rsidRPr="00653A22">
          <w:rPr>
            <w:webHidden/>
            <w:lang w:val="en-GB"/>
          </w:rPr>
          <w:tab/>
        </w:r>
        <w:r w:rsidRPr="00653A22">
          <w:rPr>
            <w:webHidden/>
            <w:lang w:val="en-GB"/>
          </w:rPr>
          <w:fldChar w:fldCharType="begin"/>
        </w:r>
        <w:r w:rsidRPr="00653A22">
          <w:rPr>
            <w:webHidden/>
            <w:lang w:val="en-GB"/>
          </w:rPr>
          <w:instrText xml:space="preserve"> PAGEREF _Toc183505769 \h </w:instrText>
        </w:r>
        <w:r w:rsidRPr="00653A22">
          <w:rPr>
            <w:webHidden/>
            <w:lang w:val="en-GB"/>
          </w:rPr>
        </w:r>
        <w:r w:rsidRPr="00653A22">
          <w:rPr>
            <w:webHidden/>
            <w:lang w:val="en-GB"/>
          </w:rPr>
          <w:fldChar w:fldCharType="separate"/>
        </w:r>
        <w:r w:rsidRPr="00653A22">
          <w:rPr>
            <w:webHidden/>
            <w:lang w:val="en-GB"/>
          </w:rPr>
          <w:t>3</w:t>
        </w:r>
        <w:r w:rsidRPr="00653A22">
          <w:rPr>
            <w:webHidden/>
            <w:lang w:val="en-GB"/>
          </w:rPr>
          <w:fldChar w:fldCharType="end"/>
        </w:r>
      </w:hyperlink>
    </w:p>
    <w:p w14:paraId="78C63FF9" w14:textId="046F5864"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0" w:history="1">
        <w:r w:rsidRPr="00653A22">
          <w:rPr>
            <w:rStyle w:val="Hyperlink"/>
            <w:lang w:val="en-GB"/>
          </w:rPr>
          <w:t>2.1.1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Table Component</w:t>
        </w:r>
        <w:r w:rsidRPr="00653A22">
          <w:rPr>
            <w:webHidden/>
            <w:lang w:val="en-GB"/>
          </w:rPr>
          <w:tab/>
        </w:r>
        <w:r w:rsidRPr="00653A22">
          <w:rPr>
            <w:webHidden/>
            <w:lang w:val="en-GB"/>
          </w:rPr>
          <w:fldChar w:fldCharType="begin"/>
        </w:r>
        <w:r w:rsidRPr="00653A22">
          <w:rPr>
            <w:webHidden/>
            <w:lang w:val="en-GB"/>
          </w:rPr>
          <w:instrText xml:space="preserve"> PAGEREF _Toc183505770 \h </w:instrText>
        </w:r>
        <w:r w:rsidRPr="00653A22">
          <w:rPr>
            <w:webHidden/>
            <w:lang w:val="en-GB"/>
          </w:rPr>
        </w:r>
        <w:r w:rsidRPr="00653A22">
          <w:rPr>
            <w:webHidden/>
            <w:lang w:val="en-GB"/>
          </w:rPr>
          <w:fldChar w:fldCharType="separate"/>
        </w:r>
        <w:r w:rsidRPr="00653A22">
          <w:rPr>
            <w:webHidden/>
            <w:lang w:val="en-GB"/>
          </w:rPr>
          <w:t>3</w:t>
        </w:r>
        <w:r w:rsidRPr="00653A22">
          <w:rPr>
            <w:webHidden/>
            <w:lang w:val="en-GB"/>
          </w:rPr>
          <w:fldChar w:fldCharType="end"/>
        </w:r>
      </w:hyperlink>
    </w:p>
    <w:p w14:paraId="689128B8" w14:textId="262BF89C"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1" w:history="1">
        <w:r w:rsidRPr="00653A22">
          <w:rPr>
            <w:rStyle w:val="Hyperlink"/>
            <w:lang w:val="en-GB"/>
          </w:rPr>
          <w:t>2.1.2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Text Mark &amp; Bind Component</w:t>
        </w:r>
        <w:r w:rsidRPr="00653A22">
          <w:rPr>
            <w:webHidden/>
            <w:lang w:val="en-GB"/>
          </w:rPr>
          <w:tab/>
        </w:r>
        <w:r w:rsidRPr="00653A22">
          <w:rPr>
            <w:webHidden/>
            <w:lang w:val="en-GB"/>
          </w:rPr>
          <w:fldChar w:fldCharType="begin"/>
        </w:r>
        <w:r w:rsidRPr="00653A22">
          <w:rPr>
            <w:webHidden/>
            <w:lang w:val="en-GB"/>
          </w:rPr>
          <w:instrText xml:space="preserve"> PAGEREF _Toc183505771 \h </w:instrText>
        </w:r>
        <w:r w:rsidRPr="00653A22">
          <w:rPr>
            <w:webHidden/>
            <w:lang w:val="en-GB"/>
          </w:rPr>
        </w:r>
        <w:r w:rsidRPr="00653A22">
          <w:rPr>
            <w:webHidden/>
            <w:lang w:val="en-GB"/>
          </w:rPr>
          <w:fldChar w:fldCharType="separate"/>
        </w:r>
        <w:r w:rsidRPr="00653A22">
          <w:rPr>
            <w:webHidden/>
            <w:lang w:val="en-GB"/>
          </w:rPr>
          <w:t>7</w:t>
        </w:r>
        <w:r w:rsidRPr="00653A22">
          <w:rPr>
            <w:webHidden/>
            <w:lang w:val="en-GB"/>
          </w:rPr>
          <w:fldChar w:fldCharType="end"/>
        </w:r>
      </w:hyperlink>
    </w:p>
    <w:p w14:paraId="23D3FF06" w14:textId="68CA68C0"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2" w:history="1">
        <w:r w:rsidRPr="00653A22">
          <w:rPr>
            <w:rStyle w:val="Hyperlink"/>
            <w:lang w:val="en-GB"/>
          </w:rPr>
          <w:t>2.1.3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Email Drop Component</w:t>
        </w:r>
        <w:r w:rsidRPr="00653A22">
          <w:rPr>
            <w:webHidden/>
            <w:lang w:val="en-GB"/>
          </w:rPr>
          <w:tab/>
        </w:r>
        <w:r w:rsidRPr="00653A22">
          <w:rPr>
            <w:webHidden/>
            <w:lang w:val="en-GB"/>
          </w:rPr>
          <w:fldChar w:fldCharType="begin"/>
        </w:r>
        <w:r w:rsidRPr="00653A22">
          <w:rPr>
            <w:webHidden/>
            <w:lang w:val="en-GB"/>
          </w:rPr>
          <w:instrText xml:space="preserve"> PAGEREF _Toc183505772 \h </w:instrText>
        </w:r>
        <w:r w:rsidRPr="00653A22">
          <w:rPr>
            <w:webHidden/>
            <w:lang w:val="en-GB"/>
          </w:rPr>
        </w:r>
        <w:r w:rsidRPr="00653A22">
          <w:rPr>
            <w:webHidden/>
            <w:lang w:val="en-GB"/>
          </w:rPr>
          <w:fldChar w:fldCharType="separate"/>
        </w:r>
        <w:r w:rsidRPr="00653A22">
          <w:rPr>
            <w:webHidden/>
            <w:lang w:val="en-GB"/>
          </w:rPr>
          <w:t>12</w:t>
        </w:r>
        <w:r w:rsidRPr="00653A22">
          <w:rPr>
            <w:webHidden/>
            <w:lang w:val="en-GB"/>
          </w:rPr>
          <w:fldChar w:fldCharType="end"/>
        </w:r>
      </w:hyperlink>
    </w:p>
    <w:p w14:paraId="16EB5D67" w14:textId="33A61400"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3" w:history="1">
        <w:r w:rsidRPr="00653A22">
          <w:rPr>
            <w:rStyle w:val="Hyperlink"/>
            <w:lang w:val="en-GB"/>
          </w:rPr>
          <w:t>2.1.4</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Login Component</w:t>
        </w:r>
        <w:r w:rsidRPr="00653A22">
          <w:rPr>
            <w:webHidden/>
            <w:lang w:val="en-GB"/>
          </w:rPr>
          <w:tab/>
        </w:r>
        <w:r w:rsidRPr="00653A22">
          <w:rPr>
            <w:webHidden/>
            <w:lang w:val="en-GB"/>
          </w:rPr>
          <w:fldChar w:fldCharType="begin"/>
        </w:r>
        <w:r w:rsidRPr="00653A22">
          <w:rPr>
            <w:webHidden/>
            <w:lang w:val="en-GB"/>
          </w:rPr>
          <w:instrText xml:space="preserve"> PAGEREF _Toc183505773 \h </w:instrText>
        </w:r>
        <w:r w:rsidRPr="00653A22">
          <w:rPr>
            <w:webHidden/>
            <w:lang w:val="en-GB"/>
          </w:rPr>
        </w:r>
        <w:r w:rsidRPr="00653A22">
          <w:rPr>
            <w:webHidden/>
            <w:lang w:val="en-GB"/>
          </w:rPr>
          <w:fldChar w:fldCharType="separate"/>
        </w:r>
        <w:r w:rsidRPr="00653A22">
          <w:rPr>
            <w:webHidden/>
            <w:lang w:val="en-GB"/>
          </w:rPr>
          <w:t>14</w:t>
        </w:r>
        <w:r w:rsidRPr="00653A22">
          <w:rPr>
            <w:webHidden/>
            <w:lang w:val="en-GB"/>
          </w:rPr>
          <w:fldChar w:fldCharType="end"/>
        </w:r>
      </w:hyperlink>
    </w:p>
    <w:p w14:paraId="5E6AF230" w14:textId="7E84415C"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4" w:history="1">
        <w:r w:rsidRPr="00653A22">
          <w:rPr>
            <w:rStyle w:val="Hyperlink"/>
            <w:lang w:val="en-GB"/>
          </w:rPr>
          <w:t>2.1.5</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Form Component</w:t>
        </w:r>
        <w:r w:rsidRPr="00653A22">
          <w:rPr>
            <w:webHidden/>
            <w:lang w:val="en-GB"/>
          </w:rPr>
          <w:tab/>
        </w:r>
        <w:r w:rsidRPr="00653A22">
          <w:rPr>
            <w:webHidden/>
            <w:lang w:val="en-GB"/>
          </w:rPr>
          <w:fldChar w:fldCharType="begin"/>
        </w:r>
        <w:r w:rsidRPr="00653A22">
          <w:rPr>
            <w:webHidden/>
            <w:lang w:val="en-GB"/>
          </w:rPr>
          <w:instrText xml:space="preserve"> PAGEREF _Toc183505774 \h </w:instrText>
        </w:r>
        <w:r w:rsidRPr="00653A22">
          <w:rPr>
            <w:webHidden/>
            <w:lang w:val="en-GB"/>
          </w:rPr>
        </w:r>
        <w:r w:rsidRPr="00653A22">
          <w:rPr>
            <w:webHidden/>
            <w:lang w:val="en-GB"/>
          </w:rPr>
          <w:fldChar w:fldCharType="separate"/>
        </w:r>
        <w:r w:rsidRPr="00653A22">
          <w:rPr>
            <w:webHidden/>
            <w:lang w:val="en-GB"/>
          </w:rPr>
          <w:t>15</w:t>
        </w:r>
        <w:r w:rsidRPr="00653A22">
          <w:rPr>
            <w:webHidden/>
            <w:lang w:val="en-GB"/>
          </w:rPr>
          <w:fldChar w:fldCharType="end"/>
        </w:r>
      </w:hyperlink>
    </w:p>
    <w:p w14:paraId="47D9F700" w14:textId="6537B7A6"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75" w:history="1">
        <w:r w:rsidRPr="00653A22">
          <w:rPr>
            <w:rStyle w:val="Hyperlink"/>
            <w:lang w:val="en-GB"/>
          </w:rPr>
          <w:t>2.2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3D Web GUI for User Requirements and Product Presentation</w:t>
        </w:r>
        <w:r w:rsidRPr="00653A22">
          <w:rPr>
            <w:webHidden/>
            <w:lang w:val="en-GB"/>
          </w:rPr>
          <w:tab/>
        </w:r>
        <w:r w:rsidRPr="00653A22">
          <w:rPr>
            <w:webHidden/>
            <w:lang w:val="en-GB"/>
          </w:rPr>
          <w:fldChar w:fldCharType="begin"/>
        </w:r>
        <w:r w:rsidRPr="00653A22">
          <w:rPr>
            <w:webHidden/>
            <w:lang w:val="en-GB"/>
          </w:rPr>
          <w:instrText xml:space="preserve"> PAGEREF _Toc183505775 \h </w:instrText>
        </w:r>
        <w:r w:rsidRPr="00653A22">
          <w:rPr>
            <w:webHidden/>
            <w:lang w:val="en-GB"/>
          </w:rPr>
        </w:r>
        <w:r w:rsidRPr="00653A22">
          <w:rPr>
            <w:webHidden/>
            <w:lang w:val="en-GB"/>
          </w:rPr>
          <w:fldChar w:fldCharType="separate"/>
        </w:r>
        <w:r w:rsidRPr="00653A22">
          <w:rPr>
            <w:webHidden/>
            <w:lang w:val="en-GB"/>
          </w:rPr>
          <w:t>18</w:t>
        </w:r>
        <w:r w:rsidRPr="00653A22">
          <w:rPr>
            <w:webHidden/>
            <w:lang w:val="en-GB"/>
          </w:rPr>
          <w:fldChar w:fldCharType="end"/>
        </w:r>
      </w:hyperlink>
    </w:p>
    <w:p w14:paraId="0FE5937E" w14:textId="6B59774E"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6" w:history="1">
        <w:r w:rsidRPr="00653A22">
          <w:rPr>
            <w:rStyle w:val="Hyperlink"/>
            <w:lang w:val="en-GB"/>
          </w:rPr>
          <w:t>2.2.1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Specification of User Requirements for Cranes</w:t>
        </w:r>
        <w:r w:rsidRPr="00653A22">
          <w:rPr>
            <w:webHidden/>
            <w:lang w:val="en-GB"/>
          </w:rPr>
          <w:tab/>
        </w:r>
        <w:r w:rsidRPr="00653A22">
          <w:rPr>
            <w:webHidden/>
            <w:lang w:val="en-GB"/>
          </w:rPr>
          <w:fldChar w:fldCharType="begin"/>
        </w:r>
        <w:r w:rsidRPr="00653A22">
          <w:rPr>
            <w:webHidden/>
            <w:lang w:val="en-GB"/>
          </w:rPr>
          <w:instrText xml:space="preserve"> PAGEREF _Toc183505776 \h </w:instrText>
        </w:r>
        <w:r w:rsidRPr="00653A22">
          <w:rPr>
            <w:webHidden/>
            <w:lang w:val="en-GB"/>
          </w:rPr>
        </w:r>
        <w:r w:rsidRPr="00653A22">
          <w:rPr>
            <w:webHidden/>
            <w:lang w:val="en-GB"/>
          </w:rPr>
          <w:fldChar w:fldCharType="separate"/>
        </w:r>
        <w:r w:rsidRPr="00653A22">
          <w:rPr>
            <w:webHidden/>
            <w:lang w:val="en-GB"/>
          </w:rPr>
          <w:t>19</w:t>
        </w:r>
        <w:r w:rsidRPr="00653A22">
          <w:rPr>
            <w:webHidden/>
            <w:lang w:val="en-GB"/>
          </w:rPr>
          <w:fldChar w:fldCharType="end"/>
        </w:r>
      </w:hyperlink>
    </w:p>
    <w:p w14:paraId="7558101A" w14:textId="54FB0E09"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7" w:history="1">
        <w:r w:rsidRPr="00653A22">
          <w:rPr>
            <w:rStyle w:val="Hyperlink"/>
            <w:lang w:val="en-GB"/>
          </w:rPr>
          <w:t>2.2.2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High-Quality Visualization of Cranes in the Operational Environment</w:t>
        </w:r>
        <w:r w:rsidRPr="00653A22">
          <w:rPr>
            <w:webHidden/>
            <w:lang w:val="en-GB"/>
          </w:rPr>
          <w:tab/>
        </w:r>
        <w:r w:rsidRPr="00653A22">
          <w:rPr>
            <w:webHidden/>
            <w:lang w:val="en-GB"/>
          </w:rPr>
          <w:fldChar w:fldCharType="begin"/>
        </w:r>
        <w:r w:rsidRPr="00653A22">
          <w:rPr>
            <w:webHidden/>
            <w:lang w:val="en-GB"/>
          </w:rPr>
          <w:instrText xml:space="preserve"> PAGEREF _Toc183505777 \h </w:instrText>
        </w:r>
        <w:r w:rsidRPr="00653A22">
          <w:rPr>
            <w:webHidden/>
            <w:lang w:val="en-GB"/>
          </w:rPr>
        </w:r>
        <w:r w:rsidRPr="00653A22">
          <w:rPr>
            <w:webHidden/>
            <w:lang w:val="en-GB"/>
          </w:rPr>
          <w:fldChar w:fldCharType="separate"/>
        </w:r>
        <w:r w:rsidRPr="00653A22">
          <w:rPr>
            <w:webHidden/>
            <w:lang w:val="en-GB"/>
          </w:rPr>
          <w:t>19</w:t>
        </w:r>
        <w:r w:rsidRPr="00653A22">
          <w:rPr>
            <w:webHidden/>
            <w:lang w:val="en-GB"/>
          </w:rPr>
          <w:fldChar w:fldCharType="end"/>
        </w:r>
      </w:hyperlink>
    </w:p>
    <w:p w14:paraId="4E6EB2A6" w14:textId="1CB5D9F7"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78" w:history="1">
        <w:r w:rsidRPr="00653A22">
          <w:rPr>
            <w:rStyle w:val="Hyperlink"/>
            <w:lang w:val="en-GB"/>
          </w:rPr>
          <w:t>2.2.3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Technological Background</w:t>
        </w:r>
        <w:r w:rsidRPr="00653A22">
          <w:rPr>
            <w:webHidden/>
            <w:lang w:val="en-GB"/>
          </w:rPr>
          <w:tab/>
        </w:r>
        <w:r w:rsidRPr="00653A22">
          <w:rPr>
            <w:webHidden/>
            <w:lang w:val="en-GB"/>
          </w:rPr>
          <w:fldChar w:fldCharType="begin"/>
        </w:r>
        <w:r w:rsidRPr="00653A22">
          <w:rPr>
            <w:webHidden/>
            <w:lang w:val="en-GB"/>
          </w:rPr>
          <w:instrText xml:space="preserve"> PAGEREF _Toc183505778 \h </w:instrText>
        </w:r>
        <w:r w:rsidRPr="00653A22">
          <w:rPr>
            <w:webHidden/>
            <w:lang w:val="en-GB"/>
          </w:rPr>
        </w:r>
        <w:r w:rsidRPr="00653A22">
          <w:rPr>
            <w:webHidden/>
            <w:lang w:val="en-GB"/>
          </w:rPr>
          <w:fldChar w:fldCharType="separate"/>
        </w:r>
        <w:r w:rsidRPr="00653A22">
          <w:rPr>
            <w:webHidden/>
            <w:lang w:val="en-GB"/>
          </w:rPr>
          <w:t>20</w:t>
        </w:r>
        <w:r w:rsidRPr="00653A22">
          <w:rPr>
            <w:webHidden/>
            <w:lang w:val="en-GB"/>
          </w:rPr>
          <w:fldChar w:fldCharType="end"/>
        </w:r>
      </w:hyperlink>
    </w:p>
    <w:p w14:paraId="07C8783A" w14:textId="69CB38EC"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79" w:history="1">
        <w:r w:rsidRPr="00653A22">
          <w:rPr>
            <w:rStyle w:val="Hyperlink"/>
            <w:lang w:val="en-GB"/>
          </w:rPr>
          <w:t>2.3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Customer Feedback Component</w:t>
        </w:r>
        <w:r w:rsidRPr="00653A22">
          <w:rPr>
            <w:webHidden/>
            <w:lang w:val="en-GB"/>
          </w:rPr>
          <w:tab/>
        </w:r>
        <w:r w:rsidRPr="00653A22">
          <w:rPr>
            <w:webHidden/>
            <w:lang w:val="en-GB"/>
          </w:rPr>
          <w:fldChar w:fldCharType="begin"/>
        </w:r>
        <w:r w:rsidRPr="00653A22">
          <w:rPr>
            <w:webHidden/>
            <w:lang w:val="en-GB"/>
          </w:rPr>
          <w:instrText xml:space="preserve"> PAGEREF _Toc183505779 \h </w:instrText>
        </w:r>
        <w:r w:rsidRPr="00653A22">
          <w:rPr>
            <w:webHidden/>
            <w:lang w:val="en-GB"/>
          </w:rPr>
        </w:r>
        <w:r w:rsidRPr="00653A22">
          <w:rPr>
            <w:webHidden/>
            <w:lang w:val="en-GB"/>
          </w:rPr>
          <w:fldChar w:fldCharType="separate"/>
        </w:r>
        <w:r w:rsidRPr="00653A22">
          <w:rPr>
            <w:webHidden/>
            <w:lang w:val="en-GB"/>
          </w:rPr>
          <w:t>21</w:t>
        </w:r>
        <w:r w:rsidRPr="00653A22">
          <w:rPr>
            <w:webHidden/>
            <w:lang w:val="en-GB"/>
          </w:rPr>
          <w:fldChar w:fldCharType="end"/>
        </w:r>
      </w:hyperlink>
    </w:p>
    <w:p w14:paraId="30B90E75" w14:textId="3F38A45C"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80" w:history="1">
        <w:r w:rsidRPr="00653A22">
          <w:rPr>
            <w:rStyle w:val="Hyperlink"/>
            <w:lang w:val="en-GB"/>
          </w:rPr>
          <w:t>2.4</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Related Sales Cases Component</w:t>
        </w:r>
        <w:r w:rsidRPr="00653A22">
          <w:rPr>
            <w:webHidden/>
            <w:lang w:val="en-GB"/>
          </w:rPr>
          <w:tab/>
        </w:r>
        <w:r w:rsidRPr="00653A22">
          <w:rPr>
            <w:webHidden/>
            <w:lang w:val="en-GB"/>
          </w:rPr>
          <w:fldChar w:fldCharType="begin"/>
        </w:r>
        <w:r w:rsidRPr="00653A22">
          <w:rPr>
            <w:webHidden/>
            <w:lang w:val="en-GB"/>
          </w:rPr>
          <w:instrText xml:space="preserve"> PAGEREF _Toc183505780 \h </w:instrText>
        </w:r>
        <w:r w:rsidRPr="00653A22">
          <w:rPr>
            <w:webHidden/>
            <w:lang w:val="en-GB"/>
          </w:rPr>
        </w:r>
        <w:r w:rsidRPr="00653A22">
          <w:rPr>
            <w:webHidden/>
            <w:lang w:val="en-GB"/>
          </w:rPr>
          <w:fldChar w:fldCharType="separate"/>
        </w:r>
        <w:r w:rsidRPr="00653A22">
          <w:rPr>
            <w:webHidden/>
            <w:lang w:val="en-GB"/>
          </w:rPr>
          <w:t>21</w:t>
        </w:r>
        <w:r w:rsidRPr="00653A22">
          <w:rPr>
            <w:webHidden/>
            <w:lang w:val="en-GB"/>
          </w:rPr>
          <w:fldChar w:fldCharType="end"/>
        </w:r>
      </w:hyperlink>
    </w:p>
    <w:p w14:paraId="466C599F" w14:textId="7694B0D3"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1" w:history="1">
        <w:r w:rsidRPr="00653A22">
          <w:rPr>
            <w:rStyle w:val="Hyperlink"/>
            <w:lang w:val="en-GB"/>
          </w:rPr>
          <w:t>2.4.1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Overview</w:t>
        </w:r>
        <w:r w:rsidRPr="00653A22">
          <w:rPr>
            <w:webHidden/>
            <w:lang w:val="en-GB"/>
          </w:rPr>
          <w:tab/>
        </w:r>
        <w:r w:rsidRPr="00653A22">
          <w:rPr>
            <w:webHidden/>
            <w:lang w:val="en-GB"/>
          </w:rPr>
          <w:fldChar w:fldCharType="begin"/>
        </w:r>
        <w:r w:rsidRPr="00653A22">
          <w:rPr>
            <w:webHidden/>
            <w:lang w:val="en-GB"/>
          </w:rPr>
          <w:instrText xml:space="preserve"> PAGEREF _Toc183505781 \h </w:instrText>
        </w:r>
        <w:r w:rsidRPr="00653A22">
          <w:rPr>
            <w:webHidden/>
            <w:lang w:val="en-GB"/>
          </w:rPr>
        </w:r>
        <w:r w:rsidRPr="00653A22">
          <w:rPr>
            <w:webHidden/>
            <w:lang w:val="en-GB"/>
          </w:rPr>
          <w:fldChar w:fldCharType="separate"/>
        </w:r>
        <w:r w:rsidRPr="00653A22">
          <w:rPr>
            <w:webHidden/>
            <w:lang w:val="en-GB"/>
          </w:rPr>
          <w:t>21</w:t>
        </w:r>
        <w:r w:rsidRPr="00653A22">
          <w:rPr>
            <w:webHidden/>
            <w:lang w:val="en-GB"/>
          </w:rPr>
          <w:fldChar w:fldCharType="end"/>
        </w:r>
      </w:hyperlink>
    </w:p>
    <w:p w14:paraId="45B70EAA" w14:textId="2DAC5EAA"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2" w:history="1">
        <w:r w:rsidRPr="00653A22">
          <w:rPr>
            <w:rStyle w:val="Hyperlink"/>
            <w:lang w:val="en-GB"/>
          </w:rPr>
          <w:t>2.4.2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API</w:t>
        </w:r>
        <w:r w:rsidRPr="00653A22">
          <w:rPr>
            <w:webHidden/>
            <w:lang w:val="en-GB"/>
          </w:rPr>
          <w:tab/>
        </w:r>
        <w:r w:rsidRPr="00653A22">
          <w:rPr>
            <w:webHidden/>
            <w:lang w:val="en-GB"/>
          </w:rPr>
          <w:fldChar w:fldCharType="begin"/>
        </w:r>
        <w:r w:rsidRPr="00653A22">
          <w:rPr>
            <w:webHidden/>
            <w:lang w:val="en-GB"/>
          </w:rPr>
          <w:instrText xml:space="preserve"> PAGEREF _Toc183505782 \h </w:instrText>
        </w:r>
        <w:r w:rsidRPr="00653A22">
          <w:rPr>
            <w:webHidden/>
            <w:lang w:val="en-GB"/>
          </w:rPr>
        </w:r>
        <w:r w:rsidRPr="00653A22">
          <w:rPr>
            <w:webHidden/>
            <w:lang w:val="en-GB"/>
          </w:rPr>
          <w:fldChar w:fldCharType="separate"/>
        </w:r>
        <w:r w:rsidRPr="00653A22">
          <w:rPr>
            <w:webHidden/>
            <w:lang w:val="en-GB"/>
          </w:rPr>
          <w:t>21</w:t>
        </w:r>
        <w:r w:rsidRPr="00653A22">
          <w:rPr>
            <w:webHidden/>
            <w:lang w:val="en-GB"/>
          </w:rPr>
          <w:fldChar w:fldCharType="end"/>
        </w:r>
      </w:hyperlink>
    </w:p>
    <w:p w14:paraId="1ABA6ACC" w14:textId="76BAD385"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3" w:history="1">
        <w:r w:rsidRPr="00653A22">
          <w:rPr>
            <w:rStyle w:val="Hyperlink"/>
            <w:lang w:val="en-GB"/>
          </w:rPr>
          <w:t>2.4.3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Examples</w:t>
        </w:r>
        <w:r w:rsidRPr="00653A22">
          <w:rPr>
            <w:webHidden/>
            <w:lang w:val="en-GB"/>
          </w:rPr>
          <w:tab/>
        </w:r>
        <w:r w:rsidRPr="00653A22">
          <w:rPr>
            <w:webHidden/>
            <w:lang w:val="en-GB"/>
          </w:rPr>
          <w:fldChar w:fldCharType="begin"/>
        </w:r>
        <w:r w:rsidRPr="00653A22">
          <w:rPr>
            <w:webHidden/>
            <w:lang w:val="en-GB"/>
          </w:rPr>
          <w:instrText xml:space="preserve"> PAGEREF _Toc183505783 \h </w:instrText>
        </w:r>
        <w:r w:rsidRPr="00653A22">
          <w:rPr>
            <w:webHidden/>
            <w:lang w:val="en-GB"/>
          </w:rPr>
        </w:r>
        <w:r w:rsidRPr="00653A22">
          <w:rPr>
            <w:webHidden/>
            <w:lang w:val="en-GB"/>
          </w:rPr>
          <w:fldChar w:fldCharType="separate"/>
        </w:r>
        <w:r w:rsidRPr="00653A22">
          <w:rPr>
            <w:webHidden/>
            <w:lang w:val="en-GB"/>
          </w:rPr>
          <w:t>24</w:t>
        </w:r>
        <w:r w:rsidRPr="00653A22">
          <w:rPr>
            <w:webHidden/>
            <w:lang w:val="en-GB"/>
          </w:rPr>
          <w:fldChar w:fldCharType="end"/>
        </w:r>
      </w:hyperlink>
    </w:p>
    <w:p w14:paraId="7C9FE22E" w14:textId="330958B7"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84" w:history="1">
        <w:r w:rsidRPr="00653A22">
          <w:rPr>
            <w:rStyle w:val="Hyperlink"/>
            <w:lang w:val="en-GB"/>
          </w:rPr>
          <w:t>2.5</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Price Estimation</w:t>
        </w:r>
        <w:r w:rsidRPr="00653A22">
          <w:rPr>
            <w:webHidden/>
            <w:lang w:val="en-GB"/>
          </w:rPr>
          <w:tab/>
        </w:r>
        <w:r w:rsidRPr="00653A22">
          <w:rPr>
            <w:webHidden/>
            <w:lang w:val="en-GB"/>
          </w:rPr>
          <w:fldChar w:fldCharType="begin"/>
        </w:r>
        <w:r w:rsidRPr="00653A22">
          <w:rPr>
            <w:webHidden/>
            <w:lang w:val="en-GB"/>
          </w:rPr>
          <w:instrText xml:space="preserve"> PAGEREF _Toc183505784 \h </w:instrText>
        </w:r>
        <w:r w:rsidRPr="00653A22">
          <w:rPr>
            <w:webHidden/>
            <w:lang w:val="en-GB"/>
          </w:rPr>
        </w:r>
        <w:r w:rsidRPr="00653A22">
          <w:rPr>
            <w:webHidden/>
            <w:lang w:val="en-GB"/>
          </w:rPr>
          <w:fldChar w:fldCharType="separate"/>
        </w:r>
        <w:r w:rsidRPr="00653A22">
          <w:rPr>
            <w:webHidden/>
            <w:lang w:val="en-GB"/>
          </w:rPr>
          <w:t>29</w:t>
        </w:r>
        <w:r w:rsidRPr="00653A22">
          <w:rPr>
            <w:webHidden/>
            <w:lang w:val="en-GB"/>
          </w:rPr>
          <w:fldChar w:fldCharType="end"/>
        </w:r>
      </w:hyperlink>
    </w:p>
    <w:p w14:paraId="1CB50941" w14:textId="6533841C"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5" w:history="1">
        <w:r w:rsidRPr="00653A22">
          <w:rPr>
            <w:rStyle w:val="Hyperlink"/>
            <w:lang w:val="en-GB"/>
          </w:rPr>
          <w:t>2.5.1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Price Estimation User Interface</w:t>
        </w:r>
        <w:r w:rsidRPr="00653A22">
          <w:rPr>
            <w:webHidden/>
            <w:lang w:val="en-GB"/>
          </w:rPr>
          <w:tab/>
        </w:r>
        <w:r w:rsidRPr="00653A22">
          <w:rPr>
            <w:webHidden/>
            <w:lang w:val="en-GB"/>
          </w:rPr>
          <w:fldChar w:fldCharType="begin"/>
        </w:r>
        <w:r w:rsidRPr="00653A22">
          <w:rPr>
            <w:webHidden/>
            <w:lang w:val="en-GB"/>
          </w:rPr>
          <w:instrText xml:space="preserve"> PAGEREF _Toc183505785 \h </w:instrText>
        </w:r>
        <w:r w:rsidRPr="00653A22">
          <w:rPr>
            <w:webHidden/>
            <w:lang w:val="en-GB"/>
          </w:rPr>
        </w:r>
        <w:r w:rsidRPr="00653A22">
          <w:rPr>
            <w:webHidden/>
            <w:lang w:val="en-GB"/>
          </w:rPr>
          <w:fldChar w:fldCharType="separate"/>
        </w:r>
        <w:r w:rsidRPr="00653A22">
          <w:rPr>
            <w:webHidden/>
            <w:lang w:val="en-GB"/>
          </w:rPr>
          <w:t>29</w:t>
        </w:r>
        <w:r w:rsidRPr="00653A22">
          <w:rPr>
            <w:webHidden/>
            <w:lang w:val="en-GB"/>
          </w:rPr>
          <w:fldChar w:fldCharType="end"/>
        </w:r>
      </w:hyperlink>
    </w:p>
    <w:p w14:paraId="6830D6E8" w14:textId="1613B380"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6" w:history="1">
        <w:r w:rsidRPr="00653A22">
          <w:rPr>
            <w:rStyle w:val="Hyperlink"/>
            <w:lang w:val="en-GB"/>
          </w:rPr>
          <w:t>2.5.2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Component for Declaration of Pricing Parameters</w:t>
        </w:r>
        <w:r w:rsidRPr="00653A22">
          <w:rPr>
            <w:webHidden/>
            <w:lang w:val="en-GB"/>
          </w:rPr>
          <w:tab/>
        </w:r>
        <w:r w:rsidRPr="00653A22">
          <w:rPr>
            <w:webHidden/>
            <w:lang w:val="en-GB"/>
          </w:rPr>
          <w:fldChar w:fldCharType="begin"/>
        </w:r>
        <w:r w:rsidRPr="00653A22">
          <w:rPr>
            <w:webHidden/>
            <w:lang w:val="en-GB"/>
          </w:rPr>
          <w:instrText xml:space="preserve"> PAGEREF _Toc183505786 \h </w:instrText>
        </w:r>
        <w:r w:rsidRPr="00653A22">
          <w:rPr>
            <w:webHidden/>
            <w:lang w:val="en-GB"/>
          </w:rPr>
        </w:r>
        <w:r w:rsidRPr="00653A22">
          <w:rPr>
            <w:webHidden/>
            <w:lang w:val="en-GB"/>
          </w:rPr>
          <w:fldChar w:fldCharType="separate"/>
        </w:r>
        <w:r w:rsidRPr="00653A22">
          <w:rPr>
            <w:webHidden/>
            <w:lang w:val="en-GB"/>
          </w:rPr>
          <w:t>30</w:t>
        </w:r>
        <w:r w:rsidRPr="00653A22">
          <w:rPr>
            <w:webHidden/>
            <w:lang w:val="en-GB"/>
          </w:rPr>
          <w:fldChar w:fldCharType="end"/>
        </w:r>
      </w:hyperlink>
    </w:p>
    <w:p w14:paraId="34B16962" w14:textId="56E7DA43"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87" w:history="1">
        <w:r w:rsidRPr="00653A22">
          <w:rPr>
            <w:rStyle w:val="Hyperlink"/>
            <w:lang w:val="en-GB"/>
          </w:rPr>
          <w:t>2.6</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Pricing Factors List Component</w:t>
        </w:r>
        <w:r w:rsidRPr="00653A22">
          <w:rPr>
            <w:webHidden/>
            <w:lang w:val="en-GB"/>
          </w:rPr>
          <w:tab/>
        </w:r>
        <w:r w:rsidRPr="00653A22">
          <w:rPr>
            <w:webHidden/>
            <w:lang w:val="en-GB"/>
          </w:rPr>
          <w:fldChar w:fldCharType="begin"/>
        </w:r>
        <w:r w:rsidRPr="00653A22">
          <w:rPr>
            <w:webHidden/>
            <w:lang w:val="en-GB"/>
          </w:rPr>
          <w:instrText xml:space="preserve"> PAGEREF _Toc183505787 \h </w:instrText>
        </w:r>
        <w:r w:rsidRPr="00653A22">
          <w:rPr>
            <w:webHidden/>
            <w:lang w:val="en-GB"/>
          </w:rPr>
        </w:r>
        <w:r w:rsidRPr="00653A22">
          <w:rPr>
            <w:webHidden/>
            <w:lang w:val="en-GB"/>
          </w:rPr>
          <w:fldChar w:fldCharType="separate"/>
        </w:r>
        <w:r w:rsidRPr="00653A22">
          <w:rPr>
            <w:webHidden/>
            <w:lang w:val="en-GB"/>
          </w:rPr>
          <w:t>32</w:t>
        </w:r>
        <w:r w:rsidRPr="00653A22">
          <w:rPr>
            <w:webHidden/>
            <w:lang w:val="en-GB"/>
          </w:rPr>
          <w:fldChar w:fldCharType="end"/>
        </w:r>
      </w:hyperlink>
    </w:p>
    <w:p w14:paraId="1524AC0C" w14:textId="7D3F1368"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8" w:history="1">
        <w:r w:rsidRPr="00653A22">
          <w:rPr>
            <w:rStyle w:val="Hyperlink"/>
            <w:lang w:val="en-GB"/>
          </w:rPr>
          <w:t>2.6.1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Overview</w:t>
        </w:r>
        <w:r w:rsidRPr="00653A22">
          <w:rPr>
            <w:webHidden/>
            <w:lang w:val="en-GB"/>
          </w:rPr>
          <w:tab/>
        </w:r>
        <w:r w:rsidRPr="00653A22">
          <w:rPr>
            <w:webHidden/>
            <w:lang w:val="en-GB"/>
          </w:rPr>
          <w:fldChar w:fldCharType="begin"/>
        </w:r>
        <w:r w:rsidRPr="00653A22">
          <w:rPr>
            <w:webHidden/>
            <w:lang w:val="en-GB"/>
          </w:rPr>
          <w:instrText xml:space="preserve"> PAGEREF _Toc183505788 \h </w:instrText>
        </w:r>
        <w:r w:rsidRPr="00653A22">
          <w:rPr>
            <w:webHidden/>
            <w:lang w:val="en-GB"/>
          </w:rPr>
        </w:r>
        <w:r w:rsidRPr="00653A22">
          <w:rPr>
            <w:webHidden/>
            <w:lang w:val="en-GB"/>
          </w:rPr>
          <w:fldChar w:fldCharType="separate"/>
        </w:r>
        <w:r w:rsidRPr="00653A22">
          <w:rPr>
            <w:webHidden/>
            <w:lang w:val="en-GB"/>
          </w:rPr>
          <w:t>32</w:t>
        </w:r>
        <w:r w:rsidRPr="00653A22">
          <w:rPr>
            <w:webHidden/>
            <w:lang w:val="en-GB"/>
          </w:rPr>
          <w:fldChar w:fldCharType="end"/>
        </w:r>
      </w:hyperlink>
    </w:p>
    <w:p w14:paraId="3AE8FADD" w14:textId="5F6805BD"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89" w:history="1">
        <w:r w:rsidRPr="00653A22">
          <w:rPr>
            <w:rStyle w:val="Hyperlink"/>
            <w:lang w:val="en-GB"/>
          </w:rPr>
          <w:t>2.6.2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API</w:t>
        </w:r>
        <w:r w:rsidRPr="00653A22">
          <w:rPr>
            <w:webHidden/>
            <w:lang w:val="en-GB"/>
          </w:rPr>
          <w:tab/>
        </w:r>
        <w:r w:rsidRPr="00653A22">
          <w:rPr>
            <w:webHidden/>
            <w:lang w:val="en-GB"/>
          </w:rPr>
          <w:fldChar w:fldCharType="begin"/>
        </w:r>
        <w:r w:rsidRPr="00653A22">
          <w:rPr>
            <w:webHidden/>
            <w:lang w:val="en-GB"/>
          </w:rPr>
          <w:instrText xml:space="preserve"> PAGEREF _Toc183505789 \h </w:instrText>
        </w:r>
        <w:r w:rsidRPr="00653A22">
          <w:rPr>
            <w:webHidden/>
            <w:lang w:val="en-GB"/>
          </w:rPr>
        </w:r>
        <w:r w:rsidRPr="00653A22">
          <w:rPr>
            <w:webHidden/>
            <w:lang w:val="en-GB"/>
          </w:rPr>
          <w:fldChar w:fldCharType="separate"/>
        </w:r>
        <w:r w:rsidRPr="00653A22">
          <w:rPr>
            <w:webHidden/>
            <w:lang w:val="en-GB"/>
          </w:rPr>
          <w:t>32</w:t>
        </w:r>
        <w:r w:rsidRPr="00653A22">
          <w:rPr>
            <w:webHidden/>
            <w:lang w:val="en-GB"/>
          </w:rPr>
          <w:fldChar w:fldCharType="end"/>
        </w:r>
      </w:hyperlink>
    </w:p>
    <w:p w14:paraId="16ECB419" w14:textId="5A96907E"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90" w:history="1">
        <w:r w:rsidRPr="00653A22">
          <w:rPr>
            <w:rStyle w:val="Hyperlink"/>
            <w:lang w:val="en-GB"/>
          </w:rPr>
          <w:t>2.6.3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Examples</w:t>
        </w:r>
        <w:r w:rsidRPr="00653A22">
          <w:rPr>
            <w:webHidden/>
            <w:lang w:val="en-GB"/>
          </w:rPr>
          <w:tab/>
        </w:r>
        <w:r w:rsidRPr="00653A22">
          <w:rPr>
            <w:webHidden/>
            <w:lang w:val="en-GB"/>
          </w:rPr>
          <w:fldChar w:fldCharType="begin"/>
        </w:r>
        <w:r w:rsidRPr="00653A22">
          <w:rPr>
            <w:webHidden/>
            <w:lang w:val="en-GB"/>
          </w:rPr>
          <w:instrText xml:space="preserve"> PAGEREF _Toc183505790 \h </w:instrText>
        </w:r>
        <w:r w:rsidRPr="00653A22">
          <w:rPr>
            <w:webHidden/>
            <w:lang w:val="en-GB"/>
          </w:rPr>
        </w:r>
        <w:r w:rsidRPr="00653A22">
          <w:rPr>
            <w:webHidden/>
            <w:lang w:val="en-GB"/>
          </w:rPr>
          <w:fldChar w:fldCharType="separate"/>
        </w:r>
        <w:r w:rsidRPr="00653A22">
          <w:rPr>
            <w:webHidden/>
            <w:lang w:val="en-GB"/>
          </w:rPr>
          <w:t>34</w:t>
        </w:r>
        <w:r w:rsidRPr="00653A22">
          <w:rPr>
            <w:webHidden/>
            <w:lang w:val="en-GB"/>
          </w:rPr>
          <w:fldChar w:fldCharType="end"/>
        </w:r>
      </w:hyperlink>
    </w:p>
    <w:p w14:paraId="11C5E552" w14:textId="0A3D49A7"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91" w:history="1">
        <w:r w:rsidRPr="00653A22">
          <w:rPr>
            <w:rStyle w:val="Hyperlink"/>
            <w:lang w:val="en-GB"/>
          </w:rPr>
          <w:t>2.7</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Guided Selling Component</w:t>
        </w:r>
        <w:r w:rsidRPr="00653A22">
          <w:rPr>
            <w:webHidden/>
            <w:lang w:val="en-GB"/>
          </w:rPr>
          <w:tab/>
        </w:r>
        <w:r w:rsidRPr="00653A22">
          <w:rPr>
            <w:webHidden/>
            <w:lang w:val="en-GB"/>
          </w:rPr>
          <w:fldChar w:fldCharType="begin"/>
        </w:r>
        <w:r w:rsidRPr="00653A22">
          <w:rPr>
            <w:webHidden/>
            <w:lang w:val="en-GB"/>
          </w:rPr>
          <w:instrText xml:space="preserve"> PAGEREF _Toc183505791 \h </w:instrText>
        </w:r>
        <w:r w:rsidRPr="00653A22">
          <w:rPr>
            <w:webHidden/>
            <w:lang w:val="en-GB"/>
          </w:rPr>
        </w:r>
        <w:r w:rsidRPr="00653A22">
          <w:rPr>
            <w:webHidden/>
            <w:lang w:val="en-GB"/>
          </w:rPr>
          <w:fldChar w:fldCharType="separate"/>
        </w:r>
        <w:r w:rsidRPr="00653A22">
          <w:rPr>
            <w:webHidden/>
            <w:lang w:val="en-GB"/>
          </w:rPr>
          <w:t>35</w:t>
        </w:r>
        <w:r w:rsidRPr="00653A22">
          <w:rPr>
            <w:webHidden/>
            <w:lang w:val="en-GB"/>
          </w:rPr>
          <w:fldChar w:fldCharType="end"/>
        </w:r>
      </w:hyperlink>
    </w:p>
    <w:p w14:paraId="6FFB4424" w14:textId="4D471872"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92" w:history="1">
        <w:r w:rsidRPr="00653A22">
          <w:rPr>
            <w:rStyle w:val="Hyperlink"/>
            <w:lang w:val="en-GB"/>
          </w:rPr>
          <w:t>2.8</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AI Assisted Product Proposal Component</w:t>
        </w:r>
        <w:r w:rsidRPr="00653A22">
          <w:rPr>
            <w:webHidden/>
            <w:lang w:val="en-GB"/>
          </w:rPr>
          <w:tab/>
        </w:r>
        <w:r w:rsidRPr="00653A22">
          <w:rPr>
            <w:webHidden/>
            <w:lang w:val="en-GB"/>
          </w:rPr>
          <w:fldChar w:fldCharType="begin"/>
        </w:r>
        <w:r w:rsidRPr="00653A22">
          <w:rPr>
            <w:webHidden/>
            <w:lang w:val="en-GB"/>
          </w:rPr>
          <w:instrText xml:space="preserve"> PAGEREF _Toc183505792 \h </w:instrText>
        </w:r>
        <w:r w:rsidRPr="00653A22">
          <w:rPr>
            <w:webHidden/>
            <w:lang w:val="en-GB"/>
          </w:rPr>
        </w:r>
        <w:r w:rsidRPr="00653A22">
          <w:rPr>
            <w:webHidden/>
            <w:lang w:val="en-GB"/>
          </w:rPr>
          <w:fldChar w:fldCharType="separate"/>
        </w:r>
        <w:r w:rsidRPr="00653A22">
          <w:rPr>
            <w:webHidden/>
            <w:lang w:val="en-GB"/>
          </w:rPr>
          <w:t>37</w:t>
        </w:r>
        <w:r w:rsidRPr="00653A22">
          <w:rPr>
            <w:webHidden/>
            <w:lang w:val="en-GB"/>
          </w:rPr>
          <w:fldChar w:fldCharType="end"/>
        </w:r>
      </w:hyperlink>
    </w:p>
    <w:p w14:paraId="1572129D" w14:textId="770806F4"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93" w:history="1">
        <w:r w:rsidRPr="00653A22">
          <w:rPr>
            <w:rStyle w:val="Hyperlink"/>
            <w:lang w:val="en-GB"/>
          </w:rPr>
          <w:t>2.8.1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Angular Implementation</w:t>
        </w:r>
        <w:r w:rsidRPr="00653A22">
          <w:rPr>
            <w:webHidden/>
            <w:lang w:val="en-GB"/>
          </w:rPr>
          <w:tab/>
        </w:r>
        <w:r w:rsidRPr="00653A22">
          <w:rPr>
            <w:webHidden/>
            <w:lang w:val="en-GB"/>
          </w:rPr>
          <w:fldChar w:fldCharType="begin"/>
        </w:r>
        <w:r w:rsidRPr="00653A22">
          <w:rPr>
            <w:webHidden/>
            <w:lang w:val="en-GB"/>
          </w:rPr>
          <w:instrText xml:space="preserve"> PAGEREF _Toc183505793 \h </w:instrText>
        </w:r>
        <w:r w:rsidRPr="00653A22">
          <w:rPr>
            <w:webHidden/>
            <w:lang w:val="en-GB"/>
          </w:rPr>
        </w:r>
        <w:r w:rsidRPr="00653A22">
          <w:rPr>
            <w:webHidden/>
            <w:lang w:val="en-GB"/>
          </w:rPr>
          <w:fldChar w:fldCharType="separate"/>
        </w:r>
        <w:r w:rsidRPr="00653A22">
          <w:rPr>
            <w:webHidden/>
            <w:lang w:val="en-GB"/>
          </w:rPr>
          <w:t>37</w:t>
        </w:r>
        <w:r w:rsidRPr="00653A22">
          <w:rPr>
            <w:webHidden/>
            <w:lang w:val="en-GB"/>
          </w:rPr>
          <w:fldChar w:fldCharType="end"/>
        </w:r>
      </w:hyperlink>
    </w:p>
    <w:p w14:paraId="5440DC7D" w14:textId="7D317686"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94" w:history="1">
        <w:r w:rsidRPr="00653A22">
          <w:rPr>
            <w:rStyle w:val="Hyperlink"/>
            <w:lang w:val="en-GB"/>
          </w:rPr>
          <w:t>2.8.2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Vaadin Implementation</w:t>
        </w:r>
        <w:r w:rsidRPr="00653A22">
          <w:rPr>
            <w:webHidden/>
            <w:lang w:val="en-GB"/>
          </w:rPr>
          <w:tab/>
        </w:r>
        <w:r w:rsidRPr="00653A22">
          <w:rPr>
            <w:webHidden/>
            <w:lang w:val="en-GB"/>
          </w:rPr>
          <w:fldChar w:fldCharType="begin"/>
        </w:r>
        <w:r w:rsidRPr="00653A22">
          <w:rPr>
            <w:webHidden/>
            <w:lang w:val="en-GB"/>
          </w:rPr>
          <w:instrText xml:space="preserve"> PAGEREF _Toc183505794 \h </w:instrText>
        </w:r>
        <w:r w:rsidRPr="00653A22">
          <w:rPr>
            <w:webHidden/>
            <w:lang w:val="en-GB"/>
          </w:rPr>
        </w:r>
        <w:r w:rsidRPr="00653A22">
          <w:rPr>
            <w:webHidden/>
            <w:lang w:val="en-GB"/>
          </w:rPr>
          <w:fldChar w:fldCharType="separate"/>
        </w:r>
        <w:r w:rsidRPr="00653A22">
          <w:rPr>
            <w:webHidden/>
            <w:lang w:val="en-GB"/>
          </w:rPr>
          <w:t>40</w:t>
        </w:r>
        <w:r w:rsidRPr="00653A22">
          <w:rPr>
            <w:webHidden/>
            <w:lang w:val="en-GB"/>
          </w:rPr>
          <w:fldChar w:fldCharType="end"/>
        </w:r>
      </w:hyperlink>
    </w:p>
    <w:p w14:paraId="57577DE0" w14:textId="5CBCC028"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95" w:history="1">
        <w:r w:rsidRPr="00653A22">
          <w:rPr>
            <w:rStyle w:val="Hyperlink"/>
            <w:lang w:val="en-GB"/>
          </w:rPr>
          <w:t>2.9</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Data Visualization Component</w:t>
        </w:r>
        <w:r w:rsidRPr="00653A22">
          <w:rPr>
            <w:webHidden/>
            <w:lang w:val="en-GB"/>
          </w:rPr>
          <w:tab/>
        </w:r>
        <w:r w:rsidRPr="00653A22">
          <w:rPr>
            <w:webHidden/>
            <w:lang w:val="en-GB"/>
          </w:rPr>
          <w:fldChar w:fldCharType="begin"/>
        </w:r>
        <w:r w:rsidRPr="00653A22">
          <w:rPr>
            <w:webHidden/>
            <w:lang w:val="en-GB"/>
          </w:rPr>
          <w:instrText xml:space="preserve"> PAGEREF _Toc183505795 \h </w:instrText>
        </w:r>
        <w:r w:rsidRPr="00653A22">
          <w:rPr>
            <w:webHidden/>
            <w:lang w:val="en-GB"/>
          </w:rPr>
        </w:r>
        <w:r w:rsidRPr="00653A22">
          <w:rPr>
            <w:webHidden/>
            <w:lang w:val="en-GB"/>
          </w:rPr>
          <w:fldChar w:fldCharType="separate"/>
        </w:r>
        <w:r w:rsidRPr="00653A22">
          <w:rPr>
            <w:webHidden/>
            <w:lang w:val="en-GB"/>
          </w:rPr>
          <w:t>42</w:t>
        </w:r>
        <w:r w:rsidRPr="00653A22">
          <w:rPr>
            <w:webHidden/>
            <w:lang w:val="en-GB"/>
          </w:rPr>
          <w:fldChar w:fldCharType="end"/>
        </w:r>
      </w:hyperlink>
    </w:p>
    <w:p w14:paraId="5284EBBE" w14:textId="6FBAEACE"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96" w:history="1">
        <w:r w:rsidRPr="00653A22">
          <w:rPr>
            <w:rStyle w:val="Hyperlink"/>
            <w:lang w:val="en-GB"/>
          </w:rPr>
          <w:t>2.9.1</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Overview</w:t>
        </w:r>
        <w:r w:rsidRPr="00653A22">
          <w:rPr>
            <w:webHidden/>
            <w:lang w:val="en-GB"/>
          </w:rPr>
          <w:tab/>
        </w:r>
        <w:r w:rsidRPr="00653A22">
          <w:rPr>
            <w:webHidden/>
            <w:lang w:val="en-GB"/>
          </w:rPr>
          <w:fldChar w:fldCharType="begin"/>
        </w:r>
        <w:r w:rsidRPr="00653A22">
          <w:rPr>
            <w:webHidden/>
            <w:lang w:val="en-GB"/>
          </w:rPr>
          <w:instrText xml:space="preserve"> PAGEREF _Toc183505796 \h </w:instrText>
        </w:r>
        <w:r w:rsidRPr="00653A22">
          <w:rPr>
            <w:webHidden/>
            <w:lang w:val="en-GB"/>
          </w:rPr>
        </w:r>
        <w:r w:rsidRPr="00653A22">
          <w:rPr>
            <w:webHidden/>
            <w:lang w:val="en-GB"/>
          </w:rPr>
          <w:fldChar w:fldCharType="separate"/>
        </w:r>
        <w:r w:rsidRPr="00653A22">
          <w:rPr>
            <w:webHidden/>
            <w:lang w:val="en-GB"/>
          </w:rPr>
          <w:t>42</w:t>
        </w:r>
        <w:r w:rsidRPr="00653A22">
          <w:rPr>
            <w:webHidden/>
            <w:lang w:val="en-GB"/>
          </w:rPr>
          <w:fldChar w:fldCharType="end"/>
        </w:r>
      </w:hyperlink>
    </w:p>
    <w:p w14:paraId="5054AB0B" w14:textId="5EE93C40"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97" w:history="1">
        <w:r w:rsidRPr="00653A22">
          <w:rPr>
            <w:rStyle w:val="Hyperlink"/>
            <w:lang w:val="en-GB"/>
          </w:rPr>
          <w:t>2.9.2</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API</w:t>
        </w:r>
        <w:r w:rsidRPr="00653A22">
          <w:rPr>
            <w:webHidden/>
            <w:lang w:val="en-GB"/>
          </w:rPr>
          <w:tab/>
        </w:r>
        <w:r w:rsidRPr="00653A22">
          <w:rPr>
            <w:webHidden/>
            <w:lang w:val="en-GB"/>
          </w:rPr>
          <w:fldChar w:fldCharType="begin"/>
        </w:r>
        <w:r w:rsidRPr="00653A22">
          <w:rPr>
            <w:webHidden/>
            <w:lang w:val="en-GB"/>
          </w:rPr>
          <w:instrText xml:space="preserve"> PAGEREF _Toc183505797 \h </w:instrText>
        </w:r>
        <w:r w:rsidRPr="00653A22">
          <w:rPr>
            <w:webHidden/>
            <w:lang w:val="en-GB"/>
          </w:rPr>
        </w:r>
        <w:r w:rsidRPr="00653A22">
          <w:rPr>
            <w:webHidden/>
            <w:lang w:val="en-GB"/>
          </w:rPr>
          <w:fldChar w:fldCharType="separate"/>
        </w:r>
        <w:r w:rsidRPr="00653A22">
          <w:rPr>
            <w:webHidden/>
            <w:lang w:val="en-GB"/>
          </w:rPr>
          <w:t>43</w:t>
        </w:r>
        <w:r w:rsidRPr="00653A22">
          <w:rPr>
            <w:webHidden/>
            <w:lang w:val="en-GB"/>
          </w:rPr>
          <w:fldChar w:fldCharType="end"/>
        </w:r>
      </w:hyperlink>
    </w:p>
    <w:p w14:paraId="5B32A8B9" w14:textId="7BD4E8B6"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798" w:history="1">
        <w:r w:rsidRPr="00653A22">
          <w:rPr>
            <w:rStyle w:val="Hyperlink"/>
            <w:lang w:val="en-GB"/>
          </w:rPr>
          <w:t>2.9.3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Examples</w:t>
        </w:r>
        <w:r w:rsidRPr="00653A22">
          <w:rPr>
            <w:webHidden/>
            <w:lang w:val="en-GB"/>
          </w:rPr>
          <w:tab/>
        </w:r>
        <w:r w:rsidRPr="00653A22">
          <w:rPr>
            <w:webHidden/>
            <w:lang w:val="en-GB"/>
          </w:rPr>
          <w:fldChar w:fldCharType="begin"/>
        </w:r>
        <w:r w:rsidRPr="00653A22">
          <w:rPr>
            <w:webHidden/>
            <w:lang w:val="en-GB"/>
          </w:rPr>
          <w:instrText xml:space="preserve"> PAGEREF _Toc183505798 \h </w:instrText>
        </w:r>
        <w:r w:rsidRPr="00653A22">
          <w:rPr>
            <w:webHidden/>
            <w:lang w:val="en-GB"/>
          </w:rPr>
        </w:r>
        <w:r w:rsidRPr="00653A22">
          <w:rPr>
            <w:webHidden/>
            <w:lang w:val="en-GB"/>
          </w:rPr>
          <w:fldChar w:fldCharType="separate"/>
        </w:r>
        <w:r w:rsidRPr="00653A22">
          <w:rPr>
            <w:webHidden/>
            <w:lang w:val="en-GB"/>
          </w:rPr>
          <w:t>45</w:t>
        </w:r>
        <w:r w:rsidRPr="00653A22">
          <w:rPr>
            <w:webHidden/>
            <w:lang w:val="en-GB"/>
          </w:rPr>
          <w:fldChar w:fldCharType="end"/>
        </w:r>
      </w:hyperlink>
    </w:p>
    <w:p w14:paraId="417FB858" w14:textId="4A8488E9" w:rsidR="00E71599" w:rsidRPr="00653A22" w:rsidRDefault="00E71599">
      <w:pPr>
        <w:pStyle w:val="TOC2"/>
        <w:tabs>
          <w:tab w:val="left" w:pos="1134"/>
        </w:tabs>
        <w:rPr>
          <w:rFonts w:asciiTheme="minorHAnsi" w:eastAsiaTheme="minorEastAsia" w:hAnsiTheme="minorHAnsi" w:cstheme="minorBidi"/>
          <w:kern w:val="2"/>
          <w:sz w:val="22"/>
          <w:szCs w:val="22"/>
          <w:lang w:val="en-GB" w:eastAsia="en-DE"/>
          <w14:ligatures w14:val="standardContextual"/>
        </w:rPr>
      </w:pPr>
      <w:hyperlink w:anchor="_Toc183505799" w:history="1">
        <w:r w:rsidRPr="00653A22">
          <w:rPr>
            <w:rStyle w:val="Hyperlink"/>
            <w:lang w:val="en-GB"/>
          </w:rPr>
          <w:t>2.10</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rPr>
          <w:t>Digital Product Description Component</w:t>
        </w:r>
        <w:r w:rsidRPr="00653A22">
          <w:rPr>
            <w:webHidden/>
            <w:lang w:val="en-GB"/>
          </w:rPr>
          <w:tab/>
        </w:r>
        <w:r w:rsidRPr="00653A22">
          <w:rPr>
            <w:webHidden/>
            <w:lang w:val="en-GB"/>
          </w:rPr>
          <w:fldChar w:fldCharType="begin"/>
        </w:r>
        <w:r w:rsidRPr="00653A22">
          <w:rPr>
            <w:webHidden/>
            <w:lang w:val="en-GB"/>
          </w:rPr>
          <w:instrText xml:space="preserve"> PAGEREF _Toc183505799 \h </w:instrText>
        </w:r>
        <w:r w:rsidRPr="00653A22">
          <w:rPr>
            <w:webHidden/>
            <w:lang w:val="en-GB"/>
          </w:rPr>
        </w:r>
        <w:r w:rsidRPr="00653A22">
          <w:rPr>
            <w:webHidden/>
            <w:lang w:val="en-GB"/>
          </w:rPr>
          <w:fldChar w:fldCharType="separate"/>
        </w:r>
        <w:r w:rsidRPr="00653A22">
          <w:rPr>
            <w:webHidden/>
            <w:lang w:val="en-GB"/>
          </w:rPr>
          <w:t>52</w:t>
        </w:r>
        <w:r w:rsidRPr="00653A22">
          <w:rPr>
            <w:webHidden/>
            <w:lang w:val="en-GB"/>
          </w:rPr>
          <w:fldChar w:fldCharType="end"/>
        </w:r>
      </w:hyperlink>
    </w:p>
    <w:p w14:paraId="5BCFDA77" w14:textId="66BD4C19" w:rsidR="00E71599" w:rsidRPr="00653A22" w:rsidRDefault="00E71599">
      <w:pPr>
        <w:pStyle w:val="TOC3"/>
        <w:rPr>
          <w:rFonts w:asciiTheme="minorHAnsi" w:eastAsiaTheme="minorEastAsia" w:hAnsiTheme="minorHAnsi" w:cstheme="minorBidi"/>
          <w:kern w:val="2"/>
          <w:sz w:val="22"/>
          <w:szCs w:val="22"/>
          <w:lang w:val="en-GB" w:eastAsia="en-DE"/>
          <w14:ligatures w14:val="standardContextual"/>
        </w:rPr>
      </w:pPr>
      <w:hyperlink w:anchor="_Toc183505800" w:history="1">
        <w:r w:rsidRPr="00653A22">
          <w:rPr>
            <w:rStyle w:val="Hyperlink"/>
            <w:lang w:val="en-GB" w:eastAsia="es-ES_tradnl"/>
          </w:rPr>
          <w:t>2.10.3</w:t>
        </w:r>
        <w:r w:rsidRPr="00653A22">
          <w:rPr>
            <w:rFonts w:asciiTheme="minorHAnsi" w:eastAsiaTheme="minorEastAsia" w:hAnsiTheme="minorHAnsi" w:cstheme="minorBidi"/>
            <w:kern w:val="2"/>
            <w:sz w:val="22"/>
            <w:szCs w:val="22"/>
            <w:lang w:val="en-GB" w:eastAsia="en-DE"/>
            <w14:ligatures w14:val="standardContextual"/>
          </w:rPr>
          <w:tab/>
        </w:r>
        <w:r w:rsidRPr="00653A22">
          <w:rPr>
            <w:rStyle w:val="Hyperlink"/>
            <w:lang w:val="en-GB" w:eastAsia="es-ES_tradnl"/>
          </w:rPr>
          <w:t>Examples</w:t>
        </w:r>
        <w:r w:rsidRPr="00653A22">
          <w:rPr>
            <w:webHidden/>
            <w:lang w:val="en-GB"/>
          </w:rPr>
          <w:tab/>
        </w:r>
        <w:r w:rsidRPr="00653A22">
          <w:rPr>
            <w:webHidden/>
            <w:lang w:val="en-GB"/>
          </w:rPr>
          <w:fldChar w:fldCharType="begin"/>
        </w:r>
        <w:r w:rsidRPr="00653A22">
          <w:rPr>
            <w:webHidden/>
            <w:lang w:val="en-GB"/>
          </w:rPr>
          <w:instrText xml:space="preserve"> PAGEREF _Toc183505800 \h </w:instrText>
        </w:r>
        <w:r w:rsidRPr="00653A22">
          <w:rPr>
            <w:webHidden/>
            <w:lang w:val="en-GB"/>
          </w:rPr>
        </w:r>
        <w:r w:rsidRPr="00653A22">
          <w:rPr>
            <w:webHidden/>
            <w:lang w:val="en-GB"/>
          </w:rPr>
          <w:fldChar w:fldCharType="separate"/>
        </w:r>
        <w:r w:rsidRPr="00653A22">
          <w:rPr>
            <w:webHidden/>
            <w:lang w:val="en-GB"/>
          </w:rPr>
          <w:t>53</w:t>
        </w:r>
        <w:r w:rsidRPr="00653A22">
          <w:rPr>
            <w:webHidden/>
            <w:lang w:val="en-GB"/>
          </w:rPr>
          <w:fldChar w:fldCharType="end"/>
        </w:r>
      </w:hyperlink>
    </w:p>
    <w:p w14:paraId="4FFCE08B" w14:textId="32B4EE84" w:rsidR="00E71599" w:rsidRPr="00653A22" w:rsidRDefault="00E71599">
      <w:pPr>
        <w:pStyle w:val="TOC1"/>
        <w:rPr>
          <w:rFonts w:asciiTheme="minorHAnsi" w:eastAsiaTheme="minorEastAsia" w:hAnsiTheme="minorHAnsi" w:cstheme="minorBidi"/>
          <w:b w:val="0"/>
          <w:kern w:val="2"/>
          <w:sz w:val="22"/>
          <w:szCs w:val="22"/>
          <w:lang w:val="en-GB" w:eastAsia="en-DE"/>
          <w14:ligatures w14:val="standardContextual"/>
        </w:rPr>
      </w:pPr>
      <w:hyperlink w:anchor="_Toc183505801" w:history="1">
        <w:r w:rsidRPr="00653A22">
          <w:rPr>
            <w:rStyle w:val="Hyperlink"/>
            <w:lang w:val="en-GB"/>
          </w:rPr>
          <w:t>3</w:t>
        </w:r>
        <w:r w:rsidRPr="00653A22">
          <w:rPr>
            <w:rFonts w:asciiTheme="minorHAnsi" w:eastAsiaTheme="minorEastAsia" w:hAnsiTheme="minorHAnsi" w:cstheme="minorBidi"/>
            <w:b w:val="0"/>
            <w:kern w:val="2"/>
            <w:sz w:val="22"/>
            <w:szCs w:val="22"/>
            <w:lang w:val="en-GB" w:eastAsia="en-DE"/>
            <w14:ligatures w14:val="standardContextual"/>
          </w:rPr>
          <w:tab/>
        </w:r>
        <w:r w:rsidRPr="00653A22">
          <w:rPr>
            <w:rStyle w:val="Hyperlink"/>
            <w:lang w:val="en-GB"/>
          </w:rPr>
          <w:t>Conclusion</w:t>
        </w:r>
        <w:r w:rsidRPr="00653A22">
          <w:rPr>
            <w:webHidden/>
            <w:lang w:val="en-GB"/>
          </w:rPr>
          <w:tab/>
        </w:r>
        <w:r w:rsidRPr="00653A22">
          <w:rPr>
            <w:webHidden/>
            <w:lang w:val="en-GB"/>
          </w:rPr>
          <w:fldChar w:fldCharType="begin"/>
        </w:r>
        <w:r w:rsidRPr="00653A22">
          <w:rPr>
            <w:webHidden/>
            <w:lang w:val="en-GB"/>
          </w:rPr>
          <w:instrText xml:space="preserve"> PAGEREF _Toc183505801 \h </w:instrText>
        </w:r>
        <w:r w:rsidRPr="00653A22">
          <w:rPr>
            <w:webHidden/>
            <w:lang w:val="en-GB"/>
          </w:rPr>
        </w:r>
        <w:r w:rsidRPr="00653A22">
          <w:rPr>
            <w:webHidden/>
            <w:lang w:val="en-GB"/>
          </w:rPr>
          <w:fldChar w:fldCharType="separate"/>
        </w:r>
        <w:r w:rsidRPr="00653A22">
          <w:rPr>
            <w:webHidden/>
            <w:lang w:val="en-GB"/>
          </w:rPr>
          <w:t>57</w:t>
        </w:r>
        <w:r w:rsidRPr="00653A22">
          <w:rPr>
            <w:webHidden/>
            <w:lang w:val="en-GB"/>
          </w:rPr>
          <w:fldChar w:fldCharType="end"/>
        </w:r>
      </w:hyperlink>
    </w:p>
    <w:p w14:paraId="333F221E" w14:textId="0ADCD6D9" w:rsidR="00E71599" w:rsidRPr="00653A22" w:rsidRDefault="00E71599">
      <w:pPr>
        <w:pStyle w:val="TOC1"/>
        <w:rPr>
          <w:rFonts w:asciiTheme="minorHAnsi" w:eastAsiaTheme="minorEastAsia" w:hAnsiTheme="minorHAnsi" w:cstheme="minorBidi"/>
          <w:b w:val="0"/>
          <w:kern w:val="2"/>
          <w:sz w:val="22"/>
          <w:szCs w:val="22"/>
          <w:lang w:val="en-GB" w:eastAsia="en-DE"/>
          <w14:ligatures w14:val="standardContextual"/>
        </w:rPr>
      </w:pPr>
      <w:hyperlink w:anchor="_Toc183505802" w:history="1">
        <w:r w:rsidRPr="00653A22">
          <w:rPr>
            <w:rStyle w:val="Hyperlink"/>
            <w:lang w:val="en-GB"/>
          </w:rPr>
          <w:t>4</w:t>
        </w:r>
        <w:r w:rsidRPr="00653A22">
          <w:rPr>
            <w:rFonts w:asciiTheme="minorHAnsi" w:eastAsiaTheme="minorEastAsia" w:hAnsiTheme="minorHAnsi" w:cstheme="minorBidi"/>
            <w:b w:val="0"/>
            <w:kern w:val="2"/>
            <w:sz w:val="22"/>
            <w:szCs w:val="22"/>
            <w:lang w:val="en-GB" w:eastAsia="en-DE"/>
            <w14:ligatures w14:val="standardContextual"/>
          </w:rPr>
          <w:tab/>
        </w:r>
        <w:r w:rsidRPr="00653A22">
          <w:rPr>
            <w:rStyle w:val="Hyperlink"/>
            <w:lang w:val="en-GB"/>
          </w:rPr>
          <w:t>Abbreviations</w:t>
        </w:r>
        <w:r w:rsidRPr="00653A22">
          <w:rPr>
            <w:webHidden/>
            <w:lang w:val="en-GB"/>
          </w:rPr>
          <w:tab/>
        </w:r>
        <w:r w:rsidRPr="00653A22">
          <w:rPr>
            <w:webHidden/>
            <w:lang w:val="en-GB"/>
          </w:rPr>
          <w:fldChar w:fldCharType="begin"/>
        </w:r>
        <w:r w:rsidRPr="00653A22">
          <w:rPr>
            <w:webHidden/>
            <w:lang w:val="en-GB"/>
          </w:rPr>
          <w:instrText xml:space="preserve"> PAGEREF _Toc183505802 \h </w:instrText>
        </w:r>
        <w:r w:rsidRPr="00653A22">
          <w:rPr>
            <w:webHidden/>
            <w:lang w:val="en-GB"/>
          </w:rPr>
        </w:r>
        <w:r w:rsidRPr="00653A22">
          <w:rPr>
            <w:webHidden/>
            <w:lang w:val="en-GB"/>
          </w:rPr>
          <w:fldChar w:fldCharType="separate"/>
        </w:r>
        <w:r w:rsidRPr="00653A22">
          <w:rPr>
            <w:webHidden/>
            <w:lang w:val="en-GB"/>
          </w:rPr>
          <w:t>58</w:t>
        </w:r>
        <w:r w:rsidRPr="00653A22">
          <w:rPr>
            <w:webHidden/>
            <w:lang w:val="en-GB"/>
          </w:rPr>
          <w:fldChar w:fldCharType="end"/>
        </w:r>
      </w:hyperlink>
    </w:p>
    <w:p w14:paraId="29BF712E" w14:textId="180CA8C6" w:rsidR="002453EC" w:rsidRPr="00653A22" w:rsidRDefault="00296752" w:rsidP="00FD268F">
      <w:pPr>
        <w:pStyle w:val="HeadPramble1"/>
        <w:rPr>
          <w:lang w:val="en-GB"/>
        </w:rPr>
      </w:pPr>
      <w:r w:rsidRPr="00653A22">
        <w:rPr>
          <w:lang w:val="en-GB"/>
        </w:rPr>
        <w:fldChar w:fldCharType="end"/>
      </w:r>
      <w:bookmarkStart w:id="3" w:name="_Toc323038952"/>
      <w:bookmarkStart w:id="4" w:name="_Toc323039064"/>
      <w:r w:rsidR="002453EC" w:rsidRPr="00653A22">
        <w:rPr>
          <w:lang w:val="en-GB"/>
        </w:rPr>
        <w:br w:type="page"/>
      </w:r>
    </w:p>
    <w:bookmarkEnd w:id="3"/>
    <w:bookmarkEnd w:id="4"/>
    <w:p w14:paraId="3065BC31" w14:textId="6526BC5C" w:rsidR="0003430E" w:rsidRPr="00653A22" w:rsidRDefault="00906C08" w:rsidP="0031090E">
      <w:pPr>
        <w:pStyle w:val="HeadPramble1"/>
        <w:rPr>
          <w:lang w:val="en-GB"/>
        </w:rPr>
      </w:pPr>
      <w:r w:rsidRPr="00653A22">
        <w:rPr>
          <w:lang w:val="en-GB"/>
        </w:rPr>
        <w:lastRenderedPageBreak/>
        <w:t>Figures</w:t>
      </w:r>
    </w:p>
    <w:p w14:paraId="5F734E27" w14:textId="27362D8A" w:rsidR="00E71599" w:rsidRPr="00653A22" w:rsidRDefault="00392C5D">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r w:rsidRPr="00653A22">
        <w:rPr>
          <w:lang w:val="en-GB"/>
        </w:rPr>
        <w:fldChar w:fldCharType="begin"/>
      </w:r>
      <w:r w:rsidRPr="00653A22">
        <w:rPr>
          <w:lang w:val="en-GB"/>
        </w:rPr>
        <w:instrText xml:space="preserve"> TOC \h \z \t "Abbildungsverzeichnis;1" \c "Figure" </w:instrText>
      </w:r>
      <w:r w:rsidRPr="00653A22">
        <w:rPr>
          <w:lang w:val="en-GB"/>
        </w:rPr>
        <w:fldChar w:fldCharType="separate"/>
      </w:r>
      <w:hyperlink w:anchor="_Toc183505803" w:history="1">
        <w:r w:rsidR="00E71599" w:rsidRPr="00653A22">
          <w:rPr>
            <w:rStyle w:val="Hyperlink"/>
            <w:lang w:val="en-GB"/>
          </w:rPr>
          <w:t>Figure 1 User Dialog Component and InnoSale architecture</w:t>
        </w:r>
        <w:r w:rsidR="00E71599" w:rsidRPr="00653A22">
          <w:rPr>
            <w:webHidden/>
            <w:lang w:val="en-GB"/>
          </w:rPr>
          <w:tab/>
        </w:r>
        <w:r w:rsidR="00E71599" w:rsidRPr="00653A22">
          <w:rPr>
            <w:webHidden/>
            <w:lang w:val="en-GB"/>
          </w:rPr>
          <w:fldChar w:fldCharType="begin"/>
        </w:r>
        <w:r w:rsidR="00E71599" w:rsidRPr="00653A22">
          <w:rPr>
            <w:webHidden/>
            <w:lang w:val="en-GB"/>
          </w:rPr>
          <w:instrText xml:space="preserve"> PAGEREF _Toc183505803 \h </w:instrText>
        </w:r>
        <w:r w:rsidR="00E71599" w:rsidRPr="00653A22">
          <w:rPr>
            <w:webHidden/>
            <w:lang w:val="en-GB"/>
          </w:rPr>
        </w:r>
        <w:r w:rsidR="00E71599" w:rsidRPr="00653A22">
          <w:rPr>
            <w:webHidden/>
            <w:lang w:val="en-GB"/>
          </w:rPr>
          <w:fldChar w:fldCharType="separate"/>
        </w:r>
        <w:r w:rsidR="00E71599" w:rsidRPr="00653A22">
          <w:rPr>
            <w:webHidden/>
            <w:lang w:val="en-GB"/>
          </w:rPr>
          <w:t>2</w:t>
        </w:r>
        <w:r w:rsidR="00E71599" w:rsidRPr="00653A22">
          <w:rPr>
            <w:webHidden/>
            <w:lang w:val="en-GB"/>
          </w:rPr>
          <w:fldChar w:fldCharType="end"/>
        </w:r>
      </w:hyperlink>
    </w:p>
    <w:p w14:paraId="658A11E5" w14:textId="3B28F3ED"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04" w:history="1">
        <w:r w:rsidRPr="00653A22">
          <w:rPr>
            <w:rStyle w:val="Hyperlink"/>
            <w:lang w:val="en-GB"/>
          </w:rPr>
          <w:t>Figure 2. InnoSale Table Example Usage</w:t>
        </w:r>
        <w:r w:rsidRPr="00653A22">
          <w:rPr>
            <w:webHidden/>
            <w:lang w:val="en-GB"/>
          </w:rPr>
          <w:tab/>
        </w:r>
        <w:r w:rsidRPr="00653A22">
          <w:rPr>
            <w:webHidden/>
            <w:lang w:val="en-GB"/>
          </w:rPr>
          <w:fldChar w:fldCharType="begin"/>
        </w:r>
        <w:r w:rsidRPr="00653A22">
          <w:rPr>
            <w:webHidden/>
            <w:lang w:val="en-GB"/>
          </w:rPr>
          <w:instrText xml:space="preserve"> PAGEREF _Toc183505804 \h </w:instrText>
        </w:r>
        <w:r w:rsidRPr="00653A22">
          <w:rPr>
            <w:webHidden/>
            <w:lang w:val="en-GB"/>
          </w:rPr>
        </w:r>
        <w:r w:rsidRPr="00653A22">
          <w:rPr>
            <w:webHidden/>
            <w:lang w:val="en-GB"/>
          </w:rPr>
          <w:fldChar w:fldCharType="separate"/>
        </w:r>
        <w:r w:rsidRPr="00653A22">
          <w:rPr>
            <w:webHidden/>
            <w:lang w:val="en-GB"/>
          </w:rPr>
          <w:t>7</w:t>
        </w:r>
        <w:r w:rsidRPr="00653A22">
          <w:rPr>
            <w:webHidden/>
            <w:lang w:val="en-GB"/>
          </w:rPr>
          <w:fldChar w:fldCharType="end"/>
        </w:r>
      </w:hyperlink>
    </w:p>
    <w:p w14:paraId="7CDD7553" w14:textId="0F5AC8FF"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05" w:history="1">
        <w:r w:rsidRPr="00653A22">
          <w:rPr>
            <w:rStyle w:val="Hyperlink"/>
            <w:lang w:val="en-GB"/>
          </w:rPr>
          <w:t>Figure 3. InnoSale Text Mark and Bind Example Usage</w:t>
        </w:r>
        <w:r w:rsidRPr="00653A22">
          <w:rPr>
            <w:webHidden/>
            <w:lang w:val="en-GB"/>
          </w:rPr>
          <w:tab/>
        </w:r>
        <w:r w:rsidRPr="00653A22">
          <w:rPr>
            <w:webHidden/>
            <w:lang w:val="en-GB"/>
          </w:rPr>
          <w:fldChar w:fldCharType="begin"/>
        </w:r>
        <w:r w:rsidRPr="00653A22">
          <w:rPr>
            <w:webHidden/>
            <w:lang w:val="en-GB"/>
          </w:rPr>
          <w:instrText xml:space="preserve"> PAGEREF _Toc183505805 \h </w:instrText>
        </w:r>
        <w:r w:rsidRPr="00653A22">
          <w:rPr>
            <w:webHidden/>
            <w:lang w:val="en-GB"/>
          </w:rPr>
        </w:r>
        <w:r w:rsidRPr="00653A22">
          <w:rPr>
            <w:webHidden/>
            <w:lang w:val="en-GB"/>
          </w:rPr>
          <w:fldChar w:fldCharType="separate"/>
        </w:r>
        <w:r w:rsidRPr="00653A22">
          <w:rPr>
            <w:webHidden/>
            <w:lang w:val="en-GB"/>
          </w:rPr>
          <w:t>12</w:t>
        </w:r>
        <w:r w:rsidRPr="00653A22">
          <w:rPr>
            <w:webHidden/>
            <w:lang w:val="en-GB"/>
          </w:rPr>
          <w:fldChar w:fldCharType="end"/>
        </w:r>
      </w:hyperlink>
    </w:p>
    <w:p w14:paraId="56EAEA03" w14:textId="3AC7DC09"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06" w:history="1">
        <w:r w:rsidRPr="00653A22">
          <w:rPr>
            <w:rStyle w:val="Hyperlink"/>
            <w:lang w:val="en-GB"/>
          </w:rPr>
          <w:t>Figure 4. InnoSale Email Drop Component Example Usage</w:t>
        </w:r>
        <w:r w:rsidRPr="00653A22">
          <w:rPr>
            <w:webHidden/>
            <w:lang w:val="en-GB"/>
          </w:rPr>
          <w:tab/>
        </w:r>
        <w:r w:rsidRPr="00653A22">
          <w:rPr>
            <w:webHidden/>
            <w:lang w:val="en-GB"/>
          </w:rPr>
          <w:fldChar w:fldCharType="begin"/>
        </w:r>
        <w:r w:rsidRPr="00653A22">
          <w:rPr>
            <w:webHidden/>
            <w:lang w:val="en-GB"/>
          </w:rPr>
          <w:instrText xml:space="preserve"> PAGEREF _Toc183505806 \h </w:instrText>
        </w:r>
        <w:r w:rsidRPr="00653A22">
          <w:rPr>
            <w:webHidden/>
            <w:lang w:val="en-GB"/>
          </w:rPr>
        </w:r>
        <w:r w:rsidRPr="00653A22">
          <w:rPr>
            <w:webHidden/>
            <w:lang w:val="en-GB"/>
          </w:rPr>
          <w:fldChar w:fldCharType="separate"/>
        </w:r>
        <w:r w:rsidRPr="00653A22">
          <w:rPr>
            <w:webHidden/>
            <w:lang w:val="en-GB"/>
          </w:rPr>
          <w:t>14</w:t>
        </w:r>
        <w:r w:rsidRPr="00653A22">
          <w:rPr>
            <w:webHidden/>
            <w:lang w:val="en-GB"/>
          </w:rPr>
          <w:fldChar w:fldCharType="end"/>
        </w:r>
      </w:hyperlink>
    </w:p>
    <w:p w14:paraId="0D204E7C" w14:textId="521D6BC0"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07" w:history="1">
        <w:r w:rsidRPr="00653A22">
          <w:rPr>
            <w:rStyle w:val="Hyperlink"/>
            <w:lang w:val="en-GB"/>
          </w:rPr>
          <w:t>Figure 5. InnoSale Email Drop Component Example Usage</w:t>
        </w:r>
        <w:r w:rsidRPr="00653A22">
          <w:rPr>
            <w:webHidden/>
            <w:lang w:val="en-GB"/>
          </w:rPr>
          <w:tab/>
        </w:r>
        <w:r w:rsidRPr="00653A22">
          <w:rPr>
            <w:webHidden/>
            <w:lang w:val="en-GB"/>
          </w:rPr>
          <w:fldChar w:fldCharType="begin"/>
        </w:r>
        <w:r w:rsidRPr="00653A22">
          <w:rPr>
            <w:webHidden/>
            <w:lang w:val="en-GB"/>
          </w:rPr>
          <w:instrText xml:space="preserve"> PAGEREF _Toc183505807 \h </w:instrText>
        </w:r>
        <w:r w:rsidRPr="00653A22">
          <w:rPr>
            <w:webHidden/>
            <w:lang w:val="en-GB"/>
          </w:rPr>
        </w:r>
        <w:r w:rsidRPr="00653A22">
          <w:rPr>
            <w:webHidden/>
            <w:lang w:val="en-GB"/>
          </w:rPr>
          <w:fldChar w:fldCharType="separate"/>
        </w:r>
        <w:r w:rsidRPr="00653A22">
          <w:rPr>
            <w:webHidden/>
            <w:lang w:val="en-GB"/>
          </w:rPr>
          <w:t>18</w:t>
        </w:r>
        <w:r w:rsidRPr="00653A22">
          <w:rPr>
            <w:webHidden/>
            <w:lang w:val="en-GB"/>
          </w:rPr>
          <w:fldChar w:fldCharType="end"/>
        </w:r>
      </w:hyperlink>
    </w:p>
    <w:p w14:paraId="2B6F92E9" w14:textId="70814CED"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08" w:history="1">
        <w:r w:rsidRPr="00653A22">
          <w:rPr>
            <w:rStyle w:val="Hyperlink"/>
            <w:lang w:val="en-GB"/>
          </w:rPr>
          <w:t>Figure 6. Requirements, Working Areas, Pick &amp; Droppoints</w:t>
        </w:r>
        <w:r w:rsidRPr="00653A22">
          <w:rPr>
            <w:webHidden/>
            <w:lang w:val="en-GB"/>
          </w:rPr>
          <w:tab/>
        </w:r>
        <w:r w:rsidRPr="00653A22">
          <w:rPr>
            <w:webHidden/>
            <w:lang w:val="en-GB"/>
          </w:rPr>
          <w:fldChar w:fldCharType="begin"/>
        </w:r>
        <w:r w:rsidRPr="00653A22">
          <w:rPr>
            <w:webHidden/>
            <w:lang w:val="en-GB"/>
          </w:rPr>
          <w:instrText xml:space="preserve"> PAGEREF _Toc183505808 \h </w:instrText>
        </w:r>
        <w:r w:rsidRPr="00653A22">
          <w:rPr>
            <w:webHidden/>
            <w:lang w:val="en-GB"/>
          </w:rPr>
        </w:r>
        <w:r w:rsidRPr="00653A22">
          <w:rPr>
            <w:webHidden/>
            <w:lang w:val="en-GB"/>
          </w:rPr>
          <w:fldChar w:fldCharType="separate"/>
        </w:r>
        <w:r w:rsidRPr="00653A22">
          <w:rPr>
            <w:webHidden/>
            <w:lang w:val="en-GB"/>
          </w:rPr>
          <w:t>19</w:t>
        </w:r>
        <w:r w:rsidRPr="00653A22">
          <w:rPr>
            <w:webHidden/>
            <w:lang w:val="en-GB"/>
          </w:rPr>
          <w:fldChar w:fldCharType="end"/>
        </w:r>
      </w:hyperlink>
    </w:p>
    <w:p w14:paraId="7263C065" w14:textId="678F8F93"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09" w:history="1">
        <w:r w:rsidRPr="00653A22">
          <w:rPr>
            <w:rStyle w:val="Hyperlink"/>
            <w:lang w:val="en-GB"/>
          </w:rPr>
          <w:t>Figure 7. GUI 3D presentation tool</w:t>
        </w:r>
        <w:r w:rsidRPr="00653A22">
          <w:rPr>
            <w:webHidden/>
            <w:lang w:val="en-GB"/>
          </w:rPr>
          <w:tab/>
        </w:r>
        <w:r w:rsidRPr="00653A22">
          <w:rPr>
            <w:webHidden/>
            <w:lang w:val="en-GB"/>
          </w:rPr>
          <w:fldChar w:fldCharType="begin"/>
        </w:r>
        <w:r w:rsidRPr="00653A22">
          <w:rPr>
            <w:webHidden/>
            <w:lang w:val="en-GB"/>
          </w:rPr>
          <w:instrText xml:space="preserve"> PAGEREF _Toc183505809 \h </w:instrText>
        </w:r>
        <w:r w:rsidRPr="00653A22">
          <w:rPr>
            <w:webHidden/>
            <w:lang w:val="en-GB"/>
          </w:rPr>
        </w:r>
        <w:r w:rsidRPr="00653A22">
          <w:rPr>
            <w:webHidden/>
            <w:lang w:val="en-GB"/>
          </w:rPr>
          <w:fldChar w:fldCharType="separate"/>
        </w:r>
        <w:r w:rsidRPr="00653A22">
          <w:rPr>
            <w:webHidden/>
            <w:lang w:val="en-GB"/>
          </w:rPr>
          <w:t>20</w:t>
        </w:r>
        <w:r w:rsidRPr="00653A22">
          <w:rPr>
            <w:webHidden/>
            <w:lang w:val="en-GB"/>
          </w:rPr>
          <w:fldChar w:fldCharType="end"/>
        </w:r>
      </w:hyperlink>
    </w:p>
    <w:p w14:paraId="77D8D507" w14:textId="7A5C8569"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0" w:history="1">
        <w:r w:rsidRPr="00653A22">
          <w:rPr>
            <w:rStyle w:val="Hyperlink"/>
            <w:lang w:val="en-GB"/>
          </w:rPr>
          <w:t>Figure 8. Related Sales Cases Example Usage (Table)</w:t>
        </w:r>
        <w:r w:rsidRPr="00653A22">
          <w:rPr>
            <w:webHidden/>
            <w:lang w:val="en-GB"/>
          </w:rPr>
          <w:tab/>
        </w:r>
        <w:r w:rsidRPr="00653A22">
          <w:rPr>
            <w:webHidden/>
            <w:lang w:val="en-GB"/>
          </w:rPr>
          <w:fldChar w:fldCharType="begin"/>
        </w:r>
        <w:r w:rsidRPr="00653A22">
          <w:rPr>
            <w:webHidden/>
            <w:lang w:val="en-GB"/>
          </w:rPr>
          <w:instrText xml:space="preserve"> PAGEREF _Toc183505810 \h </w:instrText>
        </w:r>
        <w:r w:rsidRPr="00653A22">
          <w:rPr>
            <w:webHidden/>
            <w:lang w:val="en-GB"/>
          </w:rPr>
        </w:r>
        <w:r w:rsidRPr="00653A22">
          <w:rPr>
            <w:webHidden/>
            <w:lang w:val="en-GB"/>
          </w:rPr>
          <w:fldChar w:fldCharType="separate"/>
        </w:r>
        <w:r w:rsidRPr="00653A22">
          <w:rPr>
            <w:webHidden/>
            <w:lang w:val="en-GB"/>
          </w:rPr>
          <w:t>28</w:t>
        </w:r>
        <w:r w:rsidRPr="00653A22">
          <w:rPr>
            <w:webHidden/>
            <w:lang w:val="en-GB"/>
          </w:rPr>
          <w:fldChar w:fldCharType="end"/>
        </w:r>
      </w:hyperlink>
    </w:p>
    <w:p w14:paraId="547174F0" w14:textId="550104A9"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1" w:history="1">
        <w:r w:rsidRPr="00653A22">
          <w:rPr>
            <w:rStyle w:val="Hyperlink"/>
            <w:lang w:val="en-GB"/>
          </w:rPr>
          <w:t>Figure 9. Related Sales Cases Example Usage (Comparison Page)</w:t>
        </w:r>
        <w:r w:rsidRPr="00653A22">
          <w:rPr>
            <w:webHidden/>
            <w:lang w:val="en-GB"/>
          </w:rPr>
          <w:tab/>
        </w:r>
        <w:r w:rsidRPr="00653A22">
          <w:rPr>
            <w:webHidden/>
            <w:lang w:val="en-GB"/>
          </w:rPr>
          <w:fldChar w:fldCharType="begin"/>
        </w:r>
        <w:r w:rsidRPr="00653A22">
          <w:rPr>
            <w:webHidden/>
            <w:lang w:val="en-GB"/>
          </w:rPr>
          <w:instrText xml:space="preserve"> PAGEREF _Toc183505811 \h </w:instrText>
        </w:r>
        <w:r w:rsidRPr="00653A22">
          <w:rPr>
            <w:webHidden/>
            <w:lang w:val="en-GB"/>
          </w:rPr>
        </w:r>
        <w:r w:rsidRPr="00653A22">
          <w:rPr>
            <w:webHidden/>
            <w:lang w:val="en-GB"/>
          </w:rPr>
          <w:fldChar w:fldCharType="separate"/>
        </w:r>
        <w:r w:rsidRPr="00653A22">
          <w:rPr>
            <w:webHidden/>
            <w:lang w:val="en-GB"/>
          </w:rPr>
          <w:t>28</w:t>
        </w:r>
        <w:r w:rsidRPr="00653A22">
          <w:rPr>
            <w:webHidden/>
            <w:lang w:val="en-GB"/>
          </w:rPr>
          <w:fldChar w:fldCharType="end"/>
        </w:r>
      </w:hyperlink>
    </w:p>
    <w:p w14:paraId="1F9FFDB8" w14:textId="26FA0CD7"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2" w:history="1">
        <w:r w:rsidRPr="00653A22">
          <w:rPr>
            <w:rStyle w:val="Hyperlink"/>
            <w:lang w:val="en-GB"/>
          </w:rPr>
          <w:t>Figure 10: Price Estimation User Interface</w:t>
        </w:r>
        <w:r w:rsidRPr="00653A22">
          <w:rPr>
            <w:webHidden/>
            <w:lang w:val="en-GB"/>
          </w:rPr>
          <w:tab/>
        </w:r>
        <w:r w:rsidRPr="00653A22">
          <w:rPr>
            <w:webHidden/>
            <w:lang w:val="en-GB"/>
          </w:rPr>
          <w:fldChar w:fldCharType="begin"/>
        </w:r>
        <w:r w:rsidRPr="00653A22">
          <w:rPr>
            <w:webHidden/>
            <w:lang w:val="en-GB"/>
          </w:rPr>
          <w:instrText xml:space="preserve"> PAGEREF _Toc183505812 \h </w:instrText>
        </w:r>
        <w:r w:rsidRPr="00653A22">
          <w:rPr>
            <w:webHidden/>
            <w:lang w:val="en-GB"/>
          </w:rPr>
        </w:r>
        <w:r w:rsidRPr="00653A22">
          <w:rPr>
            <w:webHidden/>
            <w:lang w:val="en-GB"/>
          </w:rPr>
          <w:fldChar w:fldCharType="separate"/>
        </w:r>
        <w:r w:rsidRPr="00653A22">
          <w:rPr>
            <w:webHidden/>
            <w:lang w:val="en-GB"/>
          </w:rPr>
          <w:t>30</w:t>
        </w:r>
        <w:r w:rsidRPr="00653A22">
          <w:rPr>
            <w:webHidden/>
            <w:lang w:val="en-GB"/>
          </w:rPr>
          <w:fldChar w:fldCharType="end"/>
        </w:r>
      </w:hyperlink>
    </w:p>
    <w:p w14:paraId="57D55036" w14:textId="5D7E200B"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3" w:history="1">
        <w:r w:rsidRPr="00653A22">
          <w:rPr>
            <w:rStyle w:val="Hyperlink"/>
            <w:lang w:val="en-GB"/>
          </w:rPr>
          <w:t>Figure 11: Component for Declaration of Pricing Parameters</w:t>
        </w:r>
        <w:r w:rsidRPr="00653A22">
          <w:rPr>
            <w:webHidden/>
            <w:lang w:val="en-GB"/>
          </w:rPr>
          <w:tab/>
        </w:r>
        <w:r w:rsidRPr="00653A22">
          <w:rPr>
            <w:webHidden/>
            <w:lang w:val="en-GB"/>
          </w:rPr>
          <w:fldChar w:fldCharType="begin"/>
        </w:r>
        <w:r w:rsidRPr="00653A22">
          <w:rPr>
            <w:webHidden/>
            <w:lang w:val="en-GB"/>
          </w:rPr>
          <w:instrText xml:space="preserve"> PAGEREF _Toc183505813 \h </w:instrText>
        </w:r>
        <w:r w:rsidRPr="00653A22">
          <w:rPr>
            <w:webHidden/>
            <w:lang w:val="en-GB"/>
          </w:rPr>
        </w:r>
        <w:r w:rsidRPr="00653A22">
          <w:rPr>
            <w:webHidden/>
            <w:lang w:val="en-GB"/>
          </w:rPr>
          <w:fldChar w:fldCharType="separate"/>
        </w:r>
        <w:r w:rsidRPr="00653A22">
          <w:rPr>
            <w:webHidden/>
            <w:lang w:val="en-GB"/>
          </w:rPr>
          <w:t>31</w:t>
        </w:r>
        <w:r w:rsidRPr="00653A22">
          <w:rPr>
            <w:webHidden/>
            <w:lang w:val="en-GB"/>
          </w:rPr>
          <w:fldChar w:fldCharType="end"/>
        </w:r>
      </w:hyperlink>
    </w:p>
    <w:p w14:paraId="2D7315B0" w14:textId="77A2B3B8"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4" w:history="1">
        <w:r w:rsidRPr="00653A22">
          <w:rPr>
            <w:rStyle w:val="Hyperlink"/>
            <w:lang w:val="en-GB"/>
          </w:rPr>
          <w:t>Figure 12: Editing a Pricing Factor</w:t>
        </w:r>
        <w:r w:rsidRPr="00653A22">
          <w:rPr>
            <w:webHidden/>
            <w:lang w:val="en-GB"/>
          </w:rPr>
          <w:tab/>
        </w:r>
        <w:r w:rsidRPr="00653A22">
          <w:rPr>
            <w:webHidden/>
            <w:lang w:val="en-GB"/>
          </w:rPr>
          <w:fldChar w:fldCharType="begin"/>
        </w:r>
        <w:r w:rsidRPr="00653A22">
          <w:rPr>
            <w:webHidden/>
            <w:lang w:val="en-GB"/>
          </w:rPr>
          <w:instrText xml:space="preserve"> PAGEREF _Toc183505814 \h </w:instrText>
        </w:r>
        <w:r w:rsidRPr="00653A22">
          <w:rPr>
            <w:webHidden/>
            <w:lang w:val="en-GB"/>
          </w:rPr>
        </w:r>
        <w:r w:rsidRPr="00653A22">
          <w:rPr>
            <w:webHidden/>
            <w:lang w:val="en-GB"/>
          </w:rPr>
          <w:fldChar w:fldCharType="separate"/>
        </w:r>
        <w:r w:rsidRPr="00653A22">
          <w:rPr>
            <w:webHidden/>
            <w:lang w:val="en-GB"/>
          </w:rPr>
          <w:t>32</w:t>
        </w:r>
        <w:r w:rsidRPr="00653A22">
          <w:rPr>
            <w:webHidden/>
            <w:lang w:val="en-GB"/>
          </w:rPr>
          <w:fldChar w:fldCharType="end"/>
        </w:r>
      </w:hyperlink>
    </w:p>
    <w:p w14:paraId="3313D442" w14:textId="00F80211"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5" w:history="1">
        <w:r w:rsidRPr="00653A22">
          <w:rPr>
            <w:rStyle w:val="Hyperlink"/>
            <w:lang w:val="en-GB"/>
          </w:rPr>
          <w:t>Figure 13. InnoSale Pricing Factors Component Example Usage</w:t>
        </w:r>
        <w:r w:rsidRPr="00653A22">
          <w:rPr>
            <w:webHidden/>
            <w:lang w:val="en-GB"/>
          </w:rPr>
          <w:tab/>
        </w:r>
        <w:r w:rsidRPr="00653A22">
          <w:rPr>
            <w:webHidden/>
            <w:lang w:val="en-GB"/>
          </w:rPr>
          <w:fldChar w:fldCharType="begin"/>
        </w:r>
        <w:r w:rsidRPr="00653A22">
          <w:rPr>
            <w:webHidden/>
            <w:lang w:val="en-GB"/>
          </w:rPr>
          <w:instrText xml:space="preserve"> PAGEREF _Toc183505815 \h </w:instrText>
        </w:r>
        <w:r w:rsidRPr="00653A22">
          <w:rPr>
            <w:webHidden/>
            <w:lang w:val="en-GB"/>
          </w:rPr>
        </w:r>
        <w:r w:rsidRPr="00653A22">
          <w:rPr>
            <w:webHidden/>
            <w:lang w:val="en-GB"/>
          </w:rPr>
          <w:fldChar w:fldCharType="separate"/>
        </w:r>
        <w:r w:rsidRPr="00653A22">
          <w:rPr>
            <w:webHidden/>
            <w:lang w:val="en-GB"/>
          </w:rPr>
          <w:t>35</w:t>
        </w:r>
        <w:r w:rsidRPr="00653A22">
          <w:rPr>
            <w:webHidden/>
            <w:lang w:val="en-GB"/>
          </w:rPr>
          <w:fldChar w:fldCharType="end"/>
        </w:r>
      </w:hyperlink>
    </w:p>
    <w:p w14:paraId="1AC2C138" w14:textId="06303FF4"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6" w:history="1">
        <w:r w:rsidRPr="00653A22">
          <w:rPr>
            <w:rStyle w:val="Hyperlink"/>
            <w:lang w:val="en-GB"/>
          </w:rPr>
          <w:t>Figure 14. User Interface of Guided Selling Component in 3D view.</w:t>
        </w:r>
        <w:r w:rsidRPr="00653A22">
          <w:rPr>
            <w:webHidden/>
            <w:lang w:val="en-GB"/>
          </w:rPr>
          <w:tab/>
        </w:r>
        <w:r w:rsidRPr="00653A22">
          <w:rPr>
            <w:webHidden/>
            <w:lang w:val="en-GB"/>
          </w:rPr>
          <w:fldChar w:fldCharType="begin"/>
        </w:r>
        <w:r w:rsidRPr="00653A22">
          <w:rPr>
            <w:webHidden/>
            <w:lang w:val="en-GB"/>
          </w:rPr>
          <w:instrText xml:space="preserve"> PAGEREF _Toc183505816 \h </w:instrText>
        </w:r>
        <w:r w:rsidRPr="00653A22">
          <w:rPr>
            <w:webHidden/>
            <w:lang w:val="en-GB"/>
          </w:rPr>
        </w:r>
        <w:r w:rsidRPr="00653A22">
          <w:rPr>
            <w:webHidden/>
            <w:lang w:val="en-GB"/>
          </w:rPr>
          <w:fldChar w:fldCharType="separate"/>
        </w:r>
        <w:r w:rsidRPr="00653A22">
          <w:rPr>
            <w:webHidden/>
            <w:lang w:val="en-GB"/>
          </w:rPr>
          <w:t>36</w:t>
        </w:r>
        <w:r w:rsidRPr="00653A22">
          <w:rPr>
            <w:webHidden/>
            <w:lang w:val="en-GB"/>
          </w:rPr>
          <w:fldChar w:fldCharType="end"/>
        </w:r>
      </w:hyperlink>
    </w:p>
    <w:p w14:paraId="3C7B41A2" w14:textId="0AB41C98"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7" w:history="1">
        <w:r w:rsidRPr="00653A22">
          <w:rPr>
            <w:rStyle w:val="Hyperlink"/>
            <w:lang w:val="en-GB"/>
          </w:rPr>
          <w:t>Figure 15. User Interface of Guided Selling Component in 2D view.</w:t>
        </w:r>
        <w:r w:rsidRPr="00653A22">
          <w:rPr>
            <w:webHidden/>
            <w:lang w:val="en-GB"/>
          </w:rPr>
          <w:tab/>
        </w:r>
        <w:r w:rsidRPr="00653A22">
          <w:rPr>
            <w:webHidden/>
            <w:lang w:val="en-GB"/>
          </w:rPr>
          <w:fldChar w:fldCharType="begin"/>
        </w:r>
        <w:r w:rsidRPr="00653A22">
          <w:rPr>
            <w:webHidden/>
            <w:lang w:val="en-GB"/>
          </w:rPr>
          <w:instrText xml:space="preserve"> PAGEREF _Toc183505817 \h </w:instrText>
        </w:r>
        <w:r w:rsidRPr="00653A22">
          <w:rPr>
            <w:webHidden/>
            <w:lang w:val="en-GB"/>
          </w:rPr>
        </w:r>
        <w:r w:rsidRPr="00653A22">
          <w:rPr>
            <w:webHidden/>
            <w:lang w:val="en-GB"/>
          </w:rPr>
          <w:fldChar w:fldCharType="separate"/>
        </w:r>
        <w:r w:rsidRPr="00653A22">
          <w:rPr>
            <w:webHidden/>
            <w:lang w:val="en-GB"/>
          </w:rPr>
          <w:t>37</w:t>
        </w:r>
        <w:r w:rsidRPr="00653A22">
          <w:rPr>
            <w:webHidden/>
            <w:lang w:val="en-GB"/>
          </w:rPr>
          <w:fldChar w:fldCharType="end"/>
        </w:r>
      </w:hyperlink>
    </w:p>
    <w:p w14:paraId="5F91B7D8" w14:textId="38CC735F"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8" w:history="1">
        <w:r w:rsidRPr="00653A22">
          <w:rPr>
            <w:rStyle w:val="Hyperlink"/>
            <w:lang w:val="en-GB"/>
          </w:rPr>
          <w:t>Figure 16. InnoSale AI Assisted Product Proposal Component Example Usage</w:t>
        </w:r>
        <w:r w:rsidRPr="00653A22">
          <w:rPr>
            <w:webHidden/>
            <w:lang w:val="en-GB"/>
          </w:rPr>
          <w:tab/>
        </w:r>
        <w:r w:rsidRPr="00653A22">
          <w:rPr>
            <w:webHidden/>
            <w:lang w:val="en-GB"/>
          </w:rPr>
          <w:fldChar w:fldCharType="begin"/>
        </w:r>
        <w:r w:rsidRPr="00653A22">
          <w:rPr>
            <w:webHidden/>
            <w:lang w:val="en-GB"/>
          </w:rPr>
          <w:instrText xml:space="preserve"> PAGEREF _Toc183505818 \h </w:instrText>
        </w:r>
        <w:r w:rsidRPr="00653A22">
          <w:rPr>
            <w:webHidden/>
            <w:lang w:val="en-GB"/>
          </w:rPr>
        </w:r>
        <w:r w:rsidRPr="00653A22">
          <w:rPr>
            <w:webHidden/>
            <w:lang w:val="en-GB"/>
          </w:rPr>
          <w:fldChar w:fldCharType="separate"/>
        </w:r>
        <w:r w:rsidRPr="00653A22">
          <w:rPr>
            <w:webHidden/>
            <w:lang w:val="en-GB"/>
          </w:rPr>
          <w:t>40</w:t>
        </w:r>
        <w:r w:rsidRPr="00653A22">
          <w:rPr>
            <w:webHidden/>
            <w:lang w:val="en-GB"/>
          </w:rPr>
          <w:fldChar w:fldCharType="end"/>
        </w:r>
      </w:hyperlink>
    </w:p>
    <w:p w14:paraId="7446CB0F" w14:textId="33EED254"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19" w:history="1">
        <w:r w:rsidRPr="00653A22">
          <w:rPr>
            <w:rStyle w:val="Hyperlink"/>
            <w:lang w:val="en-GB"/>
          </w:rPr>
          <w:t>Figure 17. Illustration of AI Assisted Product Proposal Component. Please note that only some of the position rows are visible in the figure.</w:t>
        </w:r>
        <w:r w:rsidRPr="00653A22">
          <w:rPr>
            <w:webHidden/>
            <w:lang w:val="en-GB"/>
          </w:rPr>
          <w:tab/>
        </w:r>
        <w:r w:rsidRPr="00653A22">
          <w:rPr>
            <w:webHidden/>
            <w:lang w:val="en-GB"/>
          </w:rPr>
          <w:fldChar w:fldCharType="begin"/>
        </w:r>
        <w:r w:rsidRPr="00653A22">
          <w:rPr>
            <w:webHidden/>
            <w:lang w:val="en-GB"/>
          </w:rPr>
          <w:instrText xml:space="preserve"> PAGEREF _Toc183505819 \h </w:instrText>
        </w:r>
        <w:r w:rsidRPr="00653A22">
          <w:rPr>
            <w:webHidden/>
            <w:lang w:val="en-GB"/>
          </w:rPr>
        </w:r>
        <w:r w:rsidRPr="00653A22">
          <w:rPr>
            <w:webHidden/>
            <w:lang w:val="en-GB"/>
          </w:rPr>
          <w:fldChar w:fldCharType="separate"/>
        </w:r>
        <w:r w:rsidRPr="00653A22">
          <w:rPr>
            <w:webHidden/>
            <w:lang w:val="en-GB"/>
          </w:rPr>
          <w:t>42</w:t>
        </w:r>
        <w:r w:rsidRPr="00653A22">
          <w:rPr>
            <w:webHidden/>
            <w:lang w:val="en-GB"/>
          </w:rPr>
          <w:fldChar w:fldCharType="end"/>
        </w:r>
      </w:hyperlink>
    </w:p>
    <w:p w14:paraId="5AE8E660" w14:textId="4956C678"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0" w:history="1">
        <w:r w:rsidRPr="00653A22">
          <w:rPr>
            <w:rStyle w:val="Hyperlink"/>
            <w:lang w:val="en-GB"/>
          </w:rPr>
          <w:t>Figure 18. The generated line chart with the example code.</w:t>
        </w:r>
        <w:r w:rsidRPr="00653A22">
          <w:rPr>
            <w:webHidden/>
            <w:lang w:val="en-GB"/>
          </w:rPr>
          <w:tab/>
        </w:r>
        <w:r w:rsidRPr="00653A22">
          <w:rPr>
            <w:webHidden/>
            <w:lang w:val="en-GB"/>
          </w:rPr>
          <w:fldChar w:fldCharType="begin"/>
        </w:r>
        <w:r w:rsidRPr="00653A22">
          <w:rPr>
            <w:webHidden/>
            <w:lang w:val="en-GB"/>
          </w:rPr>
          <w:instrText xml:space="preserve"> PAGEREF _Toc183505820 \h </w:instrText>
        </w:r>
        <w:r w:rsidRPr="00653A22">
          <w:rPr>
            <w:webHidden/>
            <w:lang w:val="en-GB"/>
          </w:rPr>
        </w:r>
        <w:r w:rsidRPr="00653A22">
          <w:rPr>
            <w:webHidden/>
            <w:lang w:val="en-GB"/>
          </w:rPr>
          <w:fldChar w:fldCharType="separate"/>
        </w:r>
        <w:r w:rsidRPr="00653A22">
          <w:rPr>
            <w:webHidden/>
            <w:lang w:val="en-GB"/>
          </w:rPr>
          <w:t>47</w:t>
        </w:r>
        <w:r w:rsidRPr="00653A22">
          <w:rPr>
            <w:webHidden/>
            <w:lang w:val="en-GB"/>
          </w:rPr>
          <w:fldChar w:fldCharType="end"/>
        </w:r>
      </w:hyperlink>
    </w:p>
    <w:p w14:paraId="33DAC851" w14:textId="1781E417"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1" w:history="1">
        <w:r w:rsidRPr="00653A22">
          <w:rPr>
            <w:rStyle w:val="Hyperlink"/>
            <w:lang w:val="en-GB"/>
          </w:rPr>
          <w:t>Figure 19. The pie chart generated with the example code.</w:t>
        </w:r>
        <w:r w:rsidRPr="00653A22">
          <w:rPr>
            <w:webHidden/>
            <w:lang w:val="en-GB"/>
          </w:rPr>
          <w:tab/>
        </w:r>
        <w:r w:rsidRPr="00653A22">
          <w:rPr>
            <w:webHidden/>
            <w:lang w:val="en-GB"/>
          </w:rPr>
          <w:fldChar w:fldCharType="begin"/>
        </w:r>
        <w:r w:rsidRPr="00653A22">
          <w:rPr>
            <w:webHidden/>
            <w:lang w:val="en-GB"/>
          </w:rPr>
          <w:instrText xml:space="preserve"> PAGEREF _Toc183505821 \h </w:instrText>
        </w:r>
        <w:r w:rsidRPr="00653A22">
          <w:rPr>
            <w:webHidden/>
            <w:lang w:val="en-GB"/>
          </w:rPr>
        </w:r>
        <w:r w:rsidRPr="00653A22">
          <w:rPr>
            <w:webHidden/>
            <w:lang w:val="en-GB"/>
          </w:rPr>
          <w:fldChar w:fldCharType="separate"/>
        </w:r>
        <w:r w:rsidRPr="00653A22">
          <w:rPr>
            <w:webHidden/>
            <w:lang w:val="en-GB"/>
          </w:rPr>
          <w:t>48</w:t>
        </w:r>
        <w:r w:rsidRPr="00653A22">
          <w:rPr>
            <w:webHidden/>
            <w:lang w:val="en-GB"/>
          </w:rPr>
          <w:fldChar w:fldCharType="end"/>
        </w:r>
      </w:hyperlink>
    </w:p>
    <w:p w14:paraId="6B43A44A" w14:textId="61B05B72"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2" w:history="1">
        <w:r w:rsidRPr="00653A22">
          <w:rPr>
            <w:rStyle w:val="Hyperlink"/>
            <w:lang w:val="en-GB"/>
          </w:rPr>
          <w:t>Figure 20. The scatter plot generated with the given code.</w:t>
        </w:r>
        <w:r w:rsidRPr="00653A22">
          <w:rPr>
            <w:webHidden/>
            <w:lang w:val="en-GB"/>
          </w:rPr>
          <w:tab/>
        </w:r>
        <w:r w:rsidRPr="00653A22">
          <w:rPr>
            <w:webHidden/>
            <w:lang w:val="en-GB"/>
          </w:rPr>
          <w:fldChar w:fldCharType="begin"/>
        </w:r>
        <w:r w:rsidRPr="00653A22">
          <w:rPr>
            <w:webHidden/>
            <w:lang w:val="en-GB"/>
          </w:rPr>
          <w:instrText xml:space="preserve"> PAGEREF _Toc183505822 \h </w:instrText>
        </w:r>
        <w:r w:rsidRPr="00653A22">
          <w:rPr>
            <w:webHidden/>
            <w:lang w:val="en-GB"/>
          </w:rPr>
        </w:r>
        <w:r w:rsidRPr="00653A22">
          <w:rPr>
            <w:webHidden/>
            <w:lang w:val="en-GB"/>
          </w:rPr>
          <w:fldChar w:fldCharType="separate"/>
        </w:r>
        <w:r w:rsidRPr="00653A22">
          <w:rPr>
            <w:webHidden/>
            <w:lang w:val="en-GB"/>
          </w:rPr>
          <w:t>50</w:t>
        </w:r>
        <w:r w:rsidRPr="00653A22">
          <w:rPr>
            <w:webHidden/>
            <w:lang w:val="en-GB"/>
          </w:rPr>
          <w:fldChar w:fldCharType="end"/>
        </w:r>
      </w:hyperlink>
    </w:p>
    <w:p w14:paraId="1D02950F" w14:textId="3DF41009"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3" w:history="1">
        <w:r w:rsidRPr="00653A22">
          <w:rPr>
            <w:rStyle w:val="Hyperlink"/>
            <w:lang w:val="en-GB"/>
          </w:rPr>
          <w:t>Figure 21. The bar chart generated with the example code.</w:t>
        </w:r>
        <w:r w:rsidRPr="00653A22">
          <w:rPr>
            <w:webHidden/>
            <w:lang w:val="en-GB"/>
          </w:rPr>
          <w:tab/>
        </w:r>
        <w:r w:rsidRPr="00653A22">
          <w:rPr>
            <w:webHidden/>
            <w:lang w:val="en-GB"/>
          </w:rPr>
          <w:fldChar w:fldCharType="begin"/>
        </w:r>
        <w:r w:rsidRPr="00653A22">
          <w:rPr>
            <w:webHidden/>
            <w:lang w:val="en-GB"/>
          </w:rPr>
          <w:instrText xml:space="preserve"> PAGEREF _Toc183505823 \h </w:instrText>
        </w:r>
        <w:r w:rsidRPr="00653A22">
          <w:rPr>
            <w:webHidden/>
            <w:lang w:val="en-GB"/>
          </w:rPr>
        </w:r>
        <w:r w:rsidRPr="00653A22">
          <w:rPr>
            <w:webHidden/>
            <w:lang w:val="en-GB"/>
          </w:rPr>
          <w:fldChar w:fldCharType="separate"/>
        </w:r>
        <w:r w:rsidRPr="00653A22">
          <w:rPr>
            <w:webHidden/>
            <w:lang w:val="en-GB"/>
          </w:rPr>
          <w:t>51</w:t>
        </w:r>
        <w:r w:rsidRPr="00653A22">
          <w:rPr>
            <w:webHidden/>
            <w:lang w:val="en-GB"/>
          </w:rPr>
          <w:fldChar w:fldCharType="end"/>
        </w:r>
      </w:hyperlink>
    </w:p>
    <w:p w14:paraId="071D22C4" w14:textId="18ABE65D"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4" w:history="1">
        <w:r w:rsidRPr="00653A22">
          <w:rPr>
            <w:rStyle w:val="Hyperlink"/>
            <w:lang w:val="en-GB"/>
          </w:rPr>
          <w:t>Figure 22. InnoSale Digital Product Description Component Example Usage</w:t>
        </w:r>
        <w:r w:rsidRPr="00653A22">
          <w:rPr>
            <w:webHidden/>
            <w:lang w:val="en-GB"/>
          </w:rPr>
          <w:tab/>
        </w:r>
        <w:r w:rsidRPr="00653A22">
          <w:rPr>
            <w:webHidden/>
            <w:lang w:val="en-GB"/>
          </w:rPr>
          <w:fldChar w:fldCharType="begin"/>
        </w:r>
        <w:r w:rsidRPr="00653A22">
          <w:rPr>
            <w:webHidden/>
            <w:lang w:val="en-GB"/>
          </w:rPr>
          <w:instrText xml:space="preserve"> PAGEREF _Toc183505824 \h </w:instrText>
        </w:r>
        <w:r w:rsidRPr="00653A22">
          <w:rPr>
            <w:webHidden/>
            <w:lang w:val="en-GB"/>
          </w:rPr>
        </w:r>
        <w:r w:rsidRPr="00653A22">
          <w:rPr>
            <w:webHidden/>
            <w:lang w:val="en-GB"/>
          </w:rPr>
          <w:fldChar w:fldCharType="separate"/>
        </w:r>
        <w:r w:rsidRPr="00653A22">
          <w:rPr>
            <w:webHidden/>
            <w:lang w:val="en-GB"/>
          </w:rPr>
          <w:t>56</w:t>
        </w:r>
        <w:r w:rsidRPr="00653A22">
          <w:rPr>
            <w:webHidden/>
            <w:lang w:val="en-GB"/>
          </w:rPr>
          <w:fldChar w:fldCharType="end"/>
        </w:r>
      </w:hyperlink>
    </w:p>
    <w:p w14:paraId="762DC3EA" w14:textId="03CB632B" w:rsidR="00C025B0" w:rsidRPr="00653A22" w:rsidRDefault="00392C5D" w:rsidP="00FD268F">
      <w:pPr>
        <w:pStyle w:val="TableofFigures"/>
        <w:tabs>
          <w:tab w:val="right" w:leader="dot" w:pos="9060"/>
        </w:tabs>
        <w:rPr>
          <w:lang w:val="en-GB"/>
        </w:rPr>
      </w:pPr>
      <w:r w:rsidRPr="00653A22">
        <w:rPr>
          <w:lang w:val="en-GB"/>
        </w:rPr>
        <w:fldChar w:fldCharType="end"/>
      </w:r>
      <w:r w:rsidR="00C025B0" w:rsidRPr="00653A22">
        <w:rPr>
          <w:lang w:val="en-GB"/>
        </w:rPr>
        <w:br w:type="page"/>
      </w:r>
    </w:p>
    <w:p w14:paraId="7C0CE9BC" w14:textId="19C8CABD" w:rsidR="00347BED" w:rsidRPr="00653A22" w:rsidRDefault="00906C08" w:rsidP="00347BED">
      <w:pPr>
        <w:pStyle w:val="HeadPramble1"/>
        <w:rPr>
          <w:lang w:val="en-GB"/>
        </w:rPr>
      </w:pPr>
      <w:r w:rsidRPr="00653A22">
        <w:rPr>
          <w:lang w:val="en-GB"/>
        </w:rPr>
        <w:lastRenderedPageBreak/>
        <w:t>Tables</w:t>
      </w:r>
    </w:p>
    <w:p w14:paraId="37518B89" w14:textId="7CE8E860" w:rsidR="00E71599" w:rsidRPr="00653A22" w:rsidRDefault="00131428">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r w:rsidRPr="00653A22">
        <w:rPr>
          <w:lang w:val="en-GB"/>
        </w:rPr>
        <w:fldChar w:fldCharType="begin"/>
      </w:r>
      <w:r w:rsidRPr="00653A22">
        <w:rPr>
          <w:lang w:val="en-GB"/>
        </w:rPr>
        <w:instrText xml:space="preserve"> TOC \h \z \c "Table" </w:instrText>
      </w:r>
      <w:r w:rsidRPr="00653A22">
        <w:rPr>
          <w:lang w:val="en-GB"/>
        </w:rPr>
        <w:fldChar w:fldCharType="separate"/>
      </w:r>
      <w:hyperlink w:anchor="_Toc183505825" w:history="1">
        <w:r w:rsidR="00E71599" w:rsidRPr="00653A22">
          <w:rPr>
            <w:rStyle w:val="Hyperlink"/>
            <w:lang w:val="en-GB"/>
          </w:rPr>
          <w:t>Table 1. InnoSale Table Use Example (.html)</w:t>
        </w:r>
        <w:r w:rsidR="00E71599" w:rsidRPr="00653A22">
          <w:rPr>
            <w:webHidden/>
            <w:lang w:val="en-GB"/>
          </w:rPr>
          <w:tab/>
        </w:r>
        <w:r w:rsidR="00E71599" w:rsidRPr="00653A22">
          <w:rPr>
            <w:webHidden/>
            <w:lang w:val="en-GB"/>
          </w:rPr>
          <w:fldChar w:fldCharType="begin"/>
        </w:r>
        <w:r w:rsidR="00E71599" w:rsidRPr="00653A22">
          <w:rPr>
            <w:webHidden/>
            <w:lang w:val="en-GB"/>
          </w:rPr>
          <w:instrText xml:space="preserve"> PAGEREF _Toc183505825 \h </w:instrText>
        </w:r>
        <w:r w:rsidR="00E71599" w:rsidRPr="00653A22">
          <w:rPr>
            <w:webHidden/>
            <w:lang w:val="en-GB"/>
          </w:rPr>
        </w:r>
        <w:r w:rsidR="00E71599" w:rsidRPr="00653A22">
          <w:rPr>
            <w:webHidden/>
            <w:lang w:val="en-GB"/>
          </w:rPr>
          <w:fldChar w:fldCharType="separate"/>
        </w:r>
        <w:r w:rsidR="00E71599" w:rsidRPr="00653A22">
          <w:rPr>
            <w:webHidden/>
            <w:lang w:val="en-GB"/>
          </w:rPr>
          <w:t>6</w:t>
        </w:r>
        <w:r w:rsidR="00E71599" w:rsidRPr="00653A22">
          <w:rPr>
            <w:webHidden/>
            <w:lang w:val="en-GB"/>
          </w:rPr>
          <w:fldChar w:fldCharType="end"/>
        </w:r>
      </w:hyperlink>
    </w:p>
    <w:p w14:paraId="4E62CA81" w14:textId="01786A98"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6" w:history="1">
        <w:r w:rsidRPr="00653A22">
          <w:rPr>
            <w:rStyle w:val="Hyperlink"/>
            <w:lang w:val="en-GB"/>
          </w:rPr>
          <w:t>Table 2. InnoSale Table Use Example (.ts)</w:t>
        </w:r>
        <w:r w:rsidRPr="00653A22">
          <w:rPr>
            <w:webHidden/>
            <w:lang w:val="en-GB"/>
          </w:rPr>
          <w:tab/>
        </w:r>
        <w:r w:rsidRPr="00653A22">
          <w:rPr>
            <w:webHidden/>
            <w:lang w:val="en-GB"/>
          </w:rPr>
          <w:fldChar w:fldCharType="begin"/>
        </w:r>
        <w:r w:rsidRPr="00653A22">
          <w:rPr>
            <w:webHidden/>
            <w:lang w:val="en-GB"/>
          </w:rPr>
          <w:instrText xml:space="preserve"> PAGEREF _Toc183505826 \h </w:instrText>
        </w:r>
        <w:r w:rsidRPr="00653A22">
          <w:rPr>
            <w:webHidden/>
            <w:lang w:val="en-GB"/>
          </w:rPr>
        </w:r>
        <w:r w:rsidRPr="00653A22">
          <w:rPr>
            <w:webHidden/>
            <w:lang w:val="en-GB"/>
          </w:rPr>
          <w:fldChar w:fldCharType="separate"/>
        </w:r>
        <w:r w:rsidRPr="00653A22">
          <w:rPr>
            <w:webHidden/>
            <w:lang w:val="en-GB"/>
          </w:rPr>
          <w:t>6</w:t>
        </w:r>
        <w:r w:rsidRPr="00653A22">
          <w:rPr>
            <w:webHidden/>
            <w:lang w:val="en-GB"/>
          </w:rPr>
          <w:fldChar w:fldCharType="end"/>
        </w:r>
      </w:hyperlink>
    </w:p>
    <w:p w14:paraId="3EFF987F" w14:textId="4DC6F826"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7" w:history="1">
        <w:r w:rsidRPr="00653A22">
          <w:rPr>
            <w:rStyle w:val="Hyperlink"/>
            <w:lang w:val="en-GB"/>
          </w:rPr>
          <w:t>Table 3. InnoSale Text Mark and Bind Use Example (.html)</w:t>
        </w:r>
        <w:r w:rsidRPr="00653A22">
          <w:rPr>
            <w:webHidden/>
            <w:lang w:val="en-GB"/>
          </w:rPr>
          <w:tab/>
        </w:r>
        <w:r w:rsidRPr="00653A22">
          <w:rPr>
            <w:webHidden/>
            <w:lang w:val="en-GB"/>
          </w:rPr>
          <w:fldChar w:fldCharType="begin"/>
        </w:r>
        <w:r w:rsidRPr="00653A22">
          <w:rPr>
            <w:webHidden/>
            <w:lang w:val="en-GB"/>
          </w:rPr>
          <w:instrText xml:space="preserve"> PAGEREF _Toc183505827 \h </w:instrText>
        </w:r>
        <w:r w:rsidRPr="00653A22">
          <w:rPr>
            <w:webHidden/>
            <w:lang w:val="en-GB"/>
          </w:rPr>
        </w:r>
        <w:r w:rsidRPr="00653A22">
          <w:rPr>
            <w:webHidden/>
            <w:lang w:val="en-GB"/>
          </w:rPr>
          <w:fldChar w:fldCharType="separate"/>
        </w:r>
        <w:r w:rsidRPr="00653A22">
          <w:rPr>
            <w:webHidden/>
            <w:lang w:val="en-GB"/>
          </w:rPr>
          <w:t>9</w:t>
        </w:r>
        <w:r w:rsidRPr="00653A22">
          <w:rPr>
            <w:webHidden/>
            <w:lang w:val="en-GB"/>
          </w:rPr>
          <w:fldChar w:fldCharType="end"/>
        </w:r>
      </w:hyperlink>
    </w:p>
    <w:p w14:paraId="6E8A0D9C" w14:textId="549EBD43"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8" w:history="1">
        <w:r w:rsidRPr="00653A22">
          <w:rPr>
            <w:rStyle w:val="Hyperlink"/>
            <w:lang w:val="en-GB"/>
          </w:rPr>
          <w:t>Table 4. InnoSale Text Mark and Bind Use Example (.ts)</w:t>
        </w:r>
        <w:r w:rsidRPr="00653A22">
          <w:rPr>
            <w:webHidden/>
            <w:lang w:val="en-GB"/>
          </w:rPr>
          <w:tab/>
        </w:r>
        <w:r w:rsidRPr="00653A22">
          <w:rPr>
            <w:webHidden/>
            <w:lang w:val="en-GB"/>
          </w:rPr>
          <w:fldChar w:fldCharType="begin"/>
        </w:r>
        <w:r w:rsidRPr="00653A22">
          <w:rPr>
            <w:webHidden/>
            <w:lang w:val="en-GB"/>
          </w:rPr>
          <w:instrText xml:space="preserve"> PAGEREF _Toc183505828 \h </w:instrText>
        </w:r>
        <w:r w:rsidRPr="00653A22">
          <w:rPr>
            <w:webHidden/>
            <w:lang w:val="en-GB"/>
          </w:rPr>
        </w:r>
        <w:r w:rsidRPr="00653A22">
          <w:rPr>
            <w:webHidden/>
            <w:lang w:val="en-GB"/>
          </w:rPr>
          <w:fldChar w:fldCharType="separate"/>
        </w:r>
        <w:r w:rsidRPr="00653A22">
          <w:rPr>
            <w:webHidden/>
            <w:lang w:val="en-GB"/>
          </w:rPr>
          <w:t>10</w:t>
        </w:r>
        <w:r w:rsidRPr="00653A22">
          <w:rPr>
            <w:webHidden/>
            <w:lang w:val="en-GB"/>
          </w:rPr>
          <w:fldChar w:fldCharType="end"/>
        </w:r>
      </w:hyperlink>
    </w:p>
    <w:p w14:paraId="413912D5" w14:textId="0F011D19"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29" w:history="1">
        <w:r w:rsidRPr="00653A22">
          <w:rPr>
            <w:rStyle w:val="Hyperlink"/>
            <w:lang w:val="en-GB"/>
          </w:rPr>
          <w:t>Table 5. InnoSale Email Drop Use Example (.html)</w:t>
        </w:r>
        <w:r w:rsidRPr="00653A22">
          <w:rPr>
            <w:webHidden/>
            <w:lang w:val="en-GB"/>
          </w:rPr>
          <w:tab/>
        </w:r>
        <w:r w:rsidRPr="00653A22">
          <w:rPr>
            <w:webHidden/>
            <w:lang w:val="en-GB"/>
          </w:rPr>
          <w:fldChar w:fldCharType="begin"/>
        </w:r>
        <w:r w:rsidRPr="00653A22">
          <w:rPr>
            <w:webHidden/>
            <w:lang w:val="en-GB"/>
          </w:rPr>
          <w:instrText xml:space="preserve"> PAGEREF _Toc183505829 \h </w:instrText>
        </w:r>
        <w:r w:rsidRPr="00653A22">
          <w:rPr>
            <w:webHidden/>
            <w:lang w:val="en-GB"/>
          </w:rPr>
        </w:r>
        <w:r w:rsidRPr="00653A22">
          <w:rPr>
            <w:webHidden/>
            <w:lang w:val="en-GB"/>
          </w:rPr>
          <w:fldChar w:fldCharType="separate"/>
        </w:r>
        <w:r w:rsidRPr="00653A22">
          <w:rPr>
            <w:webHidden/>
            <w:lang w:val="en-GB"/>
          </w:rPr>
          <w:t>13</w:t>
        </w:r>
        <w:r w:rsidRPr="00653A22">
          <w:rPr>
            <w:webHidden/>
            <w:lang w:val="en-GB"/>
          </w:rPr>
          <w:fldChar w:fldCharType="end"/>
        </w:r>
      </w:hyperlink>
    </w:p>
    <w:p w14:paraId="45944447" w14:textId="08DEEACD"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0" w:history="1">
        <w:r w:rsidRPr="00653A22">
          <w:rPr>
            <w:rStyle w:val="Hyperlink"/>
            <w:lang w:val="en-GB"/>
          </w:rPr>
          <w:t>Table 6. InnoSale Email Drop Use Example (.ts)</w:t>
        </w:r>
        <w:r w:rsidRPr="00653A22">
          <w:rPr>
            <w:webHidden/>
            <w:lang w:val="en-GB"/>
          </w:rPr>
          <w:tab/>
        </w:r>
        <w:r w:rsidRPr="00653A22">
          <w:rPr>
            <w:webHidden/>
            <w:lang w:val="en-GB"/>
          </w:rPr>
          <w:fldChar w:fldCharType="begin"/>
        </w:r>
        <w:r w:rsidRPr="00653A22">
          <w:rPr>
            <w:webHidden/>
            <w:lang w:val="en-GB"/>
          </w:rPr>
          <w:instrText xml:space="preserve"> PAGEREF _Toc183505830 \h </w:instrText>
        </w:r>
        <w:r w:rsidRPr="00653A22">
          <w:rPr>
            <w:webHidden/>
            <w:lang w:val="en-GB"/>
          </w:rPr>
        </w:r>
        <w:r w:rsidRPr="00653A22">
          <w:rPr>
            <w:webHidden/>
            <w:lang w:val="en-GB"/>
          </w:rPr>
          <w:fldChar w:fldCharType="separate"/>
        </w:r>
        <w:r w:rsidRPr="00653A22">
          <w:rPr>
            <w:webHidden/>
            <w:lang w:val="en-GB"/>
          </w:rPr>
          <w:t>13</w:t>
        </w:r>
        <w:r w:rsidRPr="00653A22">
          <w:rPr>
            <w:webHidden/>
            <w:lang w:val="en-GB"/>
          </w:rPr>
          <w:fldChar w:fldCharType="end"/>
        </w:r>
      </w:hyperlink>
    </w:p>
    <w:p w14:paraId="640C3BE5" w14:textId="5FC095C0"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1" w:history="1">
        <w:r w:rsidRPr="00653A22">
          <w:rPr>
            <w:rStyle w:val="Hyperlink"/>
            <w:lang w:val="en-GB"/>
          </w:rPr>
          <w:t>Table 7. InnoSale Form Component Use Example (.html)</w:t>
        </w:r>
        <w:r w:rsidRPr="00653A22">
          <w:rPr>
            <w:webHidden/>
            <w:lang w:val="en-GB"/>
          </w:rPr>
          <w:tab/>
        </w:r>
        <w:r w:rsidRPr="00653A22">
          <w:rPr>
            <w:webHidden/>
            <w:lang w:val="en-GB"/>
          </w:rPr>
          <w:fldChar w:fldCharType="begin"/>
        </w:r>
        <w:r w:rsidRPr="00653A22">
          <w:rPr>
            <w:webHidden/>
            <w:lang w:val="en-GB"/>
          </w:rPr>
          <w:instrText xml:space="preserve"> PAGEREF _Toc183505831 \h </w:instrText>
        </w:r>
        <w:r w:rsidRPr="00653A22">
          <w:rPr>
            <w:webHidden/>
            <w:lang w:val="en-GB"/>
          </w:rPr>
        </w:r>
        <w:r w:rsidRPr="00653A22">
          <w:rPr>
            <w:webHidden/>
            <w:lang w:val="en-GB"/>
          </w:rPr>
          <w:fldChar w:fldCharType="separate"/>
        </w:r>
        <w:r w:rsidRPr="00653A22">
          <w:rPr>
            <w:webHidden/>
            <w:lang w:val="en-GB"/>
          </w:rPr>
          <w:t>15</w:t>
        </w:r>
        <w:r w:rsidRPr="00653A22">
          <w:rPr>
            <w:webHidden/>
            <w:lang w:val="en-GB"/>
          </w:rPr>
          <w:fldChar w:fldCharType="end"/>
        </w:r>
      </w:hyperlink>
    </w:p>
    <w:p w14:paraId="4462B3CE" w14:textId="4A16AF5E"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2" w:history="1">
        <w:r w:rsidRPr="00653A22">
          <w:rPr>
            <w:rStyle w:val="Hyperlink"/>
            <w:lang w:val="en-GB"/>
          </w:rPr>
          <w:t>Table 8. InnoSale Form Component Use Example (.ts)</w:t>
        </w:r>
        <w:r w:rsidRPr="00653A22">
          <w:rPr>
            <w:webHidden/>
            <w:lang w:val="en-GB"/>
          </w:rPr>
          <w:tab/>
        </w:r>
        <w:r w:rsidRPr="00653A22">
          <w:rPr>
            <w:webHidden/>
            <w:lang w:val="en-GB"/>
          </w:rPr>
          <w:fldChar w:fldCharType="begin"/>
        </w:r>
        <w:r w:rsidRPr="00653A22">
          <w:rPr>
            <w:webHidden/>
            <w:lang w:val="en-GB"/>
          </w:rPr>
          <w:instrText xml:space="preserve"> PAGEREF _Toc183505832 \h </w:instrText>
        </w:r>
        <w:r w:rsidRPr="00653A22">
          <w:rPr>
            <w:webHidden/>
            <w:lang w:val="en-GB"/>
          </w:rPr>
        </w:r>
        <w:r w:rsidRPr="00653A22">
          <w:rPr>
            <w:webHidden/>
            <w:lang w:val="en-GB"/>
          </w:rPr>
          <w:fldChar w:fldCharType="separate"/>
        </w:r>
        <w:r w:rsidRPr="00653A22">
          <w:rPr>
            <w:webHidden/>
            <w:lang w:val="en-GB"/>
          </w:rPr>
          <w:t>15</w:t>
        </w:r>
        <w:r w:rsidRPr="00653A22">
          <w:rPr>
            <w:webHidden/>
            <w:lang w:val="en-GB"/>
          </w:rPr>
          <w:fldChar w:fldCharType="end"/>
        </w:r>
      </w:hyperlink>
    </w:p>
    <w:p w14:paraId="1998CA18" w14:textId="6DAABD9A"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3" w:history="1">
        <w:r w:rsidRPr="00653A22">
          <w:rPr>
            <w:rStyle w:val="Hyperlink"/>
            <w:lang w:val="en-GB"/>
          </w:rPr>
          <w:t>Table 9. Related Sales Cases Use Example (.html)</w:t>
        </w:r>
        <w:r w:rsidRPr="00653A22">
          <w:rPr>
            <w:webHidden/>
            <w:lang w:val="en-GB"/>
          </w:rPr>
          <w:tab/>
        </w:r>
        <w:r w:rsidRPr="00653A22">
          <w:rPr>
            <w:webHidden/>
            <w:lang w:val="en-GB"/>
          </w:rPr>
          <w:fldChar w:fldCharType="begin"/>
        </w:r>
        <w:r w:rsidRPr="00653A22">
          <w:rPr>
            <w:webHidden/>
            <w:lang w:val="en-GB"/>
          </w:rPr>
          <w:instrText xml:space="preserve"> PAGEREF _Toc183505833 \h </w:instrText>
        </w:r>
        <w:r w:rsidRPr="00653A22">
          <w:rPr>
            <w:webHidden/>
            <w:lang w:val="en-GB"/>
          </w:rPr>
        </w:r>
        <w:r w:rsidRPr="00653A22">
          <w:rPr>
            <w:webHidden/>
            <w:lang w:val="en-GB"/>
          </w:rPr>
          <w:fldChar w:fldCharType="separate"/>
        </w:r>
        <w:r w:rsidRPr="00653A22">
          <w:rPr>
            <w:webHidden/>
            <w:lang w:val="en-GB"/>
          </w:rPr>
          <w:t>24</w:t>
        </w:r>
        <w:r w:rsidRPr="00653A22">
          <w:rPr>
            <w:webHidden/>
            <w:lang w:val="en-GB"/>
          </w:rPr>
          <w:fldChar w:fldCharType="end"/>
        </w:r>
      </w:hyperlink>
    </w:p>
    <w:p w14:paraId="158DAF8C" w14:textId="7791EFB1"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4" w:history="1">
        <w:r w:rsidRPr="00653A22">
          <w:rPr>
            <w:rStyle w:val="Hyperlink"/>
            <w:lang w:val="en-GB"/>
          </w:rPr>
          <w:t>Table 10. Related Sales Cases Use Example (.ts)</w:t>
        </w:r>
        <w:r w:rsidRPr="00653A22">
          <w:rPr>
            <w:webHidden/>
            <w:lang w:val="en-GB"/>
          </w:rPr>
          <w:tab/>
        </w:r>
        <w:r w:rsidRPr="00653A22">
          <w:rPr>
            <w:webHidden/>
            <w:lang w:val="en-GB"/>
          </w:rPr>
          <w:fldChar w:fldCharType="begin"/>
        </w:r>
        <w:r w:rsidRPr="00653A22">
          <w:rPr>
            <w:webHidden/>
            <w:lang w:val="en-GB"/>
          </w:rPr>
          <w:instrText xml:space="preserve"> PAGEREF _Toc183505834 \h </w:instrText>
        </w:r>
        <w:r w:rsidRPr="00653A22">
          <w:rPr>
            <w:webHidden/>
            <w:lang w:val="en-GB"/>
          </w:rPr>
        </w:r>
        <w:r w:rsidRPr="00653A22">
          <w:rPr>
            <w:webHidden/>
            <w:lang w:val="en-GB"/>
          </w:rPr>
          <w:fldChar w:fldCharType="separate"/>
        </w:r>
        <w:r w:rsidRPr="00653A22">
          <w:rPr>
            <w:webHidden/>
            <w:lang w:val="en-GB"/>
          </w:rPr>
          <w:t>25</w:t>
        </w:r>
        <w:r w:rsidRPr="00653A22">
          <w:rPr>
            <w:webHidden/>
            <w:lang w:val="en-GB"/>
          </w:rPr>
          <w:fldChar w:fldCharType="end"/>
        </w:r>
      </w:hyperlink>
    </w:p>
    <w:p w14:paraId="77944381" w14:textId="1B2DF966"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5" w:history="1">
        <w:r w:rsidRPr="00653A22">
          <w:rPr>
            <w:rStyle w:val="Hyperlink"/>
            <w:lang w:val="en-GB"/>
          </w:rPr>
          <w:t>Table 11. InnoSale Pricing Factors Component Use Example (.html)</w:t>
        </w:r>
        <w:r w:rsidRPr="00653A22">
          <w:rPr>
            <w:webHidden/>
            <w:lang w:val="en-GB"/>
          </w:rPr>
          <w:tab/>
        </w:r>
        <w:r w:rsidRPr="00653A22">
          <w:rPr>
            <w:webHidden/>
            <w:lang w:val="en-GB"/>
          </w:rPr>
          <w:fldChar w:fldCharType="begin"/>
        </w:r>
        <w:r w:rsidRPr="00653A22">
          <w:rPr>
            <w:webHidden/>
            <w:lang w:val="en-GB"/>
          </w:rPr>
          <w:instrText xml:space="preserve"> PAGEREF _Toc183505835 \h </w:instrText>
        </w:r>
        <w:r w:rsidRPr="00653A22">
          <w:rPr>
            <w:webHidden/>
            <w:lang w:val="en-GB"/>
          </w:rPr>
        </w:r>
        <w:r w:rsidRPr="00653A22">
          <w:rPr>
            <w:webHidden/>
            <w:lang w:val="en-GB"/>
          </w:rPr>
          <w:fldChar w:fldCharType="separate"/>
        </w:r>
        <w:r w:rsidRPr="00653A22">
          <w:rPr>
            <w:webHidden/>
            <w:lang w:val="en-GB"/>
          </w:rPr>
          <w:t>34</w:t>
        </w:r>
        <w:r w:rsidRPr="00653A22">
          <w:rPr>
            <w:webHidden/>
            <w:lang w:val="en-GB"/>
          </w:rPr>
          <w:fldChar w:fldCharType="end"/>
        </w:r>
      </w:hyperlink>
    </w:p>
    <w:p w14:paraId="0DEEAE2B" w14:textId="08CCC282"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6" w:history="1">
        <w:r w:rsidRPr="00653A22">
          <w:rPr>
            <w:rStyle w:val="Hyperlink"/>
            <w:lang w:val="en-GB"/>
          </w:rPr>
          <w:t>Table 12. InnoSale Pricing Factors Component Use Example (.ts)</w:t>
        </w:r>
        <w:r w:rsidRPr="00653A22">
          <w:rPr>
            <w:webHidden/>
            <w:lang w:val="en-GB"/>
          </w:rPr>
          <w:tab/>
        </w:r>
        <w:r w:rsidRPr="00653A22">
          <w:rPr>
            <w:webHidden/>
            <w:lang w:val="en-GB"/>
          </w:rPr>
          <w:fldChar w:fldCharType="begin"/>
        </w:r>
        <w:r w:rsidRPr="00653A22">
          <w:rPr>
            <w:webHidden/>
            <w:lang w:val="en-GB"/>
          </w:rPr>
          <w:instrText xml:space="preserve"> PAGEREF _Toc183505836 \h </w:instrText>
        </w:r>
        <w:r w:rsidRPr="00653A22">
          <w:rPr>
            <w:webHidden/>
            <w:lang w:val="en-GB"/>
          </w:rPr>
        </w:r>
        <w:r w:rsidRPr="00653A22">
          <w:rPr>
            <w:webHidden/>
            <w:lang w:val="en-GB"/>
          </w:rPr>
          <w:fldChar w:fldCharType="separate"/>
        </w:r>
        <w:r w:rsidRPr="00653A22">
          <w:rPr>
            <w:webHidden/>
            <w:lang w:val="en-GB"/>
          </w:rPr>
          <w:t>34</w:t>
        </w:r>
        <w:r w:rsidRPr="00653A22">
          <w:rPr>
            <w:webHidden/>
            <w:lang w:val="en-GB"/>
          </w:rPr>
          <w:fldChar w:fldCharType="end"/>
        </w:r>
      </w:hyperlink>
    </w:p>
    <w:p w14:paraId="189C564E" w14:textId="01455262"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7" w:history="1">
        <w:r w:rsidRPr="00653A22">
          <w:rPr>
            <w:rStyle w:val="Hyperlink"/>
            <w:lang w:val="en-GB"/>
          </w:rPr>
          <w:t>Table 13. InnoSale AI Assisted Product Proposal Component Use Example (.html)</w:t>
        </w:r>
        <w:r w:rsidRPr="00653A22">
          <w:rPr>
            <w:webHidden/>
            <w:lang w:val="en-GB"/>
          </w:rPr>
          <w:tab/>
        </w:r>
        <w:r w:rsidRPr="00653A22">
          <w:rPr>
            <w:webHidden/>
            <w:lang w:val="en-GB"/>
          </w:rPr>
          <w:fldChar w:fldCharType="begin"/>
        </w:r>
        <w:r w:rsidRPr="00653A22">
          <w:rPr>
            <w:webHidden/>
            <w:lang w:val="en-GB"/>
          </w:rPr>
          <w:instrText xml:space="preserve"> PAGEREF _Toc183505837 \h </w:instrText>
        </w:r>
        <w:r w:rsidRPr="00653A22">
          <w:rPr>
            <w:webHidden/>
            <w:lang w:val="en-GB"/>
          </w:rPr>
        </w:r>
        <w:r w:rsidRPr="00653A22">
          <w:rPr>
            <w:webHidden/>
            <w:lang w:val="en-GB"/>
          </w:rPr>
          <w:fldChar w:fldCharType="separate"/>
        </w:r>
        <w:r w:rsidRPr="00653A22">
          <w:rPr>
            <w:webHidden/>
            <w:lang w:val="en-GB"/>
          </w:rPr>
          <w:t>39</w:t>
        </w:r>
        <w:r w:rsidRPr="00653A22">
          <w:rPr>
            <w:webHidden/>
            <w:lang w:val="en-GB"/>
          </w:rPr>
          <w:fldChar w:fldCharType="end"/>
        </w:r>
      </w:hyperlink>
    </w:p>
    <w:p w14:paraId="40A7A808" w14:textId="2B86F8DC"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8" w:history="1">
        <w:r w:rsidRPr="00653A22">
          <w:rPr>
            <w:rStyle w:val="Hyperlink"/>
            <w:lang w:val="en-GB"/>
          </w:rPr>
          <w:t>Table 14. InnoSale AI Assisted Product Proposal Component Use Example (.ts)</w:t>
        </w:r>
        <w:r w:rsidRPr="00653A22">
          <w:rPr>
            <w:webHidden/>
            <w:lang w:val="en-GB"/>
          </w:rPr>
          <w:tab/>
        </w:r>
        <w:r w:rsidRPr="00653A22">
          <w:rPr>
            <w:webHidden/>
            <w:lang w:val="en-GB"/>
          </w:rPr>
          <w:fldChar w:fldCharType="begin"/>
        </w:r>
        <w:r w:rsidRPr="00653A22">
          <w:rPr>
            <w:webHidden/>
            <w:lang w:val="en-GB"/>
          </w:rPr>
          <w:instrText xml:space="preserve"> PAGEREF _Toc183505838 \h </w:instrText>
        </w:r>
        <w:r w:rsidRPr="00653A22">
          <w:rPr>
            <w:webHidden/>
            <w:lang w:val="en-GB"/>
          </w:rPr>
        </w:r>
        <w:r w:rsidRPr="00653A22">
          <w:rPr>
            <w:webHidden/>
            <w:lang w:val="en-GB"/>
          </w:rPr>
          <w:fldChar w:fldCharType="separate"/>
        </w:r>
        <w:r w:rsidRPr="00653A22">
          <w:rPr>
            <w:webHidden/>
            <w:lang w:val="en-GB"/>
          </w:rPr>
          <w:t>39</w:t>
        </w:r>
        <w:r w:rsidRPr="00653A22">
          <w:rPr>
            <w:webHidden/>
            <w:lang w:val="en-GB"/>
          </w:rPr>
          <w:fldChar w:fldCharType="end"/>
        </w:r>
      </w:hyperlink>
    </w:p>
    <w:p w14:paraId="7AE60F7F" w14:textId="5E30FDB2"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39" w:history="1">
        <w:r w:rsidRPr="00653A22">
          <w:rPr>
            <w:rStyle w:val="Hyperlink"/>
            <w:lang w:val="en-GB"/>
          </w:rPr>
          <w:t>Table 15. Digital Product Description Component Use Example (.html)</w:t>
        </w:r>
        <w:r w:rsidRPr="00653A22">
          <w:rPr>
            <w:webHidden/>
            <w:lang w:val="en-GB"/>
          </w:rPr>
          <w:tab/>
        </w:r>
        <w:r w:rsidRPr="00653A22">
          <w:rPr>
            <w:webHidden/>
            <w:lang w:val="en-GB"/>
          </w:rPr>
          <w:fldChar w:fldCharType="begin"/>
        </w:r>
        <w:r w:rsidRPr="00653A22">
          <w:rPr>
            <w:webHidden/>
            <w:lang w:val="en-GB"/>
          </w:rPr>
          <w:instrText xml:space="preserve"> PAGEREF _Toc183505839 \h </w:instrText>
        </w:r>
        <w:r w:rsidRPr="00653A22">
          <w:rPr>
            <w:webHidden/>
            <w:lang w:val="en-GB"/>
          </w:rPr>
        </w:r>
        <w:r w:rsidRPr="00653A22">
          <w:rPr>
            <w:webHidden/>
            <w:lang w:val="en-GB"/>
          </w:rPr>
          <w:fldChar w:fldCharType="separate"/>
        </w:r>
        <w:r w:rsidRPr="00653A22">
          <w:rPr>
            <w:webHidden/>
            <w:lang w:val="en-GB"/>
          </w:rPr>
          <w:t>54</w:t>
        </w:r>
        <w:r w:rsidRPr="00653A22">
          <w:rPr>
            <w:webHidden/>
            <w:lang w:val="en-GB"/>
          </w:rPr>
          <w:fldChar w:fldCharType="end"/>
        </w:r>
      </w:hyperlink>
    </w:p>
    <w:p w14:paraId="66ED7E1C" w14:textId="6675AFB6" w:rsidR="00E71599" w:rsidRPr="00653A22" w:rsidRDefault="00E71599">
      <w:pPr>
        <w:pStyle w:val="TableofFigures"/>
        <w:tabs>
          <w:tab w:val="right" w:leader="dot" w:pos="9060"/>
        </w:tabs>
        <w:rPr>
          <w:rFonts w:asciiTheme="minorHAnsi" w:eastAsiaTheme="minorEastAsia" w:hAnsiTheme="minorHAnsi" w:cstheme="minorBidi"/>
          <w:kern w:val="2"/>
          <w:sz w:val="22"/>
          <w:szCs w:val="22"/>
          <w:lang w:val="en-GB" w:eastAsia="en-DE"/>
          <w14:ligatures w14:val="standardContextual"/>
        </w:rPr>
      </w:pPr>
      <w:hyperlink w:anchor="_Toc183505840" w:history="1">
        <w:r w:rsidRPr="00653A22">
          <w:rPr>
            <w:rStyle w:val="Hyperlink"/>
            <w:lang w:val="en-GB"/>
          </w:rPr>
          <w:t>Table 16. Digital Product Description Component Use Example (.ts)</w:t>
        </w:r>
        <w:r w:rsidRPr="00653A22">
          <w:rPr>
            <w:webHidden/>
            <w:lang w:val="en-GB"/>
          </w:rPr>
          <w:tab/>
        </w:r>
        <w:r w:rsidRPr="00653A22">
          <w:rPr>
            <w:webHidden/>
            <w:lang w:val="en-GB"/>
          </w:rPr>
          <w:fldChar w:fldCharType="begin"/>
        </w:r>
        <w:r w:rsidRPr="00653A22">
          <w:rPr>
            <w:webHidden/>
            <w:lang w:val="en-GB"/>
          </w:rPr>
          <w:instrText xml:space="preserve"> PAGEREF _Toc183505840 \h </w:instrText>
        </w:r>
        <w:r w:rsidRPr="00653A22">
          <w:rPr>
            <w:webHidden/>
            <w:lang w:val="en-GB"/>
          </w:rPr>
        </w:r>
        <w:r w:rsidRPr="00653A22">
          <w:rPr>
            <w:webHidden/>
            <w:lang w:val="en-GB"/>
          </w:rPr>
          <w:fldChar w:fldCharType="separate"/>
        </w:r>
        <w:r w:rsidRPr="00653A22">
          <w:rPr>
            <w:webHidden/>
            <w:lang w:val="en-GB"/>
          </w:rPr>
          <w:t>54</w:t>
        </w:r>
        <w:r w:rsidRPr="00653A22">
          <w:rPr>
            <w:webHidden/>
            <w:lang w:val="en-GB"/>
          </w:rPr>
          <w:fldChar w:fldCharType="end"/>
        </w:r>
      </w:hyperlink>
    </w:p>
    <w:p w14:paraId="193A1827" w14:textId="400BE57E" w:rsidR="00347BED" w:rsidRPr="00653A22" w:rsidRDefault="00131428" w:rsidP="00347BED">
      <w:pPr>
        <w:rPr>
          <w:lang w:val="en-GB"/>
        </w:rPr>
        <w:sectPr w:rsidR="00347BED" w:rsidRPr="00653A22" w:rsidSect="00A231B9">
          <w:headerReference w:type="default" r:id="rId15"/>
          <w:headerReference w:type="first" r:id="rId16"/>
          <w:pgSz w:w="11906" w:h="16838" w:code="9"/>
          <w:pgMar w:top="1418" w:right="1418" w:bottom="1134" w:left="1418" w:header="709" w:footer="709" w:gutter="0"/>
          <w:paperSrc w:first="258"/>
          <w:pgNumType w:fmt="upperRoman" w:start="1"/>
          <w:cols w:space="708"/>
          <w:docGrid w:linePitch="360"/>
        </w:sectPr>
      </w:pPr>
      <w:r w:rsidRPr="00653A22">
        <w:rPr>
          <w:lang w:val="en-GB"/>
        </w:rPr>
        <w:fldChar w:fldCharType="end"/>
      </w:r>
    </w:p>
    <w:p w14:paraId="64BD5B78" w14:textId="0C9D64DD" w:rsidR="001D6DA0" w:rsidRPr="00653A22" w:rsidRDefault="00EA7295" w:rsidP="00C811CE">
      <w:pPr>
        <w:pStyle w:val="Heading1"/>
        <w:rPr>
          <w:lang w:val="en-GB"/>
        </w:rPr>
      </w:pPr>
      <w:bookmarkStart w:id="5" w:name="_Toc183505767"/>
      <w:r w:rsidRPr="00653A22">
        <w:rPr>
          <w:lang w:val="en-GB"/>
        </w:rPr>
        <w:lastRenderedPageBreak/>
        <w:t>Introduction</w:t>
      </w:r>
      <w:bookmarkEnd w:id="5"/>
    </w:p>
    <w:p w14:paraId="15C60CA3" w14:textId="77777777" w:rsidR="00CE167D" w:rsidRPr="00653A22" w:rsidRDefault="00CE167D" w:rsidP="00CE167D">
      <w:pPr>
        <w:rPr>
          <w:lang w:val="en-GB"/>
        </w:rPr>
      </w:pPr>
      <w:r w:rsidRPr="00653A22">
        <w:rPr>
          <w:lang w:val="en-GB"/>
        </w:rPr>
        <w:t>Any complete and useful software solution needs to provide some sort of interface either to get input from the user, to present information to the user, or most of the time for both. Depending on numerous factors, such as the purpose of the solution, targeted users, the environment that the solution runs in, the design of the solution, the user interfaces may come in various forms and shapes. Command lines, text files, physical buttons and basic LED screens may be used as user interfaces of software solutions.</w:t>
      </w:r>
    </w:p>
    <w:p w14:paraId="69DF7964" w14:textId="77777777" w:rsidR="00CE167D" w:rsidRPr="00653A22" w:rsidRDefault="00CE167D" w:rsidP="00CE167D">
      <w:pPr>
        <w:rPr>
          <w:lang w:val="en-GB"/>
        </w:rPr>
      </w:pPr>
      <w:r w:rsidRPr="00653A22">
        <w:rPr>
          <w:lang w:val="en-GB"/>
        </w:rPr>
        <w:t>In the context of InnoSale, we talk about Graphical User Interfaces (GUI) due to their advantages, such as ease of use, faster learning curve, increased productivity and better user experience. Furthermore, InnoSale solution is designed to be a web-based solution due to their well-known advantages, such as cross-platform compatibility (accessible by browsers independent of the host system of the users), ease of maintenance and deployment (updates are on the server side and pushed to the users easily without (re-)installation on the client side), scalability, and accessibility. Therefore, more specifically, we focus on web-based GUIs.</w:t>
      </w:r>
    </w:p>
    <w:p w14:paraId="3D40E9AA" w14:textId="77777777" w:rsidR="00CE167D" w:rsidRPr="00653A22" w:rsidRDefault="00CE167D" w:rsidP="00CE167D">
      <w:pPr>
        <w:rPr>
          <w:lang w:val="en-GB"/>
        </w:rPr>
      </w:pPr>
      <w:r w:rsidRPr="00653A22">
        <w:rPr>
          <w:lang w:val="en-GB"/>
        </w:rPr>
        <w:t>User Dialog Component (UDC) in the InnoSale solution provides the GUI for the sales engineers, who are usually the first contact point for the customers, and for the customers themselves in some cases. UDC should provide the following high-level functionalities for the user:</w:t>
      </w:r>
    </w:p>
    <w:p w14:paraId="7E50EDA7" w14:textId="77777777" w:rsidR="00CE167D" w:rsidRPr="00653A22" w:rsidRDefault="00CE167D" w:rsidP="00CE167D">
      <w:pPr>
        <w:pStyle w:val="ListParagraph"/>
        <w:numPr>
          <w:ilvl w:val="0"/>
          <w:numId w:val="10"/>
        </w:numPr>
        <w:rPr>
          <w:lang w:val="en-GB"/>
        </w:rPr>
      </w:pPr>
      <w:r w:rsidRPr="00653A22">
        <w:rPr>
          <w:lang w:val="en-GB"/>
        </w:rPr>
        <w:t>getting the inquiry details from the user for further processing</w:t>
      </w:r>
    </w:p>
    <w:p w14:paraId="01BA2A24" w14:textId="77777777" w:rsidR="00CE167D" w:rsidRPr="00653A22" w:rsidRDefault="00CE167D" w:rsidP="00CE167D">
      <w:pPr>
        <w:pStyle w:val="ListParagraph"/>
        <w:numPr>
          <w:ilvl w:val="0"/>
          <w:numId w:val="10"/>
        </w:numPr>
        <w:rPr>
          <w:lang w:val="en-GB"/>
        </w:rPr>
      </w:pPr>
      <w:r w:rsidRPr="00653A22">
        <w:rPr>
          <w:lang w:val="en-GB"/>
        </w:rPr>
        <w:t>creating inquiry records</w:t>
      </w:r>
    </w:p>
    <w:p w14:paraId="5DEF4DF7" w14:textId="77777777" w:rsidR="00CE167D" w:rsidRPr="00653A22" w:rsidRDefault="00CE167D" w:rsidP="00CE167D">
      <w:pPr>
        <w:pStyle w:val="ListParagraph"/>
        <w:numPr>
          <w:ilvl w:val="0"/>
          <w:numId w:val="10"/>
        </w:numPr>
        <w:rPr>
          <w:lang w:val="en-GB"/>
        </w:rPr>
      </w:pPr>
      <w:r w:rsidRPr="00653A22">
        <w:rPr>
          <w:lang w:val="en-GB"/>
        </w:rPr>
        <w:t>listing, searching, filtering existing inquiries</w:t>
      </w:r>
    </w:p>
    <w:p w14:paraId="408EE0FD" w14:textId="77777777" w:rsidR="00CE167D" w:rsidRPr="00653A22" w:rsidRDefault="00CE167D" w:rsidP="00CE167D">
      <w:pPr>
        <w:pStyle w:val="ListParagraph"/>
        <w:numPr>
          <w:ilvl w:val="0"/>
          <w:numId w:val="10"/>
        </w:numPr>
        <w:rPr>
          <w:lang w:val="en-GB"/>
        </w:rPr>
      </w:pPr>
      <w:r w:rsidRPr="00653A22">
        <w:rPr>
          <w:lang w:val="en-GB"/>
        </w:rPr>
        <w:t>presenting inquiry details and getting additional input about the inquiry</w:t>
      </w:r>
    </w:p>
    <w:p w14:paraId="445A15BD" w14:textId="77777777" w:rsidR="00CE167D" w:rsidRPr="00653A22" w:rsidRDefault="00CE167D" w:rsidP="00CE167D">
      <w:pPr>
        <w:pStyle w:val="ListParagraph"/>
        <w:numPr>
          <w:ilvl w:val="1"/>
          <w:numId w:val="10"/>
        </w:numPr>
        <w:rPr>
          <w:lang w:val="en-GB"/>
        </w:rPr>
      </w:pPr>
      <w:r w:rsidRPr="00653A22">
        <w:rPr>
          <w:lang w:val="en-GB"/>
        </w:rPr>
        <w:t>customer details</w:t>
      </w:r>
    </w:p>
    <w:p w14:paraId="4F00C69B" w14:textId="77777777" w:rsidR="00CE167D" w:rsidRPr="00653A22" w:rsidRDefault="00CE167D" w:rsidP="00CE167D">
      <w:pPr>
        <w:pStyle w:val="ListParagraph"/>
        <w:numPr>
          <w:ilvl w:val="1"/>
          <w:numId w:val="10"/>
        </w:numPr>
        <w:rPr>
          <w:lang w:val="en-GB"/>
        </w:rPr>
      </w:pPr>
      <w:r w:rsidRPr="00653A22">
        <w:rPr>
          <w:lang w:val="en-GB"/>
        </w:rPr>
        <w:t>details of the interaction with the customer (e.g., relevant emails)</w:t>
      </w:r>
    </w:p>
    <w:p w14:paraId="6BD00511" w14:textId="77777777" w:rsidR="00CE167D" w:rsidRPr="00653A22" w:rsidRDefault="00CE167D" w:rsidP="00CE167D">
      <w:pPr>
        <w:pStyle w:val="ListParagraph"/>
        <w:numPr>
          <w:ilvl w:val="1"/>
          <w:numId w:val="10"/>
        </w:numPr>
        <w:rPr>
          <w:lang w:val="en-GB"/>
        </w:rPr>
      </w:pPr>
      <w:r w:rsidRPr="00653A22">
        <w:rPr>
          <w:lang w:val="en-GB"/>
        </w:rPr>
        <w:t>missing information to propose a solution</w:t>
      </w:r>
    </w:p>
    <w:p w14:paraId="265F586F" w14:textId="77777777" w:rsidR="00CE167D" w:rsidRPr="00653A22" w:rsidRDefault="00CE167D" w:rsidP="00CE167D">
      <w:pPr>
        <w:pStyle w:val="ListParagraph"/>
        <w:numPr>
          <w:ilvl w:val="1"/>
          <w:numId w:val="10"/>
        </w:numPr>
        <w:rPr>
          <w:lang w:val="en-GB"/>
        </w:rPr>
      </w:pPr>
      <w:r w:rsidRPr="00653A22">
        <w:rPr>
          <w:lang w:val="en-GB"/>
        </w:rPr>
        <w:t>proposed solution for the inquiry</w:t>
      </w:r>
    </w:p>
    <w:p w14:paraId="32D06C86" w14:textId="77777777" w:rsidR="00CE167D" w:rsidRPr="00653A22" w:rsidRDefault="00CE167D" w:rsidP="00CE167D">
      <w:pPr>
        <w:pStyle w:val="ListParagraph"/>
        <w:numPr>
          <w:ilvl w:val="1"/>
          <w:numId w:val="10"/>
        </w:numPr>
        <w:rPr>
          <w:lang w:val="en-GB"/>
        </w:rPr>
      </w:pPr>
      <w:r w:rsidRPr="00653A22">
        <w:rPr>
          <w:lang w:val="en-GB"/>
        </w:rPr>
        <w:t>reasoning behind the proposed solution (e.g., highlights from the inquiry, laws and regulations, customer domain, etc.)</w:t>
      </w:r>
    </w:p>
    <w:p w14:paraId="00E00E20" w14:textId="77777777" w:rsidR="00CE167D" w:rsidRPr="00653A22" w:rsidRDefault="00CE167D" w:rsidP="00CE167D">
      <w:pPr>
        <w:pStyle w:val="ListParagraph"/>
        <w:numPr>
          <w:ilvl w:val="1"/>
          <w:numId w:val="10"/>
        </w:numPr>
        <w:rPr>
          <w:lang w:val="en-GB"/>
        </w:rPr>
      </w:pPr>
      <w:r w:rsidRPr="00653A22">
        <w:rPr>
          <w:lang w:val="en-GB"/>
        </w:rPr>
        <w:t>pricing information and reasoning behind it</w:t>
      </w:r>
    </w:p>
    <w:p w14:paraId="2E8A9301" w14:textId="77777777" w:rsidR="00CE167D" w:rsidRPr="00653A22" w:rsidRDefault="00CE167D" w:rsidP="00CE167D">
      <w:pPr>
        <w:pStyle w:val="ListParagraph"/>
        <w:numPr>
          <w:ilvl w:val="1"/>
          <w:numId w:val="10"/>
        </w:numPr>
        <w:rPr>
          <w:lang w:val="en-GB"/>
        </w:rPr>
      </w:pPr>
      <w:r w:rsidRPr="00653A22">
        <w:rPr>
          <w:lang w:val="en-GB"/>
        </w:rPr>
        <w:t>relevant other solutions (e.g., previous projects)</w:t>
      </w:r>
    </w:p>
    <w:p w14:paraId="15365BBE" w14:textId="77777777" w:rsidR="00CE167D" w:rsidRPr="00653A22" w:rsidRDefault="00CE167D" w:rsidP="00CE167D">
      <w:pPr>
        <w:pStyle w:val="ListParagraph"/>
        <w:numPr>
          <w:ilvl w:val="0"/>
          <w:numId w:val="10"/>
        </w:numPr>
        <w:rPr>
          <w:lang w:val="en-GB"/>
        </w:rPr>
      </w:pPr>
      <w:r w:rsidRPr="00653A22">
        <w:rPr>
          <w:lang w:val="en-GB"/>
        </w:rPr>
        <w:t>preparing a quotation</w:t>
      </w:r>
    </w:p>
    <w:p w14:paraId="616A46D9" w14:textId="77777777" w:rsidR="00CE167D" w:rsidRPr="00653A22" w:rsidRDefault="00CE167D" w:rsidP="00CE167D">
      <w:pPr>
        <w:rPr>
          <w:lang w:val="en-GB"/>
        </w:rPr>
      </w:pPr>
      <w:r w:rsidRPr="00653A22">
        <w:rPr>
          <w:lang w:val="en-GB"/>
        </w:rPr>
        <w:t>As in common web-based GUI implementations, UDC is responsible for displaying the user interface and handling user input. It relies on a supporting backend to process the data, perform operations on it, and to deliver the processed data back to the UDC to be presented to the user. In InnoSale, the Inference Engine and Knowledge Base components take the role of ba</w:t>
      </w:r>
      <w:r w:rsidRPr="00653A22">
        <w:rPr>
          <w:lang w:val="en-GB"/>
        </w:rPr>
        <w:tab/>
      </w:r>
      <w:r w:rsidRPr="00653A22">
        <w:rPr>
          <w:lang w:val="en-GB"/>
        </w:rPr>
        <w:tab/>
        <w:t>ckend to provide the required functionality.</w:t>
      </w:r>
    </w:p>
    <w:p w14:paraId="452CEB94" w14:textId="52099A53" w:rsidR="00CE167D" w:rsidRPr="00653A22" w:rsidRDefault="00CE167D" w:rsidP="00CE167D">
      <w:pPr>
        <w:rPr>
          <w:lang w:val="en-GB"/>
        </w:rPr>
      </w:pPr>
      <w:r w:rsidRPr="00653A22">
        <w:rPr>
          <w:lang w:val="en-GB"/>
        </w:rPr>
        <w:fldChar w:fldCharType="begin"/>
      </w:r>
      <w:r w:rsidRPr="00653A22">
        <w:rPr>
          <w:lang w:val="en-GB"/>
        </w:rPr>
        <w:instrText xml:space="preserve"> REF _Ref135396073 \h  \* MERGEFORMAT </w:instrText>
      </w:r>
      <w:r w:rsidRPr="00653A22">
        <w:rPr>
          <w:lang w:val="en-GB"/>
        </w:rPr>
      </w:r>
      <w:r w:rsidRPr="00653A22">
        <w:rPr>
          <w:lang w:val="en-GB"/>
        </w:rPr>
        <w:fldChar w:fldCharType="separate"/>
      </w:r>
      <w:r w:rsidR="00E71599" w:rsidRPr="00653A22">
        <w:rPr>
          <w:lang w:val="en-GB"/>
        </w:rPr>
        <w:t xml:space="preserve">Figure </w:t>
      </w:r>
      <w:r w:rsidR="00E71599" w:rsidRPr="00653A22">
        <w:rPr>
          <w:noProof/>
          <w:lang w:val="en-GB"/>
        </w:rPr>
        <w:t>1</w:t>
      </w:r>
      <w:r w:rsidRPr="00653A22">
        <w:rPr>
          <w:lang w:val="en-GB"/>
        </w:rPr>
        <w:fldChar w:fldCharType="end"/>
      </w:r>
      <w:r w:rsidRPr="00653A22">
        <w:rPr>
          <w:lang w:val="en-GB"/>
        </w:rPr>
        <w:t xml:space="preserve"> depicts the high-level architecture of the InnoSale solution. As shown in the figure, UDC interacts with Inference Engine and Knowledge Base to provide its functionality. The aim is to minimize the business logic and orchestration efforts at UDC level and let them be implemented in subcomponents of Inference Engine and Knowledge Base.</w:t>
      </w:r>
    </w:p>
    <w:p w14:paraId="67566EC5" w14:textId="77777777" w:rsidR="00CE167D" w:rsidRPr="00653A22" w:rsidRDefault="00CE167D" w:rsidP="00CE167D">
      <w:pPr>
        <w:keepNext/>
        <w:rPr>
          <w:lang w:val="en-GB"/>
        </w:rPr>
      </w:pPr>
      <w:r w:rsidRPr="00653A22">
        <w:rPr>
          <w:noProof/>
          <w:lang w:val="en-GB"/>
        </w:rPr>
        <w:lastRenderedPageBreak/>
        <w:drawing>
          <wp:inline distT="0" distB="0" distL="0" distR="0" wp14:anchorId="3C87E334" wp14:editId="2D0AB604">
            <wp:extent cx="5753100" cy="2819400"/>
            <wp:effectExtent l="0" t="0" r="0" b="0"/>
            <wp:docPr id="960293621" name="Grafik 96029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14:paraId="79E46BE1" w14:textId="5D3D18BA" w:rsidR="00CE167D" w:rsidRPr="00653A22" w:rsidRDefault="00CE167D" w:rsidP="00CE167D">
      <w:pPr>
        <w:pStyle w:val="Caption"/>
        <w:jc w:val="both"/>
        <w:rPr>
          <w:lang w:val="en-GB"/>
        </w:rPr>
      </w:pPr>
      <w:bookmarkStart w:id="6" w:name="_Ref135396073"/>
      <w:bookmarkStart w:id="7" w:name="_Toc183505803"/>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w:t>
      </w:r>
      <w:r w:rsidRPr="00653A22">
        <w:rPr>
          <w:lang w:val="en-GB"/>
        </w:rPr>
        <w:fldChar w:fldCharType="end"/>
      </w:r>
      <w:bookmarkEnd w:id="6"/>
      <w:r w:rsidRPr="00653A22">
        <w:rPr>
          <w:lang w:val="en-GB"/>
        </w:rPr>
        <w:t xml:space="preserve"> User Dialog Component and InnoSale architecture</w:t>
      </w:r>
      <w:bookmarkEnd w:id="7"/>
    </w:p>
    <w:p w14:paraId="4B0BA1A8" w14:textId="77777777" w:rsidR="00CE167D" w:rsidRPr="00653A22" w:rsidRDefault="00CE167D" w:rsidP="00CE167D">
      <w:pPr>
        <w:rPr>
          <w:lang w:val="en-GB"/>
        </w:rPr>
      </w:pPr>
      <w:r w:rsidRPr="00653A22">
        <w:rPr>
          <w:lang w:val="en-GB"/>
        </w:rPr>
        <w:t>As explained in InnoSale D4.1</w:t>
      </w:r>
      <w:r w:rsidRPr="00653A22">
        <w:rPr>
          <w:rStyle w:val="FootnoteReference"/>
          <w:lang w:val="en-GB"/>
        </w:rPr>
        <w:footnoteReference w:id="2"/>
      </w:r>
      <w:r w:rsidRPr="00653A22">
        <w:rPr>
          <w:lang w:val="en-GB"/>
        </w:rPr>
        <w:t>, it was decided to implement reusable GUI components that can be used as part of different use case frontend implementations in InnoSale as well as similar other projects in the future. Based on this, it is expected that the frontend of different use cases will be developed by using the GUI components developed as part of T4.1 as well as additional glue code and use case specific code, since the reusable components cannot cover every aspect of use case implementations.</w:t>
      </w:r>
    </w:p>
    <w:p w14:paraId="18457AE2" w14:textId="77777777" w:rsidR="00CE167D" w:rsidRPr="00653A22" w:rsidRDefault="00CE167D" w:rsidP="00CE167D">
      <w:pPr>
        <w:rPr>
          <w:lang w:val="en-GB"/>
        </w:rPr>
      </w:pPr>
      <w:r w:rsidRPr="00653A22">
        <w:rPr>
          <w:lang w:val="en-GB"/>
        </w:rPr>
        <w:t>The purpose of this deliverable is to provide documentation for the UDC reusable components specified in D4.1. Regarding each reusable component, required details, such as purpose, API and examples, have been provided.</w:t>
      </w:r>
    </w:p>
    <w:p w14:paraId="7265933B" w14:textId="77777777" w:rsidR="00BB2F25" w:rsidRPr="00653A22" w:rsidRDefault="00BB2F25">
      <w:pPr>
        <w:spacing w:after="0"/>
        <w:jc w:val="left"/>
        <w:rPr>
          <w:lang w:val="en-GB"/>
        </w:rPr>
      </w:pPr>
      <w:r w:rsidRPr="00653A22">
        <w:rPr>
          <w:lang w:val="en-GB"/>
        </w:rPr>
        <w:br w:type="page"/>
      </w:r>
    </w:p>
    <w:p w14:paraId="46605F3D" w14:textId="18BD0DC2" w:rsidR="00704642" w:rsidRPr="00653A22" w:rsidRDefault="00704642" w:rsidP="00704642">
      <w:pPr>
        <w:pStyle w:val="Heading1"/>
        <w:rPr>
          <w:lang w:val="en-GB"/>
        </w:rPr>
      </w:pPr>
      <w:bookmarkStart w:id="8" w:name="_Toc183505768"/>
      <w:r w:rsidRPr="00653A22">
        <w:rPr>
          <w:lang w:val="en-GB"/>
        </w:rPr>
        <w:lastRenderedPageBreak/>
        <w:t xml:space="preserve">Subcomponent </w:t>
      </w:r>
      <w:r w:rsidR="00BE6624" w:rsidRPr="00653A22">
        <w:rPr>
          <w:lang w:val="en-GB"/>
        </w:rPr>
        <w:t>Documentation</w:t>
      </w:r>
      <w:bookmarkEnd w:id="8"/>
    </w:p>
    <w:p w14:paraId="44E40751" w14:textId="3E9AD0DD" w:rsidR="005F2FEF" w:rsidRPr="00653A22" w:rsidRDefault="005F2FEF" w:rsidP="005F2FEF">
      <w:pPr>
        <w:rPr>
          <w:lang w:val="en-GB"/>
        </w:rPr>
      </w:pPr>
      <w:r w:rsidRPr="00653A22">
        <w:rPr>
          <w:lang w:val="en-GB"/>
        </w:rPr>
        <w:t xml:space="preserve">This section </w:t>
      </w:r>
      <w:r w:rsidR="005140A2" w:rsidRPr="00653A22">
        <w:rPr>
          <w:lang w:val="en-GB"/>
        </w:rPr>
        <w:t>gives the documentation of</w:t>
      </w:r>
      <w:r w:rsidRPr="00653A22">
        <w:rPr>
          <w:lang w:val="en-GB"/>
        </w:rPr>
        <w:t xml:space="preserve"> the reusable GUI components for </w:t>
      </w:r>
      <w:r w:rsidR="00046705" w:rsidRPr="00653A22">
        <w:rPr>
          <w:lang w:val="en-GB"/>
        </w:rPr>
        <w:t xml:space="preserve">the </w:t>
      </w:r>
      <w:r w:rsidRPr="00653A22">
        <w:rPr>
          <w:lang w:val="en-GB"/>
        </w:rPr>
        <w:t xml:space="preserve">User Dialog Component </w:t>
      </w:r>
      <w:r w:rsidR="004B0940" w:rsidRPr="00653A22">
        <w:rPr>
          <w:lang w:val="en-GB"/>
        </w:rPr>
        <w:t xml:space="preserve">that are </w:t>
      </w:r>
      <w:r w:rsidRPr="00653A22">
        <w:rPr>
          <w:lang w:val="en-GB"/>
        </w:rPr>
        <w:t>developed as part of T4.1. Wherever possible</w:t>
      </w:r>
      <w:r w:rsidR="00032589" w:rsidRPr="00653A22">
        <w:rPr>
          <w:lang w:val="en-GB"/>
        </w:rPr>
        <w:t xml:space="preserve">, </w:t>
      </w:r>
      <w:r w:rsidR="005140A2" w:rsidRPr="00653A22">
        <w:rPr>
          <w:lang w:val="en-GB"/>
        </w:rPr>
        <w:t>the documentation approach followed by Angular Material Library</w:t>
      </w:r>
      <w:r w:rsidR="003523D8" w:rsidRPr="00653A22">
        <w:rPr>
          <w:rStyle w:val="FootnoteReference"/>
          <w:lang w:val="en-GB"/>
        </w:rPr>
        <w:footnoteReference w:id="3"/>
      </w:r>
      <w:r w:rsidR="005140A2" w:rsidRPr="00653A22">
        <w:rPr>
          <w:lang w:val="en-GB"/>
        </w:rPr>
        <w:t xml:space="preserve"> is followed. </w:t>
      </w:r>
      <w:r w:rsidR="003523D8" w:rsidRPr="00653A22">
        <w:rPr>
          <w:lang w:val="en-GB"/>
        </w:rPr>
        <w:t>Hence, wherever suitable, component has the following subsections</w:t>
      </w:r>
    </w:p>
    <w:p w14:paraId="6E75FF08" w14:textId="28BFAB49" w:rsidR="003523D8" w:rsidRPr="00653A22" w:rsidRDefault="003523D8" w:rsidP="003523D8">
      <w:pPr>
        <w:pStyle w:val="ListParagraph"/>
        <w:numPr>
          <w:ilvl w:val="0"/>
          <w:numId w:val="26"/>
        </w:numPr>
        <w:rPr>
          <w:lang w:val="en-GB"/>
        </w:rPr>
      </w:pPr>
      <w:r w:rsidRPr="00653A22">
        <w:rPr>
          <w:lang w:val="en-GB"/>
        </w:rPr>
        <w:t>Overview –brief information about the component and describes different use cases</w:t>
      </w:r>
    </w:p>
    <w:p w14:paraId="4E992BA6" w14:textId="1A059D49" w:rsidR="003523D8" w:rsidRPr="00653A22" w:rsidRDefault="003523D8" w:rsidP="003523D8">
      <w:pPr>
        <w:pStyle w:val="ListParagraph"/>
        <w:numPr>
          <w:ilvl w:val="0"/>
          <w:numId w:val="26"/>
        </w:numPr>
        <w:rPr>
          <w:lang w:val="en-GB"/>
        </w:rPr>
      </w:pPr>
      <w:r w:rsidRPr="00653A22">
        <w:rPr>
          <w:lang w:val="en-GB"/>
        </w:rPr>
        <w:t>API – formal documentation of the component with input and output parameters</w:t>
      </w:r>
    </w:p>
    <w:p w14:paraId="66E1ADF1" w14:textId="4BC971FA" w:rsidR="003523D8" w:rsidRPr="00653A22" w:rsidRDefault="003523D8" w:rsidP="003523D8">
      <w:pPr>
        <w:pStyle w:val="ListParagraph"/>
        <w:numPr>
          <w:ilvl w:val="0"/>
          <w:numId w:val="26"/>
        </w:numPr>
        <w:rPr>
          <w:lang w:val="en-GB"/>
        </w:rPr>
      </w:pPr>
      <w:r w:rsidRPr="00653A22">
        <w:rPr>
          <w:lang w:val="en-GB"/>
        </w:rPr>
        <w:t>Examples – example usage of the component with the possible outcomes</w:t>
      </w:r>
    </w:p>
    <w:p w14:paraId="7BE139B4" w14:textId="667C0C39" w:rsidR="003523D8" w:rsidRPr="00653A22" w:rsidRDefault="003523D8" w:rsidP="003523D8">
      <w:pPr>
        <w:rPr>
          <w:lang w:val="en-GB"/>
        </w:rPr>
      </w:pPr>
      <w:r w:rsidRPr="00653A22">
        <w:rPr>
          <w:lang w:val="en-GB"/>
        </w:rPr>
        <w:t xml:space="preserve">In some cases, the component is not developed but an existing third-party component is included in the library (e.g. </w:t>
      </w:r>
      <w:r w:rsidR="005735D7" w:rsidRPr="00653A22">
        <w:rPr>
          <w:lang w:val="en-GB"/>
        </w:rPr>
        <w:fldChar w:fldCharType="begin"/>
      </w:r>
      <w:r w:rsidR="005735D7" w:rsidRPr="00653A22">
        <w:rPr>
          <w:lang w:val="en-GB"/>
        </w:rPr>
        <w:instrText xml:space="preserve"> REF _Ref171439751 \h </w:instrText>
      </w:r>
      <w:r w:rsidR="005735D7" w:rsidRPr="00653A22">
        <w:rPr>
          <w:lang w:val="en-GB"/>
        </w:rPr>
      </w:r>
      <w:r w:rsidR="005735D7" w:rsidRPr="00653A22">
        <w:rPr>
          <w:lang w:val="en-GB"/>
        </w:rPr>
        <w:fldChar w:fldCharType="separate"/>
      </w:r>
      <w:r w:rsidR="00E71599" w:rsidRPr="00653A22">
        <w:rPr>
          <w:lang w:val="en-GB"/>
        </w:rPr>
        <w:t>Login Component</w:t>
      </w:r>
      <w:r w:rsidR="005735D7" w:rsidRPr="00653A22">
        <w:rPr>
          <w:lang w:val="en-GB"/>
        </w:rPr>
        <w:fldChar w:fldCharType="end"/>
      </w:r>
      <w:r w:rsidRPr="00653A22">
        <w:rPr>
          <w:lang w:val="en-GB"/>
        </w:rPr>
        <w:t>). In such cases</w:t>
      </w:r>
      <w:r w:rsidR="005735D7" w:rsidRPr="00653A22">
        <w:rPr>
          <w:lang w:val="en-GB"/>
        </w:rPr>
        <w:t>, the original documentation of the component is referred, but still some example usage is provided in the context of InnoSale.</w:t>
      </w:r>
    </w:p>
    <w:p w14:paraId="715632EF" w14:textId="424B0D4E" w:rsidR="00704642" w:rsidRPr="00653A22" w:rsidRDefault="00704642" w:rsidP="00704642">
      <w:pPr>
        <w:pStyle w:val="Heading2"/>
        <w:rPr>
          <w:lang w:val="en-GB"/>
        </w:rPr>
      </w:pPr>
      <w:bookmarkStart w:id="9" w:name="_Toc183505769"/>
      <w:r w:rsidRPr="00653A22">
        <w:rPr>
          <w:lang w:val="en-GB"/>
        </w:rPr>
        <w:t>Reusable Component Library</w:t>
      </w:r>
      <w:bookmarkEnd w:id="9"/>
    </w:p>
    <w:p w14:paraId="35B1AF1B" w14:textId="71837564" w:rsidR="00075373" w:rsidRPr="00653A22" w:rsidRDefault="00075373" w:rsidP="00075373">
      <w:pPr>
        <w:rPr>
          <w:lang w:val="en-GB"/>
        </w:rPr>
      </w:pPr>
      <w:r w:rsidRPr="00653A22">
        <w:rPr>
          <w:lang w:val="en-GB"/>
        </w:rPr>
        <w:t xml:space="preserve">The components </w:t>
      </w:r>
      <w:r w:rsidR="00BE6624" w:rsidRPr="00653A22">
        <w:rPr>
          <w:lang w:val="en-GB"/>
        </w:rPr>
        <w:t>documented</w:t>
      </w:r>
      <w:r w:rsidRPr="00653A22">
        <w:rPr>
          <w:lang w:val="en-GB"/>
        </w:rPr>
        <w:t xml:space="preserve"> in the following sections are designed to be smaller and more generic in the sense that they have a high chance of reusability in domains other than sales. But since they </w:t>
      </w:r>
      <w:r w:rsidR="001D3F91" w:rsidRPr="00653A22">
        <w:rPr>
          <w:lang w:val="en-GB"/>
        </w:rPr>
        <w:t>are</w:t>
      </w:r>
      <w:r w:rsidRPr="00653A22">
        <w:rPr>
          <w:lang w:val="en-GB"/>
        </w:rPr>
        <w:t xml:space="preserve"> an important </w:t>
      </w:r>
      <w:r w:rsidR="00FC589D" w:rsidRPr="00653A22">
        <w:rPr>
          <w:lang w:val="en-GB"/>
        </w:rPr>
        <w:t>part of the InnoSale use cases</w:t>
      </w:r>
      <w:r w:rsidR="00E0068C" w:rsidRPr="00653A22">
        <w:rPr>
          <w:lang w:val="en-GB"/>
        </w:rPr>
        <w:t>,</w:t>
      </w:r>
      <w:r w:rsidR="00FC589D" w:rsidRPr="00653A22">
        <w:rPr>
          <w:lang w:val="en-GB"/>
        </w:rPr>
        <w:t xml:space="preserve"> they are developed as part of a component library.</w:t>
      </w:r>
    </w:p>
    <w:p w14:paraId="1AB818A7" w14:textId="544A48DE" w:rsidR="00945D4F" w:rsidRPr="00653A22" w:rsidRDefault="00B36906" w:rsidP="00945D4F">
      <w:pPr>
        <w:pStyle w:val="Heading3"/>
        <w:rPr>
          <w:lang w:val="en-GB"/>
        </w:rPr>
      </w:pPr>
      <w:bookmarkStart w:id="10" w:name="_Ref152852073"/>
      <w:bookmarkStart w:id="11" w:name="_Toc183505770"/>
      <w:r w:rsidRPr="00653A22">
        <w:rPr>
          <w:lang w:val="en-GB"/>
        </w:rPr>
        <w:t>Table</w:t>
      </w:r>
      <w:r w:rsidR="00945D4F" w:rsidRPr="00653A22">
        <w:rPr>
          <w:lang w:val="en-GB"/>
        </w:rPr>
        <w:t xml:space="preserve"> Component</w:t>
      </w:r>
      <w:bookmarkEnd w:id="10"/>
      <w:bookmarkEnd w:id="11"/>
    </w:p>
    <w:p w14:paraId="23966E40" w14:textId="6CE6DDC9" w:rsidR="00945D4F" w:rsidRPr="00653A22" w:rsidRDefault="007F4B6A" w:rsidP="003509D6">
      <w:pPr>
        <w:pStyle w:val="Heading4"/>
        <w:rPr>
          <w:lang w:val="en-GB"/>
        </w:rPr>
      </w:pPr>
      <w:r w:rsidRPr="00653A22">
        <w:rPr>
          <w:lang w:val="en-GB"/>
        </w:rPr>
        <w:t>Overview</w:t>
      </w:r>
    </w:p>
    <w:p w14:paraId="5D104DD6" w14:textId="604D1AB9" w:rsidR="00945D4F" w:rsidRPr="00653A22" w:rsidRDefault="00945D4F" w:rsidP="00945D4F">
      <w:pPr>
        <w:rPr>
          <w:lang w:val="en-GB"/>
        </w:rPr>
      </w:pPr>
      <w:r w:rsidRPr="00653A22">
        <w:rPr>
          <w:lang w:val="en-GB"/>
        </w:rPr>
        <w:t xml:space="preserve">The InnoSale solution </w:t>
      </w:r>
      <w:r w:rsidR="00B36906" w:rsidRPr="00653A22">
        <w:rPr>
          <w:lang w:val="en-GB"/>
        </w:rPr>
        <w:t>shall present data in tabular format, in many cases. One such case is</w:t>
      </w:r>
      <w:r w:rsidRPr="00653A22">
        <w:rPr>
          <w:lang w:val="en-GB"/>
        </w:rPr>
        <w:t xml:space="preserve"> </w:t>
      </w:r>
      <w:r w:rsidR="00B36906" w:rsidRPr="00653A22">
        <w:rPr>
          <w:lang w:val="en-GB"/>
        </w:rPr>
        <w:t xml:space="preserve">the </w:t>
      </w:r>
      <w:r w:rsidRPr="00653A22">
        <w:rPr>
          <w:lang w:val="en-GB"/>
        </w:rPr>
        <w:t xml:space="preserve">list </w:t>
      </w:r>
      <w:r w:rsidR="00B36906" w:rsidRPr="00653A22">
        <w:rPr>
          <w:lang w:val="en-GB"/>
        </w:rPr>
        <w:t xml:space="preserve">of </w:t>
      </w:r>
      <w:r w:rsidRPr="00653A22">
        <w:rPr>
          <w:lang w:val="en-GB"/>
        </w:rPr>
        <w:t>Sales Cases (Customer Inquiries). This component is expected to provide</w:t>
      </w:r>
      <w:r w:rsidR="00C41D56" w:rsidRPr="00653A22">
        <w:rPr>
          <w:lang w:val="en-GB"/>
        </w:rPr>
        <w:t xml:space="preserve"> an</w:t>
      </w:r>
      <w:r w:rsidRPr="00653A22">
        <w:rPr>
          <w:lang w:val="en-GB"/>
        </w:rPr>
        <w:t xml:space="preserve"> easy to configure solution during the frontend development of different use cases with similar need for listing</w:t>
      </w:r>
      <w:r w:rsidR="00B36906" w:rsidRPr="00653A22">
        <w:rPr>
          <w:lang w:val="en-GB"/>
        </w:rPr>
        <w:t xml:space="preserve"> data as well as</w:t>
      </w:r>
      <w:r w:rsidRPr="00653A22">
        <w:rPr>
          <w:lang w:val="en-GB"/>
        </w:rPr>
        <w:t xml:space="preserve"> filtering and searching</w:t>
      </w:r>
      <w:r w:rsidR="00B36906" w:rsidRPr="00653A22">
        <w:rPr>
          <w:lang w:val="en-GB"/>
        </w:rPr>
        <w:t xml:space="preserve"> it</w:t>
      </w:r>
      <w:r w:rsidRPr="00653A22">
        <w:rPr>
          <w:lang w:val="en-GB"/>
        </w:rPr>
        <w:t>.</w:t>
      </w:r>
    </w:p>
    <w:p w14:paraId="5586FA9C" w14:textId="77777777" w:rsidR="00945D4F" w:rsidRPr="00653A22" w:rsidRDefault="00945D4F" w:rsidP="00945D4F">
      <w:pPr>
        <w:rPr>
          <w:lang w:val="en-GB"/>
        </w:rPr>
      </w:pPr>
    </w:p>
    <w:p w14:paraId="2C88A2B8" w14:textId="3EE0447F" w:rsidR="00945D4F" w:rsidRPr="00653A22" w:rsidRDefault="00945D4F" w:rsidP="00945D4F">
      <w:pPr>
        <w:rPr>
          <w:lang w:val="en-GB"/>
        </w:rPr>
      </w:pPr>
      <w:r w:rsidRPr="00653A22">
        <w:rPr>
          <w:lang w:val="en-GB"/>
        </w:rPr>
        <w:t>This component is expected to solve the following problems</w:t>
      </w:r>
      <w:r w:rsidR="000301CA" w:rsidRPr="00653A22">
        <w:rPr>
          <w:lang w:val="en-GB"/>
        </w:rPr>
        <w:t>:</w:t>
      </w:r>
    </w:p>
    <w:p w14:paraId="10D73620" w14:textId="07A5661A" w:rsidR="00945D4F" w:rsidRPr="00653A22" w:rsidRDefault="00945D4F">
      <w:pPr>
        <w:pStyle w:val="ListParagraph"/>
        <w:numPr>
          <w:ilvl w:val="0"/>
          <w:numId w:val="12"/>
        </w:numPr>
        <w:rPr>
          <w:lang w:val="en-GB"/>
        </w:rPr>
      </w:pPr>
      <w:r w:rsidRPr="00653A22">
        <w:rPr>
          <w:lang w:val="en-GB"/>
        </w:rPr>
        <w:t xml:space="preserve">It is expected that UDC </w:t>
      </w:r>
      <w:r w:rsidR="00DC010F" w:rsidRPr="00653A22">
        <w:rPr>
          <w:lang w:val="en-GB"/>
        </w:rPr>
        <w:t>has</w:t>
      </w:r>
      <w:r w:rsidRPr="00653A22">
        <w:rPr>
          <w:lang w:val="en-GB"/>
        </w:rPr>
        <w:t xml:space="preserve"> some sort of list/table to present the current and past sales cases</w:t>
      </w:r>
      <w:r w:rsidR="005B028B" w:rsidRPr="00653A22">
        <w:rPr>
          <w:lang w:val="en-GB"/>
        </w:rPr>
        <w:t>.</w:t>
      </w:r>
    </w:p>
    <w:p w14:paraId="2B4435D4" w14:textId="3943D88E" w:rsidR="00945D4F" w:rsidRPr="00653A22" w:rsidRDefault="00945D4F">
      <w:pPr>
        <w:pStyle w:val="ListParagraph"/>
        <w:numPr>
          <w:ilvl w:val="0"/>
          <w:numId w:val="12"/>
        </w:numPr>
        <w:rPr>
          <w:lang w:val="en-GB"/>
        </w:rPr>
      </w:pPr>
      <w:r w:rsidRPr="00653A22">
        <w:rPr>
          <w:lang w:val="en-GB"/>
        </w:rPr>
        <w:t xml:space="preserve">This component implements a list showing </w:t>
      </w:r>
      <w:r w:rsidR="00C75156" w:rsidRPr="00653A22">
        <w:rPr>
          <w:lang w:val="en-GB"/>
        </w:rPr>
        <w:t xml:space="preserve">tabular data. In InnoSale, it may be </w:t>
      </w:r>
      <w:r w:rsidRPr="00653A22">
        <w:rPr>
          <w:lang w:val="en-GB"/>
        </w:rPr>
        <w:t xml:space="preserve">sales case </w:t>
      </w:r>
      <w:r w:rsidR="00C75156" w:rsidRPr="00653A22">
        <w:rPr>
          <w:lang w:val="en-GB"/>
        </w:rPr>
        <w:t xml:space="preserve">with </w:t>
      </w:r>
      <w:r w:rsidRPr="00653A22">
        <w:rPr>
          <w:lang w:val="en-GB"/>
        </w:rPr>
        <w:t>properties such as ID, company, assigned person, status, etc.</w:t>
      </w:r>
      <w:r w:rsidR="007C31DE" w:rsidRPr="00653A22">
        <w:rPr>
          <w:lang w:val="en-GB"/>
        </w:rPr>
        <w:t xml:space="preserve"> The content of a cell can be text or icons.</w:t>
      </w:r>
    </w:p>
    <w:p w14:paraId="72D1D570" w14:textId="2323382A" w:rsidR="00945D4F" w:rsidRPr="00653A22" w:rsidRDefault="00945D4F">
      <w:pPr>
        <w:pStyle w:val="ListParagraph"/>
        <w:numPr>
          <w:ilvl w:val="0"/>
          <w:numId w:val="12"/>
        </w:numPr>
        <w:rPr>
          <w:lang w:val="en-GB"/>
        </w:rPr>
      </w:pPr>
      <w:r w:rsidRPr="00653A22">
        <w:rPr>
          <w:lang w:val="en-GB"/>
        </w:rPr>
        <w:t>The search and filtering user interface will also be part of the list component; hence the user will be able to search the list using keywords or select filtering criteria and in turn the list will be updated with the responses coming from backend which is based on the search terms</w:t>
      </w:r>
      <w:r w:rsidR="005B028B" w:rsidRPr="00653A22">
        <w:rPr>
          <w:lang w:val="en-GB"/>
        </w:rPr>
        <w:t>.</w:t>
      </w:r>
    </w:p>
    <w:p w14:paraId="76F61834" w14:textId="6D536295" w:rsidR="00945D4F" w:rsidRPr="00653A22" w:rsidRDefault="00945D4F">
      <w:pPr>
        <w:pStyle w:val="ListParagraph"/>
        <w:numPr>
          <w:ilvl w:val="0"/>
          <w:numId w:val="12"/>
        </w:numPr>
        <w:rPr>
          <w:lang w:val="en-GB"/>
        </w:rPr>
      </w:pPr>
      <w:r w:rsidRPr="00653A22">
        <w:rPr>
          <w:lang w:val="en-GB"/>
        </w:rPr>
        <w:t>The properties to be presented might change depending on the Use Case and the component will be configurable (number, title and width of the columns; page size, filtering options etc.) to adapt according to the use case</w:t>
      </w:r>
      <w:r w:rsidR="005B028B" w:rsidRPr="00653A22">
        <w:rPr>
          <w:lang w:val="en-GB"/>
        </w:rPr>
        <w:t>.</w:t>
      </w:r>
    </w:p>
    <w:p w14:paraId="32F4A4D7" w14:textId="1A704A05" w:rsidR="007F4B6A" w:rsidRPr="00653A22" w:rsidRDefault="007F4B6A" w:rsidP="007F4B6A">
      <w:pPr>
        <w:rPr>
          <w:lang w:val="en-GB"/>
        </w:rPr>
      </w:pPr>
    </w:p>
    <w:p w14:paraId="1D2BAAF7" w14:textId="33B74F77" w:rsidR="007F4B6A" w:rsidRPr="00653A22" w:rsidRDefault="007F4B6A" w:rsidP="003509D6">
      <w:pPr>
        <w:pStyle w:val="Heading4"/>
        <w:rPr>
          <w:lang w:val="en-GB"/>
        </w:rPr>
      </w:pPr>
      <w:r w:rsidRPr="00653A22">
        <w:rPr>
          <w:lang w:val="en-GB"/>
        </w:rPr>
        <w:t>API</w:t>
      </w:r>
    </w:p>
    <w:p w14:paraId="7898F6A1" w14:textId="52248814" w:rsidR="00316688" w:rsidRPr="00653A22" w:rsidRDefault="00316688" w:rsidP="007F4B6A">
      <w:pPr>
        <w:rPr>
          <w:lang w:val="en-GB"/>
        </w:rPr>
      </w:pPr>
      <w:r w:rsidRPr="00653A22">
        <w:rPr>
          <w:lang w:val="en-GB"/>
        </w:rPr>
        <w:t>import { InnosaleModule } from 'reusable-components';</w:t>
      </w:r>
    </w:p>
    <w:p w14:paraId="58D36402" w14:textId="12AFFAEF" w:rsidR="007F4B6A" w:rsidRPr="00653A22" w:rsidRDefault="00316688" w:rsidP="007F4B6A">
      <w:pPr>
        <w:rPr>
          <w:i/>
          <w:iCs/>
          <w:lang w:val="en-GB"/>
        </w:rPr>
      </w:pPr>
      <w:r w:rsidRPr="00653A22">
        <w:rPr>
          <w:i/>
          <w:iCs/>
          <w:lang w:val="en-GB"/>
        </w:rPr>
        <w:lastRenderedPageBreak/>
        <w:t>Directives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97"/>
        <w:gridCol w:w="4163"/>
      </w:tblGrid>
      <w:tr w:rsidR="00316688" w:rsidRPr="00653A22" w14:paraId="2D917ECD" w14:textId="77777777" w:rsidTr="001249EB">
        <w:tc>
          <w:tcPr>
            <w:tcW w:w="9060" w:type="dxa"/>
            <w:gridSpan w:val="2"/>
          </w:tcPr>
          <w:p w14:paraId="4DFE3DB1" w14:textId="25C8DB28" w:rsidR="00316688" w:rsidRPr="00653A22" w:rsidRDefault="00316688" w:rsidP="001249EB">
            <w:pPr>
              <w:jc w:val="left"/>
              <w:rPr>
                <w:lang w:val="en-GB"/>
              </w:rPr>
            </w:pPr>
            <w:r w:rsidRPr="00653A22">
              <w:rPr>
                <w:lang w:val="en-GB"/>
              </w:rPr>
              <w:t>TableComponent&lt;TData&gt;</w:t>
            </w:r>
          </w:p>
        </w:tc>
      </w:tr>
      <w:tr w:rsidR="00316688" w:rsidRPr="00653A22" w14:paraId="5EB1CD52" w14:textId="77777777" w:rsidTr="00B07D03">
        <w:tc>
          <w:tcPr>
            <w:tcW w:w="4897" w:type="dxa"/>
          </w:tcPr>
          <w:p w14:paraId="41BA4D99" w14:textId="7BC2493F" w:rsidR="00316688" w:rsidRPr="00653A22" w:rsidRDefault="00316688" w:rsidP="001249EB">
            <w:pPr>
              <w:jc w:val="left"/>
              <w:rPr>
                <w:lang w:val="en-GB"/>
              </w:rPr>
            </w:pPr>
            <w:r w:rsidRPr="00653A22">
              <w:rPr>
                <w:lang w:val="en-GB"/>
              </w:rPr>
              <w:t>Selector: innosale-table</w:t>
            </w:r>
          </w:p>
        </w:tc>
        <w:tc>
          <w:tcPr>
            <w:tcW w:w="4163" w:type="dxa"/>
          </w:tcPr>
          <w:p w14:paraId="233FB93B" w14:textId="77777777" w:rsidR="00316688" w:rsidRPr="00653A22" w:rsidRDefault="00316688" w:rsidP="001249EB">
            <w:pPr>
              <w:jc w:val="left"/>
              <w:rPr>
                <w:lang w:val="en-GB"/>
              </w:rPr>
            </w:pPr>
          </w:p>
        </w:tc>
      </w:tr>
      <w:tr w:rsidR="00316688" w:rsidRPr="00653A22" w14:paraId="74FB1771" w14:textId="77777777" w:rsidTr="001249EB">
        <w:tc>
          <w:tcPr>
            <w:tcW w:w="9060" w:type="dxa"/>
            <w:gridSpan w:val="2"/>
          </w:tcPr>
          <w:p w14:paraId="41264A3F" w14:textId="45FAE875" w:rsidR="00316688" w:rsidRPr="00653A22" w:rsidRDefault="00316688" w:rsidP="001249EB">
            <w:pPr>
              <w:jc w:val="left"/>
              <w:rPr>
                <w:lang w:val="en-GB"/>
              </w:rPr>
            </w:pPr>
            <w:r w:rsidRPr="00653A22">
              <w:rPr>
                <w:lang w:val="en-GB"/>
              </w:rPr>
              <w:t>Properties</w:t>
            </w:r>
          </w:p>
        </w:tc>
      </w:tr>
      <w:tr w:rsidR="00316688" w:rsidRPr="00653A22" w14:paraId="68E18BC9" w14:textId="77777777" w:rsidTr="00B07D03">
        <w:tc>
          <w:tcPr>
            <w:tcW w:w="4897" w:type="dxa"/>
          </w:tcPr>
          <w:p w14:paraId="06B02A83" w14:textId="2B78114F" w:rsidR="00316688" w:rsidRPr="00653A22" w:rsidRDefault="00316688" w:rsidP="001249EB">
            <w:pPr>
              <w:jc w:val="left"/>
              <w:rPr>
                <w:rFonts w:ascii="Courier New" w:hAnsi="Courier New" w:cs="Courier New"/>
                <w:sz w:val="20"/>
                <w:szCs w:val="20"/>
                <w:lang w:val="en-GB"/>
              </w:rPr>
            </w:pPr>
            <w:r w:rsidRPr="00653A22">
              <w:rPr>
                <w:rFonts w:ascii="Courier New" w:hAnsi="Courier New" w:cs="Courier New"/>
                <w:sz w:val="20"/>
                <w:szCs w:val="20"/>
                <w:lang w:val="en-GB"/>
              </w:rPr>
              <w:t>@Input()</w:t>
            </w:r>
            <w:r w:rsidRPr="00653A22">
              <w:rPr>
                <w:rFonts w:ascii="Courier New" w:hAnsi="Courier New" w:cs="Courier New"/>
                <w:sz w:val="20"/>
                <w:szCs w:val="20"/>
                <w:lang w:val="en-GB"/>
              </w:rPr>
              <w:br/>
              <w:t>columns:</w:t>
            </w:r>
            <w:r w:rsidRPr="00653A22">
              <w:rPr>
                <w:rFonts w:ascii="Courier New" w:hAnsi="Courier New" w:cs="Courier New"/>
                <w:sz w:val="20"/>
                <w:szCs w:val="20"/>
                <w:lang w:val="en-GB"/>
              </w:rPr>
              <w:br/>
              <w:t>TableColumnDefinition[]</w:t>
            </w:r>
          </w:p>
        </w:tc>
        <w:tc>
          <w:tcPr>
            <w:tcW w:w="4163" w:type="dxa"/>
          </w:tcPr>
          <w:p w14:paraId="2F5B9EA2" w14:textId="55E560A1" w:rsidR="00316688" w:rsidRPr="00653A22" w:rsidRDefault="00ED4C42" w:rsidP="001249EB">
            <w:pPr>
              <w:jc w:val="left"/>
              <w:rPr>
                <w:lang w:val="en-GB"/>
              </w:rPr>
            </w:pPr>
            <w:r w:rsidRPr="00653A22">
              <w:rPr>
                <w:lang w:val="en-GB"/>
              </w:rPr>
              <w:t xml:space="preserve">Array of column definitions. Defines column properties such as column title, </w:t>
            </w:r>
            <w:r w:rsidR="001249EB" w:rsidRPr="00653A22">
              <w:rPr>
                <w:lang w:val="en-GB"/>
              </w:rPr>
              <w:t xml:space="preserve">width, etc. See </w:t>
            </w:r>
            <w:r w:rsidR="001249EB" w:rsidRPr="00653A22">
              <w:rPr>
                <w:rFonts w:ascii="Courier New" w:hAnsi="Courier New" w:cs="Courier New"/>
                <w:sz w:val="20"/>
                <w:szCs w:val="20"/>
                <w:lang w:val="en-GB"/>
              </w:rPr>
              <w:t>TableColumnDefinition</w:t>
            </w:r>
            <w:r w:rsidR="001249EB" w:rsidRPr="00653A22">
              <w:rPr>
                <w:lang w:val="en-GB"/>
              </w:rPr>
              <w:t xml:space="preserve"> description</w:t>
            </w:r>
          </w:p>
        </w:tc>
      </w:tr>
      <w:tr w:rsidR="00316688" w:rsidRPr="00653A22" w14:paraId="3B51D86A" w14:textId="77777777" w:rsidTr="00B07D03">
        <w:tc>
          <w:tcPr>
            <w:tcW w:w="4897" w:type="dxa"/>
          </w:tcPr>
          <w:p w14:paraId="7D0ACE6C" w14:textId="77777777"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1B545D16" w14:textId="77777777"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tablePageData:</w:t>
            </w:r>
          </w:p>
          <w:p w14:paraId="65D1AF88" w14:textId="3E553A6E" w:rsidR="00316688"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TablePageData&lt;TData&gt;</w:t>
            </w:r>
          </w:p>
        </w:tc>
        <w:tc>
          <w:tcPr>
            <w:tcW w:w="4163" w:type="dxa"/>
          </w:tcPr>
          <w:p w14:paraId="3847F369" w14:textId="42FE9478" w:rsidR="00316688" w:rsidRPr="00653A22" w:rsidRDefault="001249EB" w:rsidP="001249EB">
            <w:pPr>
              <w:jc w:val="left"/>
              <w:rPr>
                <w:lang w:val="en-GB"/>
              </w:rPr>
            </w:pPr>
            <w:r w:rsidRPr="00653A22">
              <w:rPr>
                <w:lang w:val="en-GB"/>
              </w:rPr>
              <w:t xml:space="preserve">Table data to be rendered. </w:t>
            </w:r>
            <w:r w:rsidR="00593D1C" w:rsidRPr="00653A22">
              <w:rPr>
                <w:lang w:val="en-GB"/>
              </w:rPr>
              <w:t>Besides the rows to be presented i</w:t>
            </w:r>
            <w:r w:rsidRPr="00653A22">
              <w:rPr>
                <w:lang w:val="en-GB"/>
              </w:rPr>
              <w:t xml:space="preserve">ncludes </w:t>
            </w:r>
            <w:r w:rsidR="00593D1C" w:rsidRPr="00653A22">
              <w:rPr>
                <w:lang w:val="en-GB"/>
              </w:rPr>
              <w:t xml:space="preserve">additional data such as </w:t>
            </w:r>
            <w:r w:rsidRPr="00653A22">
              <w:rPr>
                <w:lang w:val="en-GB"/>
              </w:rPr>
              <w:t>current page index</w:t>
            </w:r>
            <w:r w:rsidR="00593D1C" w:rsidRPr="00653A22">
              <w:rPr>
                <w:lang w:val="en-GB"/>
              </w:rPr>
              <w:t xml:space="preserve">. See </w:t>
            </w:r>
            <w:r w:rsidR="00593D1C" w:rsidRPr="00653A22">
              <w:rPr>
                <w:rFonts w:ascii="Courier New" w:hAnsi="Courier New" w:cs="Courier New"/>
                <w:sz w:val="20"/>
                <w:szCs w:val="20"/>
                <w:lang w:val="en-GB"/>
              </w:rPr>
              <w:t>TablePageData</w:t>
            </w:r>
            <w:r w:rsidR="00593D1C" w:rsidRPr="00653A22">
              <w:rPr>
                <w:lang w:val="en-GB"/>
              </w:rPr>
              <w:t xml:space="preserve"> description</w:t>
            </w:r>
          </w:p>
        </w:tc>
      </w:tr>
      <w:tr w:rsidR="00A433B1" w:rsidRPr="00653A22" w14:paraId="7046208B" w14:textId="77777777" w:rsidTr="00B07D03">
        <w:tc>
          <w:tcPr>
            <w:tcW w:w="4897" w:type="dxa"/>
          </w:tcPr>
          <w:p w14:paraId="041F57BB" w14:textId="77777777"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3750D3BB" w14:textId="77777777"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pageSizeOptions:</w:t>
            </w:r>
          </w:p>
          <w:p w14:paraId="19E51CEA" w14:textId="1120EDD6"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number[]</w:t>
            </w:r>
          </w:p>
        </w:tc>
        <w:tc>
          <w:tcPr>
            <w:tcW w:w="4163" w:type="dxa"/>
          </w:tcPr>
          <w:p w14:paraId="0592EACB" w14:textId="6A7C9D2E" w:rsidR="00A433B1" w:rsidRPr="00653A22" w:rsidRDefault="00593D1C" w:rsidP="001249EB">
            <w:pPr>
              <w:jc w:val="left"/>
              <w:rPr>
                <w:lang w:val="en-GB"/>
              </w:rPr>
            </w:pPr>
            <w:r w:rsidRPr="00653A22">
              <w:rPr>
                <w:lang w:val="en-GB"/>
              </w:rPr>
              <w:t xml:space="preserve">Page size options to be presented to the user. For example, if it is </w:t>
            </w:r>
            <w:r w:rsidRPr="00653A22">
              <w:rPr>
                <w:rFonts w:ascii="Courier New" w:hAnsi="Courier New" w:cs="Courier New"/>
                <w:sz w:val="20"/>
                <w:szCs w:val="20"/>
                <w:lang w:val="en-GB"/>
              </w:rPr>
              <w:t>[10, 25, 50]</w:t>
            </w:r>
            <w:r w:rsidRPr="00653A22">
              <w:rPr>
                <w:lang w:val="en-GB"/>
              </w:rPr>
              <w:t>, then user can change one of 10, 25 or 50 as number of rows to be displayed on a single page.</w:t>
            </w:r>
          </w:p>
        </w:tc>
      </w:tr>
      <w:tr w:rsidR="00A433B1" w:rsidRPr="00653A22" w14:paraId="0BBB0C79" w14:textId="77777777" w:rsidTr="00B07D03">
        <w:tc>
          <w:tcPr>
            <w:tcW w:w="4897" w:type="dxa"/>
          </w:tcPr>
          <w:p w14:paraId="6F33A15C" w14:textId="77777777"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26607FF8" w14:textId="77777777"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pageSize?:</w:t>
            </w:r>
          </w:p>
          <w:p w14:paraId="428F92F6" w14:textId="76188984" w:rsidR="00A433B1" w:rsidRPr="00653A22" w:rsidRDefault="00A433B1" w:rsidP="001249EB">
            <w:pPr>
              <w:jc w:val="left"/>
              <w:rPr>
                <w:rFonts w:ascii="Courier New" w:hAnsi="Courier New" w:cs="Courier New"/>
                <w:sz w:val="20"/>
                <w:szCs w:val="20"/>
                <w:lang w:val="en-GB"/>
              </w:rPr>
            </w:pPr>
            <w:r w:rsidRPr="00653A22">
              <w:rPr>
                <w:rFonts w:ascii="Courier New" w:hAnsi="Courier New" w:cs="Courier New"/>
                <w:sz w:val="20"/>
                <w:szCs w:val="20"/>
                <w:lang w:val="en-GB"/>
              </w:rPr>
              <w:t>number</w:t>
            </w:r>
          </w:p>
        </w:tc>
        <w:tc>
          <w:tcPr>
            <w:tcW w:w="4163" w:type="dxa"/>
          </w:tcPr>
          <w:p w14:paraId="1905B9F1" w14:textId="2286FFC8" w:rsidR="00A433B1" w:rsidRPr="00653A22" w:rsidRDefault="00593D1C" w:rsidP="001249EB">
            <w:pPr>
              <w:jc w:val="left"/>
              <w:rPr>
                <w:lang w:val="en-GB"/>
              </w:rPr>
            </w:pPr>
            <w:r w:rsidRPr="00653A22">
              <w:rPr>
                <w:lang w:val="en-GB"/>
              </w:rPr>
              <w:t>Currently selected page size.</w:t>
            </w:r>
          </w:p>
        </w:tc>
      </w:tr>
      <w:tr w:rsidR="00B07D03" w:rsidRPr="00653A22" w14:paraId="650BA9CC" w14:textId="77777777" w:rsidTr="00B07D03">
        <w:tc>
          <w:tcPr>
            <w:tcW w:w="4897" w:type="dxa"/>
          </w:tcPr>
          <w:p w14:paraId="14CCF93D" w14:textId="77777777"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168255DB" w14:textId="77777777"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filterOptions?:</w:t>
            </w:r>
          </w:p>
          <w:p w14:paraId="0A82B82E" w14:textId="21246AFB"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TableFilterOptions</w:t>
            </w:r>
          </w:p>
        </w:tc>
        <w:tc>
          <w:tcPr>
            <w:tcW w:w="4163" w:type="dxa"/>
          </w:tcPr>
          <w:p w14:paraId="53E07595" w14:textId="0D28F069" w:rsidR="00B07D03" w:rsidRPr="00653A22" w:rsidRDefault="00B07D03" w:rsidP="00B07D03">
            <w:pPr>
              <w:jc w:val="left"/>
              <w:rPr>
                <w:lang w:val="en-GB"/>
              </w:rPr>
            </w:pPr>
            <w:r w:rsidRPr="00653A22">
              <w:rPr>
                <w:lang w:val="en-GB"/>
              </w:rPr>
              <w:t xml:space="preserve">Filter options to be provided to the user. See </w:t>
            </w:r>
            <w:r w:rsidRPr="00653A22">
              <w:rPr>
                <w:rFonts w:ascii="Courier New" w:hAnsi="Courier New" w:cs="Courier New"/>
                <w:sz w:val="20"/>
                <w:szCs w:val="20"/>
                <w:lang w:val="en-GB"/>
              </w:rPr>
              <w:t>FilterOptions</w:t>
            </w:r>
            <w:r w:rsidRPr="00653A22">
              <w:rPr>
                <w:lang w:val="en-GB"/>
              </w:rPr>
              <w:t xml:space="preserve"> description</w:t>
            </w:r>
          </w:p>
        </w:tc>
      </w:tr>
      <w:tr w:rsidR="00B07D03" w:rsidRPr="00653A22" w14:paraId="67CCB88D" w14:textId="77777777" w:rsidTr="00B07D03">
        <w:tc>
          <w:tcPr>
            <w:tcW w:w="4897" w:type="dxa"/>
          </w:tcPr>
          <w:p w14:paraId="0BE09FC7" w14:textId="77777777"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@Output()</w:t>
            </w:r>
          </w:p>
          <w:p w14:paraId="1E31EBF0" w14:textId="77777777"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tableUpdate:</w:t>
            </w:r>
          </w:p>
          <w:p w14:paraId="5ACAE348" w14:textId="50A67DB8"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EventEmitter&lt;TableUpdateEvent&gt;</w:t>
            </w:r>
          </w:p>
        </w:tc>
        <w:tc>
          <w:tcPr>
            <w:tcW w:w="4163" w:type="dxa"/>
          </w:tcPr>
          <w:p w14:paraId="347E2E8D" w14:textId="5FFA39F1" w:rsidR="00B07D03" w:rsidRPr="00653A22" w:rsidRDefault="00B07D03" w:rsidP="00B07D03">
            <w:pPr>
              <w:jc w:val="left"/>
              <w:rPr>
                <w:lang w:val="en-GB"/>
              </w:rPr>
            </w:pPr>
            <w:r w:rsidRPr="00653A22">
              <w:rPr>
                <w:lang w:val="en-GB"/>
              </w:rPr>
              <w:t xml:space="preserve">Emits when any parameter (e.g. sort column/direction, page size, etc.) that may affect the data to be displayed on the table changes. See </w:t>
            </w:r>
            <w:r w:rsidRPr="00653A22">
              <w:rPr>
                <w:rFonts w:ascii="Courier New" w:hAnsi="Courier New" w:cs="Courier New"/>
                <w:sz w:val="20"/>
                <w:szCs w:val="20"/>
                <w:lang w:val="en-GB"/>
              </w:rPr>
              <w:t>TableUpdateEvent</w:t>
            </w:r>
            <w:r w:rsidRPr="00653A22">
              <w:rPr>
                <w:lang w:val="en-GB"/>
              </w:rPr>
              <w:t xml:space="preserve"> description</w:t>
            </w:r>
          </w:p>
        </w:tc>
      </w:tr>
      <w:tr w:rsidR="00B07D03" w:rsidRPr="00653A22" w14:paraId="5AB3FA75" w14:textId="77777777" w:rsidTr="00B07D03">
        <w:tc>
          <w:tcPr>
            <w:tcW w:w="4897" w:type="dxa"/>
          </w:tcPr>
          <w:p w14:paraId="30A10563" w14:textId="77777777"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@Output()</w:t>
            </w:r>
          </w:p>
          <w:p w14:paraId="6041CE76" w14:textId="1E835D5A" w:rsidR="00B07D03" w:rsidRPr="00653A22" w:rsidRDefault="00B07D03" w:rsidP="00B07D03">
            <w:pPr>
              <w:jc w:val="left"/>
              <w:rPr>
                <w:rFonts w:ascii="Courier New" w:hAnsi="Courier New" w:cs="Courier New"/>
                <w:sz w:val="20"/>
                <w:szCs w:val="20"/>
                <w:lang w:val="en-GB"/>
              </w:rPr>
            </w:pPr>
            <w:r w:rsidRPr="00653A22">
              <w:rPr>
                <w:rFonts w:ascii="Courier New" w:hAnsi="Courier New" w:cs="Courier New"/>
                <w:sz w:val="20"/>
                <w:szCs w:val="20"/>
                <w:lang w:val="en-GB"/>
              </w:rPr>
              <w:t>tableRowClick: EventEmitter&lt;TableRowClickEvent&lt;TData&gt;&gt;</w:t>
            </w:r>
          </w:p>
        </w:tc>
        <w:tc>
          <w:tcPr>
            <w:tcW w:w="4163" w:type="dxa"/>
          </w:tcPr>
          <w:p w14:paraId="579A6F7D" w14:textId="4085F2DA" w:rsidR="00B07D03" w:rsidRPr="00653A22" w:rsidRDefault="00B07D03" w:rsidP="00B07D03">
            <w:pPr>
              <w:jc w:val="left"/>
              <w:rPr>
                <w:lang w:val="en-GB"/>
              </w:rPr>
            </w:pPr>
            <w:r w:rsidRPr="00653A22">
              <w:rPr>
                <w:lang w:val="en-GB"/>
              </w:rPr>
              <w:t xml:space="preserve">Emits when a row is clicked. See </w:t>
            </w:r>
            <w:r w:rsidRPr="00653A22">
              <w:rPr>
                <w:rFonts w:ascii="Courier New" w:hAnsi="Courier New" w:cs="Courier New"/>
                <w:sz w:val="20"/>
                <w:szCs w:val="20"/>
                <w:lang w:val="en-GB"/>
              </w:rPr>
              <w:t>TableRowClickEvent</w:t>
            </w:r>
            <w:r w:rsidRPr="00653A22">
              <w:rPr>
                <w:lang w:val="en-GB"/>
              </w:rPr>
              <w:t xml:space="preserve"> description</w:t>
            </w:r>
          </w:p>
        </w:tc>
      </w:tr>
    </w:tbl>
    <w:p w14:paraId="7CFD8FCB" w14:textId="77777777" w:rsidR="00316688" w:rsidRPr="00653A22" w:rsidRDefault="00316688" w:rsidP="007F4B6A">
      <w:pPr>
        <w:rPr>
          <w:lang w:val="en-GB"/>
        </w:rPr>
      </w:pPr>
    </w:p>
    <w:p w14:paraId="71686E6B" w14:textId="333C9E09" w:rsidR="00A433B1" w:rsidRPr="00653A22" w:rsidRDefault="00A433B1" w:rsidP="007F4B6A">
      <w:pPr>
        <w:rPr>
          <w:i/>
          <w:iCs/>
          <w:lang w:val="en-GB"/>
        </w:rPr>
      </w:pPr>
      <w:r w:rsidRPr="00653A22">
        <w:rPr>
          <w:i/>
          <w:iCs/>
          <w:lang w:val="en-GB"/>
        </w:rPr>
        <w:t>Classes</w:t>
      </w:r>
      <w:r w:rsidR="0000149A" w:rsidRPr="00653A22">
        <w:rPr>
          <w:i/>
          <w:iCs/>
          <w:lang w:val="en-GB"/>
        </w:rPr>
        <w:t>/Interfaces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BA17FA" w:rsidRPr="00653A22" w14:paraId="62D4BE4F" w14:textId="77777777" w:rsidTr="005D4C31">
        <w:tc>
          <w:tcPr>
            <w:tcW w:w="9060" w:type="dxa"/>
            <w:gridSpan w:val="2"/>
          </w:tcPr>
          <w:p w14:paraId="641DB5CF" w14:textId="003E0E5C" w:rsidR="00BA17FA" w:rsidRPr="00653A22" w:rsidRDefault="00BA17FA" w:rsidP="005D4C31">
            <w:pPr>
              <w:rPr>
                <w:lang w:val="en-GB"/>
              </w:rPr>
            </w:pPr>
            <w:r w:rsidRPr="00653A22">
              <w:rPr>
                <w:lang w:val="en-GB"/>
              </w:rPr>
              <w:t>FilterOptions</w:t>
            </w:r>
          </w:p>
        </w:tc>
      </w:tr>
      <w:tr w:rsidR="00BA17FA" w:rsidRPr="00653A22" w14:paraId="0982B28F" w14:textId="77777777" w:rsidTr="005D4C31">
        <w:tc>
          <w:tcPr>
            <w:tcW w:w="9060" w:type="dxa"/>
            <w:gridSpan w:val="2"/>
          </w:tcPr>
          <w:p w14:paraId="1695BD0F" w14:textId="1AE6230A" w:rsidR="00BA17FA" w:rsidRPr="00653A22" w:rsidRDefault="00BA17FA" w:rsidP="005D4C31">
            <w:pPr>
              <w:rPr>
                <w:lang w:val="en-GB"/>
              </w:rPr>
            </w:pPr>
            <w:r w:rsidRPr="00653A22">
              <w:rPr>
                <w:lang w:val="en-GB"/>
              </w:rPr>
              <w:t>Contains filter options to be presented to the user.</w:t>
            </w:r>
          </w:p>
        </w:tc>
      </w:tr>
      <w:tr w:rsidR="00BA17FA" w:rsidRPr="00653A22" w14:paraId="4862DDF0" w14:textId="77777777" w:rsidTr="005D4C31">
        <w:tc>
          <w:tcPr>
            <w:tcW w:w="9060" w:type="dxa"/>
            <w:gridSpan w:val="2"/>
          </w:tcPr>
          <w:p w14:paraId="7608BDB6" w14:textId="77777777" w:rsidR="00BA17FA" w:rsidRPr="00653A22" w:rsidRDefault="00BA17FA" w:rsidP="005D4C31">
            <w:pPr>
              <w:rPr>
                <w:lang w:val="en-GB"/>
              </w:rPr>
            </w:pPr>
            <w:r w:rsidRPr="00653A22">
              <w:rPr>
                <w:lang w:val="en-GB"/>
              </w:rPr>
              <w:t>Properties</w:t>
            </w:r>
          </w:p>
        </w:tc>
      </w:tr>
      <w:tr w:rsidR="00BA17FA" w:rsidRPr="00653A22" w14:paraId="14C7B30E" w14:textId="77777777" w:rsidTr="005D4C31">
        <w:tc>
          <w:tcPr>
            <w:tcW w:w="4530" w:type="dxa"/>
          </w:tcPr>
          <w:p w14:paraId="13E90C8B" w14:textId="77777777" w:rsidR="00BA17FA" w:rsidRPr="00653A22" w:rsidRDefault="00BA17FA" w:rsidP="005D4C31">
            <w:pPr>
              <w:rPr>
                <w:rFonts w:ascii="Courier New" w:hAnsi="Courier New" w:cs="Courier New"/>
                <w:sz w:val="20"/>
                <w:szCs w:val="20"/>
                <w:lang w:val="en-GB"/>
              </w:rPr>
            </w:pPr>
            <w:r w:rsidRPr="00653A22">
              <w:rPr>
                <w:rFonts w:ascii="Courier New" w:hAnsi="Courier New" w:cs="Courier New"/>
                <w:sz w:val="20"/>
                <w:szCs w:val="20"/>
                <w:lang w:val="en-GB"/>
              </w:rPr>
              <w:t>title: string</w:t>
            </w:r>
          </w:p>
        </w:tc>
        <w:tc>
          <w:tcPr>
            <w:tcW w:w="4530" w:type="dxa"/>
          </w:tcPr>
          <w:p w14:paraId="6E92E77E" w14:textId="54020833" w:rsidR="00BA17FA" w:rsidRPr="00653A22" w:rsidRDefault="00BA17FA" w:rsidP="005D4C31">
            <w:pPr>
              <w:rPr>
                <w:lang w:val="en-GB"/>
              </w:rPr>
            </w:pPr>
            <w:r w:rsidRPr="00653A22">
              <w:rPr>
                <w:lang w:val="en-GB"/>
              </w:rPr>
              <w:t xml:space="preserve">Title of the </w:t>
            </w:r>
            <w:r w:rsidR="002E4A9C" w:rsidRPr="00653A22">
              <w:rPr>
                <w:lang w:val="en-GB"/>
              </w:rPr>
              <w:t>filter popup.</w:t>
            </w:r>
          </w:p>
        </w:tc>
      </w:tr>
      <w:tr w:rsidR="00BA17FA" w:rsidRPr="00653A22" w14:paraId="79679037" w14:textId="77777777" w:rsidTr="005D4C31">
        <w:tc>
          <w:tcPr>
            <w:tcW w:w="4530" w:type="dxa"/>
          </w:tcPr>
          <w:p w14:paraId="0B399E1F" w14:textId="77777777" w:rsidR="002E4A9C" w:rsidRPr="00653A22" w:rsidRDefault="002E4A9C" w:rsidP="002E4A9C">
            <w:pPr>
              <w:rPr>
                <w:rFonts w:ascii="Courier New" w:hAnsi="Courier New" w:cs="Courier New"/>
                <w:sz w:val="20"/>
                <w:szCs w:val="20"/>
                <w:lang w:val="en-GB"/>
              </w:rPr>
            </w:pPr>
            <w:r w:rsidRPr="00653A22">
              <w:rPr>
                <w:rFonts w:ascii="Courier New" w:hAnsi="Courier New" w:cs="Courier New"/>
                <w:sz w:val="20"/>
                <w:szCs w:val="20"/>
                <w:lang w:val="en-GB"/>
              </w:rPr>
              <w:t>options: {</w:t>
            </w:r>
          </w:p>
          <w:p w14:paraId="3C73C495" w14:textId="58A6F1AE" w:rsidR="002E4A9C" w:rsidRPr="00653A22" w:rsidRDefault="002E4A9C" w:rsidP="002E4A9C">
            <w:pPr>
              <w:rPr>
                <w:rFonts w:ascii="Courier New" w:hAnsi="Courier New" w:cs="Courier New"/>
                <w:sz w:val="20"/>
                <w:szCs w:val="20"/>
                <w:lang w:val="en-GB"/>
              </w:rPr>
            </w:pPr>
            <w:r w:rsidRPr="00653A22">
              <w:rPr>
                <w:rFonts w:ascii="Courier New" w:hAnsi="Courier New" w:cs="Courier New"/>
                <w:sz w:val="20"/>
                <w:szCs w:val="20"/>
                <w:lang w:val="en-GB"/>
              </w:rPr>
              <w:t xml:space="preserve">   title: string;</w:t>
            </w:r>
          </w:p>
          <w:p w14:paraId="4049603F" w14:textId="1B485915" w:rsidR="002E4A9C" w:rsidRPr="00653A22" w:rsidRDefault="002E4A9C" w:rsidP="002E4A9C">
            <w:pPr>
              <w:rPr>
                <w:rFonts w:ascii="Courier New" w:hAnsi="Courier New" w:cs="Courier New"/>
                <w:sz w:val="20"/>
                <w:szCs w:val="20"/>
                <w:lang w:val="en-GB"/>
              </w:rPr>
            </w:pPr>
            <w:r w:rsidRPr="00653A22">
              <w:rPr>
                <w:rFonts w:ascii="Courier New" w:hAnsi="Courier New" w:cs="Courier New"/>
                <w:sz w:val="20"/>
                <w:szCs w:val="20"/>
                <w:lang w:val="en-GB"/>
              </w:rPr>
              <w:t xml:space="preserve">   checkboxes: string[];</w:t>
            </w:r>
          </w:p>
          <w:p w14:paraId="4C2CD150" w14:textId="35C97482" w:rsidR="00BA17FA" w:rsidRPr="00653A22" w:rsidRDefault="002E4A9C" w:rsidP="002E4A9C">
            <w:pPr>
              <w:rPr>
                <w:rFonts w:ascii="Courier New" w:hAnsi="Courier New" w:cs="Courier New"/>
                <w:sz w:val="20"/>
                <w:szCs w:val="20"/>
                <w:lang w:val="en-GB"/>
              </w:rPr>
            </w:pPr>
            <w:r w:rsidRPr="00653A22">
              <w:rPr>
                <w:rFonts w:ascii="Courier New" w:hAnsi="Courier New" w:cs="Courier New"/>
                <w:sz w:val="20"/>
                <w:szCs w:val="20"/>
                <w:lang w:val="en-GB"/>
              </w:rPr>
              <w:t xml:space="preserve"> }[]</w:t>
            </w:r>
          </w:p>
        </w:tc>
        <w:tc>
          <w:tcPr>
            <w:tcW w:w="4530" w:type="dxa"/>
          </w:tcPr>
          <w:p w14:paraId="51FC5BCF" w14:textId="77777777" w:rsidR="00BA17FA" w:rsidRPr="00653A22" w:rsidRDefault="002E4A9C" w:rsidP="005D4C31">
            <w:pPr>
              <w:rPr>
                <w:lang w:val="en-GB"/>
              </w:rPr>
            </w:pPr>
            <w:r w:rsidRPr="00653A22">
              <w:rPr>
                <w:lang w:val="en-GB"/>
              </w:rPr>
              <w:t>An array composed of</w:t>
            </w:r>
          </w:p>
          <w:p w14:paraId="14ECDD82" w14:textId="77777777" w:rsidR="002E4A9C" w:rsidRPr="00653A22" w:rsidRDefault="002E4A9C" w:rsidP="002E4A9C">
            <w:pPr>
              <w:pStyle w:val="ListParagraph"/>
              <w:numPr>
                <w:ilvl w:val="0"/>
                <w:numId w:val="33"/>
              </w:numPr>
              <w:rPr>
                <w:lang w:val="en-GB"/>
              </w:rPr>
            </w:pPr>
            <w:r w:rsidRPr="00653A22">
              <w:rPr>
                <w:lang w:val="en-GB"/>
              </w:rPr>
              <w:t>Title of the option groups, and</w:t>
            </w:r>
          </w:p>
          <w:p w14:paraId="6E66D0DD" w14:textId="4FC23E22" w:rsidR="002E4A9C" w:rsidRPr="00653A22" w:rsidRDefault="002E4A9C" w:rsidP="002E4A9C">
            <w:pPr>
              <w:pStyle w:val="ListParagraph"/>
              <w:numPr>
                <w:ilvl w:val="0"/>
                <w:numId w:val="33"/>
              </w:numPr>
              <w:rPr>
                <w:lang w:val="en-GB"/>
              </w:rPr>
            </w:pPr>
            <w:r w:rsidRPr="00653A22">
              <w:rPr>
                <w:lang w:val="en-GB"/>
              </w:rPr>
              <w:t>An array of filter options</w:t>
            </w:r>
          </w:p>
        </w:tc>
      </w:tr>
      <w:tr w:rsidR="0000149A" w:rsidRPr="00653A22" w14:paraId="01ACD407" w14:textId="77777777" w:rsidTr="00630940">
        <w:tc>
          <w:tcPr>
            <w:tcW w:w="9060" w:type="dxa"/>
            <w:gridSpan w:val="2"/>
          </w:tcPr>
          <w:p w14:paraId="39FB8868" w14:textId="34B5C411" w:rsidR="0000149A" w:rsidRPr="00653A22" w:rsidRDefault="0000149A" w:rsidP="007F4B6A">
            <w:pPr>
              <w:rPr>
                <w:lang w:val="en-GB"/>
              </w:rPr>
            </w:pPr>
            <w:r w:rsidRPr="00653A22">
              <w:rPr>
                <w:lang w:val="en-GB"/>
              </w:rPr>
              <w:t>TableColumnDefinition</w:t>
            </w:r>
          </w:p>
        </w:tc>
      </w:tr>
      <w:tr w:rsidR="0000149A" w:rsidRPr="00653A22" w14:paraId="74BFB6F9" w14:textId="77777777" w:rsidTr="00630940">
        <w:tc>
          <w:tcPr>
            <w:tcW w:w="9060" w:type="dxa"/>
            <w:gridSpan w:val="2"/>
          </w:tcPr>
          <w:p w14:paraId="0F2760F8" w14:textId="1A27BB31" w:rsidR="0000149A" w:rsidRPr="00653A22" w:rsidRDefault="00BE0F23" w:rsidP="007F4B6A">
            <w:pPr>
              <w:rPr>
                <w:lang w:val="en-GB"/>
              </w:rPr>
            </w:pPr>
            <w:r w:rsidRPr="00653A22">
              <w:rPr>
                <w:lang w:val="en-GB"/>
              </w:rPr>
              <w:t>Contains column definitions.</w:t>
            </w:r>
          </w:p>
        </w:tc>
      </w:tr>
      <w:tr w:rsidR="0000149A" w:rsidRPr="00653A22" w14:paraId="7E880C83" w14:textId="77777777" w:rsidTr="00630940">
        <w:tc>
          <w:tcPr>
            <w:tcW w:w="9060" w:type="dxa"/>
            <w:gridSpan w:val="2"/>
          </w:tcPr>
          <w:p w14:paraId="1450E5AE" w14:textId="42330F72" w:rsidR="0000149A" w:rsidRPr="00653A22" w:rsidRDefault="0000149A" w:rsidP="007F4B6A">
            <w:pPr>
              <w:rPr>
                <w:lang w:val="en-GB"/>
              </w:rPr>
            </w:pPr>
            <w:r w:rsidRPr="00653A22">
              <w:rPr>
                <w:lang w:val="en-GB"/>
              </w:rPr>
              <w:t>Properties</w:t>
            </w:r>
          </w:p>
        </w:tc>
      </w:tr>
      <w:tr w:rsidR="00A433B1" w:rsidRPr="00653A22" w14:paraId="3FA8E22C" w14:textId="77777777" w:rsidTr="00630940">
        <w:tc>
          <w:tcPr>
            <w:tcW w:w="4530" w:type="dxa"/>
          </w:tcPr>
          <w:p w14:paraId="0F27AFE6" w14:textId="0EE84121" w:rsidR="00A433B1" w:rsidRPr="00653A22" w:rsidRDefault="00A433B1" w:rsidP="007F4B6A">
            <w:pPr>
              <w:rPr>
                <w:rFonts w:ascii="Courier New" w:hAnsi="Courier New" w:cs="Courier New"/>
                <w:sz w:val="20"/>
                <w:szCs w:val="20"/>
                <w:lang w:val="en-GB"/>
              </w:rPr>
            </w:pPr>
            <w:r w:rsidRPr="00653A22">
              <w:rPr>
                <w:rFonts w:ascii="Courier New" w:hAnsi="Courier New" w:cs="Courier New"/>
                <w:sz w:val="20"/>
                <w:szCs w:val="20"/>
                <w:lang w:val="en-GB"/>
              </w:rPr>
              <w:lastRenderedPageBreak/>
              <w:t>title: string</w:t>
            </w:r>
          </w:p>
        </w:tc>
        <w:tc>
          <w:tcPr>
            <w:tcW w:w="4530" w:type="dxa"/>
          </w:tcPr>
          <w:p w14:paraId="0093C2E8" w14:textId="43454E37" w:rsidR="00A433B1" w:rsidRPr="00653A22" w:rsidRDefault="00BE0F23" w:rsidP="007F4B6A">
            <w:pPr>
              <w:rPr>
                <w:lang w:val="en-GB"/>
              </w:rPr>
            </w:pPr>
            <w:r w:rsidRPr="00653A22">
              <w:rPr>
                <w:lang w:val="en-GB"/>
              </w:rPr>
              <w:t>Title of the column</w:t>
            </w:r>
          </w:p>
        </w:tc>
      </w:tr>
      <w:tr w:rsidR="00A433B1" w:rsidRPr="00653A22" w14:paraId="273C1AD7" w14:textId="77777777" w:rsidTr="00630940">
        <w:tc>
          <w:tcPr>
            <w:tcW w:w="4530" w:type="dxa"/>
          </w:tcPr>
          <w:p w14:paraId="69AEB1EC" w14:textId="3571FBF1" w:rsidR="00A433B1" w:rsidRPr="00653A22" w:rsidRDefault="00A433B1" w:rsidP="007F4B6A">
            <w:pPr>
              <w:rPr>
                <w:rFonts w:ascii="Courier New" w:hAnsi="Courier New" w:cs="Courier New"/>
                <w:sz w:val="20"/>
                <w:szCs w:val="20"/>
                <w:lang w:val="en-GB"/>
              </w:rPr>
            </w:pPr>
            <w:r w:rsidRPr="00653A22">
              <w:rPr>
                <w:rFonts w:ascii="Courier New" w:hAnsi="Courier New" w:cs="Courier New"/>
                <w:sz w:val="20"/>
                <w:szCs w:val="20"/>
                <w:lang w:val="en-GB"/>
              </w:rPr>
              <w:t>fieldName: string</w:t>
            </w:r>
          </w:p>
        </w:tc>
        <w:tc>
          <w:tcPr>
            <w:tcW w:w="4530" w:type="dxa"/>
          </w:tcPr>
          <w:p w14:paraId="6DEC8F23" w14:textId="0EC0AFF0" w:rsidR="00A433B1" w:rsidRPr="00653A22" w:rsidRDefault="00BE0F23" w:rsidP="007F4B6A">
            <w:pPr>
              <w:rPr>
                <w:lang w:val="en-GB"/>
              </w:rPr>
            </w:pPr>
            <w:r w:rsidRPr="00653A22">
              <w:rPr>
                <w:lang w:val="en-GB"/>
              </w:rPr>
              <w:t xml:space="preserve">Name of the field in </w:t>
            </w:r>
            <w:r w:rsidRPr="00653A22">
              <w:rPr>
                <w:rFonts w:ascii="Courier New" w:hAnsi="Courier New" w:cs="Courier New"/>
                <w:sz w:val="20"/>
                <w:szCs w:val="20"/>
                <w:lang w:val="en-GB"/>
              </w:rPr>
              <w:t>TData</w:t>
            </w:r>
            <w:r w:rsidRPr="00653A22">
              <w:rPr>
                <w:lang w:val="en-GB"/>
              </w:rPr>
              <w:t xml:space="preserve"> to be used to fill the column.</w:t>
            </w:r>
          </w:p>
        </w:tc>
      </w:tr>
      <w:tr w:rsidR="00A433B1" w:rsidRPr="00653A22" w14:paraId="4B0A6512" w14:textId="77777777" w:rsidTr="00630940">
        <w:tc>
          <w:tcPr>
            <w:tcW w:w="4530" w:type="dxa"/>
          </w:tcPr>
          <w:p w14:paraId="109B4324" w14:textId="33E5760E" w:rsidR="00A433B1" w:rsidRPr="00653A22" w:rsidRDefault="00A433B1" w:rsidP="007F4B6A">
            <w:pPr>
              <w:rPr>
                <w:rFonts w:ascii="Courier New" w:hAnsi="Courier New" w:cs="Courier New"/>
                <w:sz w:val="20"/>
                <w:szCs w:val="20"/>
                <w:lang w:val="en-GB"/>
              </w:rPr>
            </w:pPr>
            <w:r w:rsidRPr="00653A22">
              <w:rPr>
                <w:rFonts w:ascii="Courier New" w:hAnsi="Courier New" w:cs="Courier New"/>
                <w:sz w:val="20"/>
                <w:szCs w:val="20"/>
                <w:lang w:val="en-GB"/>
              </w:rPr>
              <w:t>isSortable: boolean</w:t>
            </w:r>
          </w:p>
        </w:tc>
        <w:tc>
          <w:tcPr>
            <w:tcW w:w="4530" w:type="dxa"/>
          </w:tcPr>
          <w:p w14:paraId="2F6B8642" w14:textId="4EC13D35" w:rsidR="00A433B1" w:rsidRPr="00653A22" w:rsidRDefault="00BE0F23" w:rsidP="007F4B6A">
            <w:pPr>
              <w:rPr>
                <w:lang w:val="en-GB"/>
              </w:rPr>
            </w:pPr>
            <w:r w:rsidRPr="00653A22">
              <w:rPr>
                <w:lang w:val="en-GB"/>
              </w:rPr>
              <w:t>Whether the data can be sorted by the column.</w:t>
            </w:r>
          </w:p>
        </w:tc>
      </w:tr>
      <w:tr w:rsidR="00A433B1" w:rsidRPr="00653A22" w14:paraId="0AEF1CBC" w14:textId="77777777" w:rsidTr="00630940">
        <w:tc>
          <w:tcPr>
            <w:tcW w:w="4530" w:type="dxa"/>
          </w:tcPr>
          <w:p w14:paraId="08F7AADF" w14:textId="26E7B58D" w:rsidR="00A433B1" w:rsidRPr="00653A22" w:rsidRDefault="00A433B1" w:rsidP="007F4B6A">
            <w:pPr>
              <w:rPr>
                <w:rFonts w:ascii="Courier New" w:hAnsi="Courier New" w:cs="Courier New"/>
                <w:sz w:val="20"/>
                <w:szCs w:val="20"/>
                <w:lang w:val="en-GB"/>
              </w:rPr>
            </w:pPr>
            <w:r w:rsidRPr="00653A22">
              <w:rPr>
                <w:rFonts w:ascii="Courier New" w:hAnsi="Courier New" w:cs="Courier New"/>
                <w:sz w:val="20"/>
                <w:szCs w:val="20"/>
                <w:lang w:val="en-GB"/>
              </w:rPr>
              <w:t>width?: string</w:t>
            </w:r>
          </w:p>
        </w:tc>
        <w:tc>
          <w:tcPr>
            <w:tcW w:w="4530" w:type="dxa"/>
          </w:tcPr>
          <w:p w14:paraId="2062D76C" w14:textId="01D33863" w:rsidR="00A433B1" w:rsidRPr="00653A22" w:rsidRDefault="00BE0F23" w:rsidP="007F4B6A">
            <w:pPr>
              <w:rPr>
                <w:lang w:val="en-GB"/>
              </w:rPr>
            </w:pPr>
            <w:r w:rsidRPr="00653A22">
              <w:rPr>
                <w:lang w:val="en-GB"/>
              </w:rPr>
              <w:t>Preferred width of the column.</w:t>
            </w:r>
          </w:p>
        </w:tc>
      </w:tr>
      <w:tr w:rsidR="00A433B1" w:rsidRPr="00653A22" w14:paraId="3C8B4568" w14:textId="77777777" w:rsidTr="00630940">
        <w:tc>
          <w:tcPr>
            <w:tcW w:w="4530" w:type="dxa"/>
          </w:tcPr>
          <w:p w14:paraId="60CB0C9D" w14:textId="036E8821" w:rsidR="00A433B1" w:rsidRPr="00653A22" w:rsidRDefault="00A433B1" w:rsidP="007F4B6A">
            <w:pPr>
              <w:rPr>
                <w:rFonts w:ascii="Courier New" w:hAnsi="Courier New" w:cs="Courier New"/>
                <w:sz w:val="20"/>
                <w:szCs w:val="20"/>
                <w:lang w:val="en-GB"/>
              </w:rPr>
            </w:pPr>
            <w:r w:rsidRPr="00653A22">
              <w:rPr>
                <w:rFonts w:ascii="Courier New" w:hAnsi="Courier New" w:cs="Courier New"/>
                <w:sz w:val="20"/>
                <w:szCs w:val="20"/>
                <w:lang w:val="en-GB"/>
              </w:rPr>
              <w:t>isIcon?: boolean</w:t>
            </w:r>
          </w:p>
        </w:tc>
        <w:tc>
          <w:tcPr>
            <w:tcW w:w="4530" w:type="dxa"/>
          </w:tcPr>
          <w:p w14:paraId="68AFD500" w14:textId="73EEEF66" w:rsidR="00A433B1" w:rsidRPr="00653A22" w:rsidRDefault="00BE0F23" w:rsidP="007F4B6A">
            <w:pPr>
              <w:rPr>
                <w:lang w:val="en-GB"/>
              </w:rPr>
            </w:pPr>
            <w:r w:rsidRPr="00653A22">
              <w:rPr>
                <w:lang w:val="en-GB"/>
              </w:rPr>
              <w:t>Whether the column should display an icon instead of text.</w:t>
            </w:r>
          </w:p>
        </w:tc>
      </w:tr>
      <w:tr w:rsidR="0000149A" w:rsidRPr="00653A22" w14:paraId="7BCD7EBD" w14:textId="77777777" w:rsidTr="00630940">
        <w:tc>
          <w:tcPr>
            <w:tcW w:w="9060" w:type="dxa"/>
            <w:gridSpan w:val="2"/>
          </w:tcPr>
          <w:p w14:paraId="5C77D259" w14:textId="647E0ABF" w:rsidR="0000149A" w:rsidRPr="00653A22" w:rsidRDefault="0000149A" w:rsidP="007F4B6A">
            <w:pPr>
              <w:rPr>
                <w:lang w:val="en-GB"/>
              </w:rPr>
            </w:pPr>
            <w:r w:rsidRPr="00653A22">
              <w:rPr>
                <w:lang w:val="en-GB"/>
              </w:rPr>
              <w:t>TablePageData&lt;TData&gt;</w:t>
            </w:r>
          </w:p>
        </w:tc>
      </w:tr>
      <w:tr w:rsidR="0000149A" w:rsidRPr="00653A22" w14:paraId="477A5F2C" w14:textId="77777777" w:rsidTr="00630940">
        <w:tc>
          <w:tcPr>
            <w:tcW w:w="9060" w:type="dxa"/>
            <w:gridSpan w:val="2"/>
          </w:tcPr>
          <w:p w14:paraId="29A8B026" w14:textId="5E98DBAE" w:rsidR="0000149A" w:rsidRPr="00653A22" w:rsidRDefault="005505B5" w:rsidP="007F4B6A">
            <w:pPr>
              <w:rPr>
                <w:lang w:val="en-GB"/>
              </w:rPr>
            </w:pPr>
            <w:r w:rsidRPr="00653A22">
              <w:rPr>
                <w:lang w:val="en-GB"/>
              </w:rPr>
              <w:t>Data to be rendered on the table.</w:t>
            </w:r>
          </w:p>
        </w:tc>
      </w:tr>
      <w:tr w:rsidR="0000149A" w:rsidRPr="00653A22" w14:paraId="4BF57D88" w14:textId="77777777" w:rsidTr="00630940">
        <w:tc>
          <w:tcPr>
            <w:tcW w:w="9060" w:type="dxa"/>
            <w:gridSpan w:val="2"/>
          </w:tcPr>
          <w:p w14:paraId="33E3F9DE" w14:textId="41D27136" w:rsidR="0000149A" w:rsidRPr="00653A22" w:rsidRDefault="0000149A" w:rsidP="007F4B6A">
            <w:pPr>
              <w:rPr>
                <w:lang w:val="en-GB"/>
              </w:rPr>
            </w:pPr>
            <w:r w:rsidRPr="00653A22">
              <w:rPr>
                <w:lang w:val="en-GB"/>
              </w:rPr>
              <w:t>Properties</w:t>
            </w:r>
          </w:p>
        </w:tc>
      </w:tr>
      <w:tr w:rsidR="00A433B1" w:rsidRPr="00653A22" w14:paraId="0AE35C7E" w14:textId="77777777" w:rsidTr="00630940">
        <w:tc>
          <w:tcPr>
            <w:tcW w:w="4530" w:type="dxa"/>
          </w:tcPr>
          <w:p w14:paraId="4A56C1D5" w14:textId="5CE82066" w:rsidR="00A433B1" w:rsidRPr="00653A22" w:rsidRDefault="00A433B1" w:rsidP="007F4B6A">
            <w:pPr>
              <w:rPr>
                <w:rFonts w:ascii="Courier New" w:hAnsi="Courier New" w:cs="Courier New"/>
                <w:sz w:val="20"/>
                <w:szCs w:val="20"/>
                <w:lang w:val="en-GB"/>
              </w:rPr>
            </w:pPr>
            <w:r w:rsidRPr="00653A22">
              <w:rPr>
                <w:rFonts w:ascii="Courier New" w:hAnsi="Courier New" w:cs="Courier New"/>
                <w:sz w:val="20"/>
                <w:szCs w:val="20"/>
                <w:lang w:val="en-GB"/>
              </w:rPr>
              <w:t>dataSlice: TData[]</w:t>
            </w:r>
          </w:p>
        </w:tc>
        <w:tc>
          <w:tcPr>
            <w:tcW w:w="4530" w:type="dxa"/>
          </w:tcPr>
          <w:p w14:paraId="7D56ED87" w14:textId="587A8EF5" w:rsidR="00A433B1" w:rsidRPr="00653A22" w:rsidRDefault="00B10E35" w:rsidP="007F4B6A">
            <w:pPr>
              <w:rPr>
                <w:lang w:val="en-GB"/>
              </w:rPr>
            </w:pPr>
            <w:r w:rsidRPr="00653A22">
              <w:rPr>
                <w:lang w:val="en-GB"/>
              </w:rPr>
              <w:t xml:space="preserve">Array of </w:t>
            </w:r>
            <w:r w:rsidRPr="00653A22">
              <w:rPr>
                <w:rFonts w:ascii="Courier New" w:hAnsi="Courier New" w:cs="Courier New"/>
                <w:sz w:val="20"/>
                <w:szCs w:val="20"/>
                <w:lang w:val="en-GB"/>
              </w:rPr>
              <w:t>TData</w:t>
            </w:r>
            <w:r w:rsidRPr="00653A22">
              <w:rPr>
                <w:lang w:val="en-GB"/>
              </w:rPr>
              <w:t xml:space="preserve"> to be presented as the rows of the table. Should contain “page size” number of rows. The mapping between the </w:t>
            </w:r>
            <w:r w:rsidRPr="00653A22">
              <w:rPr>
                <w:rFonts w:ascii="Courier New" w:hAnsi="Courier New" w:cs="Courier New"/>
                <w:sz w:val="20"/>
                <w:szCs w:val="20"/>
                <w:lang w:val="en-GB"/>
              </w:rPr>
              <w:t>TData</w:t>
            </w:r>
            <w:r w:rsidRPr="00653A22">
              <w:rPr>
                <w:lang w:val="en-GB"/>
              </w:rPr>
              <w:t xml:space="preserve"> field and column is defined by </w:t>
            </w:r>
            <w:r w:rsidRPr="00653A22">
              <w:rPr>
                <w:rFonts w:ascii="Courier New" w:hAnsi="Courier New" w:cs="Courier New"/>
                <w:sz w:val="20"/>
                <w:szCs w:val="20"/>
                <w:lang w:val="en-GB"/>
              </w:rPr>
              <w:t>columns</w:t>
            </w:r>
            <w:r w:rsidRPr="00653A22">
              <w:rPr>
                <w:lang w:val="en-GB"/>
              </w:rPr>
              <w:t xml:space="preserve"> input field of the table.</w:t>
            </w:r>
          </w:p>
        </w:tc>
      </w:tr>
      <w:tr w:rsidR="0000149A" w:rsidRPr="00653A22" w14:paraId="5ACEE85F" w14:textId="77777777" w:rsidTr="00630940">
        <w:tc>
          <w:tcPr>
            <w:tcW w:w="4530" w:type="dxa"/>
          </w:tcPr>
          <w:p w14:paraId="6AF7D854" w14:textId="1E290A4B" w:rsidR="0000149A" w:rsidRPr="00653A22" w:rsidRDefault="0000149A" w:rsidP="007F4B6A">
            <w:pPr>
              <w:rPr>
                <w:rFonts w:ascii="Courier New" w:hAnsi="Courier New" w:cs="Courier New"/>
                <w:sz w:val="20"/>
                <w:szCs w:val="20"/>
                <w:lang w:val="en-GB"/>
              </w:rPr>
            </w:pPr>
            <w:r w:rsidRPr="00653A22">
              <w:rPr>
                <w:rFonts w:ascii="Courier New" w:hAnsi="Courier New" w:cs="Courier New"/>
                <w:sz w:val="20"/>
                <w:szCs w:val="20"/>
                <w:lang w:val="en-GB"/>
              </w:rPr>
              <w:t>sliceIndex: number</w:t>
            </w:r>
          </w:p>
        </w:tc>
        <w:tc>
          <w:tcPr>
            <w:tcW w:w="4530" w:type="dxa"/>
          </w:tcPr>
          <w:p w14:paraId="4132F432" w14:textId="4F991456" w:rsidR="0000149A" w:rsidRPr="00653A22" w:rsidRDefault="00260852" w:rsidP="007F4B6A">
            <w:pPr>
              <w:rPr>
                <w:lang w:val="en-GB"/>
              </w:rPr>
            </w:pPr>
            <w:r w:rsidRPr="00653A22">
              <w:rPr>
                <w:lang w:val="en-GB"/>
              </w:rPr>
              <w:t>The slice index (i.e. page index) of the provided data. For example, if the data is the second slice/page of the whole data, then it should be 1.</w:t>
            </w:r>
          </w:p>
        </w:tc>
      </w:tr>
      <w:tr w:rsidR="0000149A" w:rsidRPr="00653A22" w14:paraId="2F217677" w14:textId="77777777" w:rsidTr="00630940">
        <w:tc>
          <w:tcPr>
            <w:tcW w:w="4530" w:type="dxa"/>
          </w:tcPr>
          <w:p w14:paraId="1D249E9F" w14:textId="12988F44" w:rsidR="0000149A" w:rsidRPr="00653A22" w:rsidRDefault="0000149A" w:rsidP="007F4B6A">
            <w:pPr>
              <w:rPr>
                <w:rFonts w:ascii="Courier New" w:hAnsi="Courier New" w:cs="Courier New"/>
                <w:sz w:val="20"/>
                <w:szCs w:val="20"/>
                <w:lang w:val="en-GB"/>
              </w:rPr>
            </w:pPr>
            <w:r w:rsidRPr="00653A22">
              <w:rPr>
                <w:rFonts w:ascii="Courier New" w:hAnsi="Courier New" w:cs="Courier New"/>
                <w:sz w:val="20"/>
                <w:szCs w:val="20"/>
                <w:lang w:val="en-GB"/>
              </w:rPr>
              <w:t>totalLength: number</w:t>
            </w:r>
          </w:p>
        </w:tc>
        <w:tc>
          <w:tcPr>
            <w:tcW w:w="4530" w:type="dxa"/>
          </w:tcPr>
          <w:p w14:paraId="20E5E8D2" w14:textId="560EB56E" w:rsidR="0000149A" w:rsidRPr="00653A22" w:rsidRDefault="00260852" w:rsidP="007F4B6A">
            <w:pPr>
              <w:rPr>
                <w:lang w:val="en-GB"/>
              </w:rPr>
            </w:pPr>
            <w:r w:rsidRPr="00653A22">
              <w:rPr>
                <w:lang w:val="en-GB"/>
              </w:rPr>
              <w:t>Total number of data rows.</w:t>
            </w:r>
          </w:p>
        </w:tc>
      </w:tr>
      <w:tr w:rsidR="00630940" w:rsidRPr="00653A22" w14:paraId="42A751BF" w14:textId="77777777" w:rsidTr="00630940">
        <w:tc>
          <w:tcPr>
            <w:tcW w:w="9060" w:type="dxa"/>
            <w:gridSpan w:val="2"/>
          </w:tcPr>
          <w:p w14:paraId="36BB187D" w14:textId="57CF944F" w:rsidR="00630940" w:rsidRPr="00653A22" w:rsidRDefault="00630940" w:rsidP="007F4B6A">
            <w:pPr>
              <w:rPr>
                <w:lang w:val="en-GB"/>
              </w:rPr>
            </w:pPr>
            <w:r w:rsidRPr="00653A22">
              <w:rPr>
                <w:lang w:val="en-GB"/>
              </w:rPr>
              <w:t>TableUpdateEvent</w:t>
            </w:r>
          </w:p>
        </w:tc>
      </w:tr>
      <w:tr w:rsidR="00630940" w:rsidRPr="00653A22" w14:paraId="4BB5208B" w14:textId="77777777" w:rsidTr="00630940">
        <w:tc>
          <w:tcPr>
            <w:tcW w:w="9060" w:type="dxa"/>
            <w:gridSpan w:val="2"/>
          </w:tcPr>
          <w:p w14:paraId="641D1B81" w14:textId="2E305AFB" w:rsidR="00630940" w:rsidRPr="00653A22" w:rsidRDefault="0086554D" w:rsidP="007F4B6A">
            <w:pPr>
              <w:rPr>
                <w:lang w:val="en-GB"/>
              </w:rPr>
            </w:pPr>
            <w:r w:rsidRPr="00653A22">
              <w:rPr>
                <w:lang w:val="en-GB"/>
              </w:rPr>
              <w:t xml:space="preserve">Represents a table update event, which is emitted whenever something affecting displayed data is changed. Once the table user receives the event, it should update the </w:t>
            </w:r>
            <w:r w:rsidRPr="00653A22">
              <w:rPr>
                <w:rFonts w:ascii="Courier New" w:hAnsi="Courier New" w:cs="Courier New"/>
                <w:sz w:val="20"/>
                <w:szCs w:val="20"/>
                <w:lang w:val="en-GB"/>
              </w:rPr>
              <w:t>tablePageData</w:t>
            </w:r>
            <w:r w:rsidRPr="00653A22">
              <w:rPr>
                <w:lang w:val="en-GB"/>
              </w:rPr>
              <w:t xml:space="preserve"> accordingly.</w:t>
            </w:r>
          </w:p>
        </w:tc>
      </w:tr>
      <w:tr w:rsidR="00630940" w:rsidRPr="00653A22" w14:paraId="0BE67B53" w14:textId="77777777" w:rsidTr="00630940">
        <w:tc>
          <w:tcPr>
            <w:tcW w:w="9060" w:type="dxa"/>
            <w:gridSpan w:val="2"/>
          </w:tcPr>
          <w:p w14:paraId="1E3FAD42" w14:textId="5134C0A6" w:rsidR="00630940" w:rsidRPr="00653A22" w:rsidRDefault="00630940" w:rsidP="007F4B6A">
            <w:pPr>
              <w:rPr>
                <w:lang w:val="en-GB"/>
              </w:rPr>
            </w:pPr>
            <w:r w:rsidRPr="00653A22">
              <w:rPr>
                <w:lang w:val="en-GB"/>
              </w:rPr>
              <w:t>Properties</w:t>
            </w:r>
          </w:p>
        </w:tc>
      </w:tr>
      <w:tr w:rsidR="0000149A" w:rsidRPr="00653A22" w14:paraId="1E12DE65" w14:textId="77777777" w:rsidTr="00630940">
        <w:tc>
          <w:tcPr>
            <w:tcW w:w="4530" w:type="dxa"/>
          </w:tcPr>
          <w:p w14:paraId="7D1E7764" w14:textId="170CA82F" w:rsidR="0000149A" w:rsidRPr="00653A22" w:rsidRDefault="00630940" w:rsidP="007F4B6A">
            <w:pPr>
              <w:rPr>
                <w:rFonts w:ascii="Courier New" w:hAnsi="Courier New" w:cs="Courier New"/>
                <w:sz w:val="20"/>
                <w:szCs w:val="20"/>
                <w:lang w:val="en-GB"/>
              </w:rPr>
            </w:pPr>
            <w:r w:rsidRPr="00653A22">
              <w:rPr>
                <w:rFonts w:ascii="Courier New" w:hAnsi="Courier New" w:cs="Courier New"/>
                <w:sz w:val="20"/>
                <w:szCs w:val="20"/>
                <w:lang w:val="en-GB"/>
              </w:rPr>
              <w:t>pageIndex: number</w:t>
            </w:r>
          </w:p>
        </w:tc>
        <w:tc>
          <w:tcPr>
            <w:tcW w:w="4530" w:type="dxa"/>
          </w:tcPr>
          <w:p w14:paraId="14D72E2B" w14:textId="7C3DB9B1" w:rsidR="0000149A" w:rsidRPr="00653A22" w:rsidRDefault="0086554D" w:rsidP="007F4B6A">
            <w:pPr>
              <w:rPr>
                <w:lang w:val="en-GB"/>
              </w:rPr>
            </w:pPr>
            <w:r w:rsidRPr="00653A22">
              <w:rPr>
                <w:lang w:val="en-GB"/>
              </w:rPr>
              <w:t>Index of page to be displayed.</w:t>
            </w:r>
          </w:p>
        </w:tc>
      </w:tr>
      <w:tr w:rsidR="00630940" w:rsidRPr="00653A22" w14:paraId="7043A83B" w14:textId="77777777" w:rsidTr="00630940">
        <w:tc>
          <w:tcPr>
            <w:tcW w:w="4530" w:type="dxa"/>
          </w:tcPr>
          <w:p w14:paraId="1E3160ED" w14:textId="02E665AF" w:rsidR="00630940" w:rsidRPr="00653A22" w:rsidRDefault="00630940" w:rsidP="007F4B6A">
            <w:pPr>
              <w:rPr>
                <w:rFonts w:ascii="Courier New" w:hAnsi="Courier New" w:cs="Courier New"/>
                <w:sz w:val="20"/>
                <w:szCs w:val="20"/>
                <w:lang w:val="en-GB"/>
              </w:rPr>
            </w:pPr>
            <w:r w:rsidRPr="00653A22">
              <w:rPr>
                <w:rFonts w:ascii="Courier New" w:hAnsi="Courier New" w:cs="Courier New"/>
                <w:sz w:val="20"/>
                <w:szCs w:val="20"/>
                <w:lang w:val="en-GB"/>
              </w:rPr>
              <w:t>pageSize: number</w:t>
            </w:r>
          </w:p>
        </w:tc>
        <w:tc>
          <w:tcPr>
            <w:tcW w:w="4530" w:type="dxa"/>
          </w:tcPr>
          <w:p w14:paraId="676030F9" w14:textId="5871EADA" w:rsidR="00630940" w:rsidRPr="00653A22" w:rsidRDefault="0086554D" w:rsidP="007F4B6A">
            <w:pPr>
              <w:rPr>
                <w:lang w:val="en-GB"/>
              </w:rPr>
            </w:pPr>
            <w:r w:rsidRPr="00653A22">
              <w:rPr>
                <w:lang w:val="en-GB"/>
              </w:rPr>
              <w:t>Size (row count) of the page to be displayed.</w:t>
            </w:r>
          </w:p>
        </w:tc>
      </w:tr>
      <w:tr w:rsidR="00630940" w:rsidRPr="00653A22" w14:paraId="36E29780" w14:textId="77777777" w:rsidTr="00630940">
        <w:tc>
          <w:tcPr>
            <w:tcW w:w="4530" w:type="dxa"/>
          </w:tcPr>
          <w:p w14:paraId="59ADE163" w14:textId="0318BC20" w:rsidR="00630940" w:rsidRPr="00653A22" w:rsidRDefault="00630940" w:rsidP="007F4B6A">
            <w:pPr>
              <w:rPr>
                <w:rFonts w:ascii="Courier New" w:hAnsi="Courier New" w:cs="Courier New"/>
                <w:sz w:val="20"/>
                <w:szCs w:val="20"/>
                <w:lang w:val="en-GB"/>
              </w:rPr>
            </w:pPr>
            <w:r w:rsidRPr="00653A22">
              <w:rPr>
                <w:rFonts w:ascii="Courier New" w:hAnsi="Courier New" w:cs="Courier New"/>
                <w:sz w:val="20"/>
                <w:szCs w:val="20"/>
                <w:lang w:val="en-GB"/>
              </w:rPr>
              <w:t>sortColumn?: string</w:t>
            </w:r>
          </w:p>
        </w:tc>
        <w:tc>
          <w:tcPr>
            <w:tcW w:w="4530" w:type="dxa"/>
          </w:tcPr>
          <w:p w14:paraId="7EAC666E" w14:textId="145EEA16" w:rsidR="00630940" w:rsidRPr="00653A22" w:rsidRDefault="0086554D" w:rsidP="007F4B6A">
            <w:pPr>
              <w:rPr>
                <w:lang w:val="en-GB"/>
              </w:rPr>
            </w:pPr>
            <w:r w:rsidRPr="00653A22">
              <w:rPr>
                <w:lang w:val="en-GB"/>
              </w:rPr>
              <w:t>Column according to which the data is to be sorted.</w:t>
            </w:r>
          </w:p>
        </w:tc>
      </w:tr>
      <w:tr w:rsidR="00630940" w:rsidRPr="00653A22" w14:paraId="544C1F7E" w14:textId="77777777" w:rsidTr="00630940">
        <w:tc>
          <w:tcPr>
            <w:tcW w:w="4530" w:type="dxa"/>
          </w:tcPr>
          <w:p w14:paraId="74F2BE61" w14:textId="5BFB7F8D" w:rsidR="00630940" w:rsidRPr="00653A22" w:rsidRDefault="00630940" w:rsidP="007F4B6A">
            <w:pPr>
              <w:rPr>
                <w:rFonts w:ascii="Courier New" w:hAnsi="Courier New" w:cs="Courier New"/>
                <w:sz w:val="20"/>
                <w:szCs w:val="20"/>
                <w:lang w:val="en-GB"/>
              </w:rPr>
            </w:pPr>
            <w:r w:rsidRPr="00653A22">
              <w:rPr>
                <w:rFonts w:ascii="Courier New" w:hAnsi="Courier New" w:cs="Courier New"/>
                <w:sz w:val="20"/>
                <w:szCs w:val="20"/>
                <w:lang w:val="en-GB"/>
              </w:rPr>
              <w:t xml:space="preserve">sortDirection?: </w:t>
            </w:r>
            <w:r w:rsidR="0086554D" w:rsidRPr="00653A22">
              <w:rPr>
                <w:rFonts w:ascii="Courier New" w:hAnsi="Courier New" w:cs="Courier New"/>
                <w:sz w:val="20"/>
                <w:szCs w:val="20"/>
                <w:lang w:val="en-GB"/>
              </w:rPr>
              <w:t>"asc" | "desc"</w:t>
            </w:r>
          </w:p>
        </w:tc>
        <w:tc>
          <w:tcPr>
            <w:tcW w:w="4530" w:type="dxa"/>
          </w:tcPr>
          <w:p w14:paraId="1F7E88A0" w14:textId="73E3DDA2" w:rsidR="00630940" w:rsidRPr="00653A22" w:rsidRDefault="0086554D" w:rsidP="007F4B6A">
            <w:pPr>
              <w:rPr>
                <w:lang w:val="en-GB"/>
              </w:rPr>
            </w:pPr>
            <w:r w:rsidRPr="00653A22">
              <w:rPr>
                <w:lang w:val="en-GB"/>
              </w:rPr>
              <w:t>Sorting direction. Either asc(ening) or desc(ending).</w:t>
            </w:r>
          </w:p>
        </w:tc>
      </w:tr>
      <w:tr w:rsidR="00630940" w:rsidRPr="00653A22" w14:paraId="1F3A788D" w14:textId="77777777" w:rsidTr="00630940">
        <w:tc>
          <w:tcPr>
            <w:tcW w:w="4530" w:type="dxa"/>
          </w:tcPr>
          <w:p w14:paraId="07F4C380" w14:textId="3F6572CD" w:rsidR="00630940" w:rsidRPr="00653A22" w:rsidRDefault="00630940" w:rsidP="007F4B6A">
            <w:pPr>
              <w:rPr>
                <w:rFonts w:ascii="Courier New" w:hAnsi="Courier New" w:cs="Courier New"/>
                <w:sz w:val="20"/>
                <w:szCs w:val="20"/>
                <w:lang w:val="en-GB"/>
              </w:rPr>
            </w:pPr>
            <w:r w:rsidRPr="00653A22">
              <w:rPr>
                <w:rFonts w:ascii="Courier New" w:hAnsi="Courier New" w:cs="Courier New"/>
                <w:sz w:val="20"/>
                <w:szCs w:val="20"/>
                <w:lang w:val="en-GB"/>
              </w:rPr>
              <w:t>search?: string</w:t>
            </w:r>
          </w:p>
        </w:tc>
        <w:tc>
          <w:tcPr>
            <w:tcW w:w="4530" w:type="dxa"/>
          </w:tcPr>
          <w:p w14:paraId="53FCAB0A" w14:textId="51B1AD0C" w:rsidR="00630940" w:rsidRPr="00653A22" w:rsidRDefault="0086554D" w:rsidP="007F4B6A">
            <w:pPr>
              <w:rPr>
                <w:lang w:val="en-GB"/>
              </w:rPr>
            </w:pPr>
            <w:r w:rsidRPr="00653A22">
              <w:rPr>
                <w:lang w:val="en-GB"/>
              </w:rPr>
              <w:t xml:space="preserve">Search terms entered by the user. </w:t>
            </w:r>
          </w:p>
        </w:tc>
      </w:tr>
      <w:tr w:rsidR="00630940" w:rsidRPr="00653A22" w14:paraId="59264CBB" w14:textId="77777777" w:rsidTr="00630940">
        <w:tc>
          <w:tcPr>
            <w:tcW w:w="4530" w:type="dxa"/>
          </w:tcPr>
          <w:p w14:paraId="7C77A8F8" w14:textId="017534DA" w:rsidR="00630940" w:rsidRPr="00653A22" w:rsidRDefault="00630940" w:rsidP="007F4B6A">
            <w:pPr>
              <w:rPr>
                <w:rFonts w:ascii="Courier New" w:hAnsi="Courier New" w:cs="Courier New"/>
                <w:sz w:val="20"/>
                <w:szCs w:val="20"/>
                <w:lang w:val="en-GB"/>
              </w:rPr>
            </w:pPr>
            <w:r w:rsidRPr="00653A22">
              <w:rPr>
                <w:rFonts w:ascii="Courier New" w:hAnsi="Courier New" w:cs="Courier New"/>
                <w:sz w:val="20"/>
                <w:szCs w:val="20"/>
                <w:lang w:val="en-GB"/>
              </w:rPr>
              <w:t>filter?: any</w:t>
            </w:r>
          </w:p>
        </w:tc>
        <w:tc>
          <w:tcPr>
            <w:tcW w:w="4530" w:type="dxa"/>
          </w:tcPr>
          <w:p w14:paraId="159A3D17" w14:textId="1EBF3A95" w:rsidR="00630940" w:rsidRPr="00653A22" w:rsidRDefault="0086554D" w:rsidP="007F4B6A">
            <w:pPr>
              <w:rPr>
                <w:lang w:val="en-GB"/>
              </w:rPr>
            </w:pPr>
            <w:r w:rsidRPr="00653A22">
              <w:rPr>
                <w:lang w:val="en-GB"/>
              </w:rPr>
              <w:t>Filter options selected by the user.</w:t>
            </w:r>
          </w:p>
        </w:tc>
      </w:tr>
      <w:tr w:rsidR="00630940" w:rsidRPr="00653A22" w14:paraId="2A2AFC09" w14:textId="77777777" w:rsidTr="00630940">
        <w:tc>
          <w:tcPr>
            <w:tcW w:w="9060" w:type="dxa"/>
            <w:gridSpan w:val="2"/>
          </w:tcPr>
          <w:p w14:paraId="3CAF3FAF" w14:textId="49BAD345" w:rsidR="00630940" w:rsidRPr="00653A22" w:rsidRDefault="00630940" w:rsidP="007F4B6A">
            <w:pPr>
              <w:rPr>
                <w:lang w:val="en-GB"/>
              </w:rPr>
            </w:pPr>
            <w:r w:rsidRPr="00653A22">
              <w:rPr>
                <w:lang w:val="en-GB"/>
              </w:rPr>
              <w:t>TableRowClickEvent&lt;TData&gt;</w:t>
            </w:r>
          </w:p>
        </w:tc>
      </w:tr>
      <w:tr w:rsidR="00630940" w:rsidRPr="00653A22" w14:paraId="4FA7459E" w14:textId="77777777" w:rsidTr="005C7C70">
        <w:tc>
          <w:tcPr>
            <w:tcW w:w="9060" w:type="dxa"/>
            <w:gridSpan w:val="2"/>
          </w:tcPr>
          <w:p w14:paraId="01C07724" w14:textId="231412AC" w:rsidR="00630940" w:rsidRPr="00653A22" w:rsidRDefault="00432EFA" w:rsidP="007F4B6A">
            <w:pPr>
              <w:rPr>
                <w:lang w:val="en-GB"/>
              </w:rPr>
            </w:pPr>
            <w:r w:rsidRPr="00653A22">
              <w:rPr>
                <w:lang w:val="en-GB"/>
              </w:rPr>
              <w:t>Represents a table row click event.</w:t>
            </w:r>
          </w:p>
        </w:tc>
      </w:tr>
      <w:tr w:rsidR="00630940" w:rsidRPr="00653A22" w14:paraId="3CD175FD" w14:textId="77777777" w:rsidTr="00822037">
        <w:tc>
          <w:tcPr>
            <w:tcW w:w="9060" w:type="dxa"/>
            <w:gridSpan w:val="2"/>
          </w:tcPr>
          <w:p w14:paraId="0778B557" w14:textId="454904D9" w:rsidR="00630940" w:rsidRPr="00653A22" w:rsidRDefault="00630940" w:rsidP="007F4B6A">
            <w:pPr>
              <w:rPr>
                <w:lang w:val="en-GB"/>
              </w:rPr>
            </w:pPr>
            <w:r w:rsidRPr="00653A22">
              <w:rPr>
                <w:lang w:val="en-GB"/>
              </w:rPr>
              <w:t>Properties</w:t>
            </w:r>
          </w:p>
        </w:tc>
      </w:tr>
      <w:tr w:rsidR="0000149A" w:rsidRPr="00653A22" w14:paraId="340C4FC1" w14:textId="77777777" w:rsidTr="00630940">
        <w:tc>
          <w:tcPr>
            <w:tcW w:w="4530" w:type="dxa"/>
          </w:tcPr>
          <w:p w14:paraId="0E3261FD" w14:textId="413FD5B3" w:rsidR="0000149A" w:rsidRPr="00653A22" w:rsidRDefault="0000149A" w:rsidP="007F4B6A">
            <w:pPr>
              <w:rPr>
                <w:rFonts w:ascii="Courier New" w:hAnsi="Courier New" w:cs="Courier New"/>
                <w:sz w:val="20"/>
                <w:szCs w:val="20"/>
                <w:lang w:val="en-GB"/>
              </w:rPr>
            </w:pPr>
            <w:r w:rsidRPr="00653A22">
              <w:rPr>
                <w:rFonts w:ascii="Courier New" w:hAnsi="Courier New" w:cs="Courier New"/>
                <w:sz w:val="20"/>
                <w:szCs w:val="20"/>
                <w:lang w:val="en-GB"/>
              </w:rPr>
              <w:t>index: number</w:t>
            </w:r>
          </w:p>
        </w:tc>
        <w:tc>
          <w:tcPr>
            <w:tcW w:w="4530" w:type="dxa"/>
          </w:tcPr>
          <w:p w14:paraId="3DE5CD93" w14:textId="743809F6" w:rsidR="0000149A" w:rsidRPr="00653A22" w:rsidRDefault="00432EFA" w:rsidP="007F4B6A">
            <w:pPr>
              <w:rPr>
                <w:lang w:val="en-GB"/>
              </w:rPr>
            </w:pPr>
            <w:r w:rsidRPr="00653A22">
              <w:rPr>
                <w:lang w:val="en-GB"/>
              </w:rPr>
              <w:t>Index of the row that has been clicked. Should be between 0 and (</w:t>
            </w:r>
            <w:r w:rsidRPr="00653A22">
              <w:rPr>
                <w:rFonts w:ascii="Courier New" w:hAnsi="Courier New" w:cs="Courier New"/>
                <w:sz w:val="20"/>
                <w:szCs w:val="20"/>
                <w:lang w:val="en-GB"/>
              </w:rPr>
              <w:t>pageSize</w:t>
            </w:r>
            <w:r w:rsidRPr="00653A22">
              <w:rPr>
                <w:lang w:val="en-GB"/>
              </w:rPr>
              <w:t xml:space="preserve"> - 1).</w:t>
            </w:r>
          </w:p>
        </w:tc>
      </w:tr>
      <w:tr w:rsidR="0000149A" w:rsidRPr="00653A22" w14:paraId="24A431A1" w14:textId="77777777" w:rsidTr="00630940">
        <w:tc>
          <w:tcPr>
            <w:tcW w:w="4530" w:type="dxa"/>
          </w:tcPr>
          <w:p w14:paraId="69679406" w14:textId="5079BDD8" w:rsidR="0000149A" w:rsidRPr="00653A22" w:rsidRDefault="0000149A" w:rsidP="007F4B6A">
            <w:pPr>
              <w:rPr>
                <w:rFonts w:ascii="Courier New" w:hAnsi="Courier New" w:cs="Courier New"/>
                <w:sz w:val="20"/>
                <w:szCs w:val="20"/>
                <w:lang w:val="en-GB"/>
              </w:rPr>
            </w:pPr>
            <w:r w:rsidRPr="00653A22">
              <w:rPr>
                <w:rFonts w:ascii="Courier New" w:hAnsi="Courier New" w:cs="Courier New"/>
                <w:sz w:val="20"/>
                <w:szCs w:val="20"/>
                <w:lang w:val="en-GB"/>
              </w:rPr>
              <w:t>data: TData</w:t>
            </w:r>
          </w:p>
        </w:tc>
        <w:tc>
          <w:tcPr>
            <w:tcW w:w="4530" w:type="dxa"/>
          </w:tcPr>
          <w:p w14:paraId="45A6A211" w14:textId="2607C4DD" w:rsidR="0000149A" w:rsidRPr="00653A22" w:rsidRDefault="00432EFA" w:rsidP="007F4B6A">
            <w:pPr>
              <w:rPr>
                <w:lang w:val="en-GB"/>
              </w:rPr>
            </w:pPr>
            <w:r w:rsidRPr="00653A22">
              <w:rPr>
                <w:lang w:val="en-GB"/>
              </w:rPr>
              <w:t>Data that is displayed on the clicked row.</w:t>
            </w:r>
          </w:p>
        </w:tc>
      </w:tr>
    </w:tbl>
    <w:p w14:paraId="701B4DB3" w14:textId="77777777" w:rsidR="00A433B1" w:rsidRPr="00653A22" w:rsidRDefault="00A433B1" w:rsidP="007F4B6A">
      <w:pPr>
        <w:rPr>
          <w:lang w:val="en-GB"/>
        </w:rPr>
      </w:pPr>
    </w:p>
    <w:p w14:paraId="063E06A4" w14:textId="3CC2ADCC" w:rsidR="00945D4F" w:rsidRPr="00653A22" w:rsidRDefault="007F4B6A" w:rsidP="003509D6">
      <w:pPr>
        <w:pStyle w:val="Heading4"/>
        <w:rPr>
          <w:lang w:val="en-GB"/>
        </w:rPr>
      </w:pPr>
      <w:r w:rsidRPr="00653A22">
        <w:rPr>
          <w:lang w:val="en-GB"/>
        </w:rPr>
        <w:lastRenderedPageBreak/>
        <w:t>Examples</w:t>
      </w:r>
    </w:p>
    <w:p w14:paraId="6C609BF9" w14:textId="6C1E759B" w:rsidR="007F4B6A" w:rsidRPr="00653A22" w:rsidRDefault="007D4D6E" w:rsidP="00945D4F">
      <w:pPr>
        <w:rPr>
          <w:lang w:val="en-GB"/>
        </w:rPr>
      </w:pPr>
      <w:r w:rsidRPr="00653A22">
        <w:rPr>
          <w:lang w:val="en-GB"/>
        </w:rPr>
        <w:t xml:space="preserve">Use of InnoSale table component as shown in </w:t>
      </w:r>
      <w:r w:rsidRPr="00653A22">
        <w:rPr>
          <w:lang w:val="en-GB"/>
        </w:rPr>
        <w:fldChar w:fldCharType="begin"/>
      </w:r>
      <w:r w:rsidRPr="00653A22">
        <w:rPr>
          <w:lang w:val="en-GB"/>
        </w:rPr>
        <w:instrText xml:space="preserve"> REF _Ref178686937 \h </w:instrText>
      </w:r>
      <w:r w:rsidRPr="00653A22">
        <w:rPr>
          <w:lang w:val="en-GB"/>
        </w:rPr>
      </w:r>
      <w:r w:rsidRPr="00653A22">
        <w:rPr>
          <w:lang w:val="en-GB"/>
        </w:rPr>
        <w:fldChar w:fldCharType="separate"/>
      </w:r>
      <w:r w:rsidR="00E71599" w:rsidRPr="00653A22">
        <w:rPr>
          <w:lang w:val="en-GB"/>
        </w:rPr>
        <w:t xml:space="preserve">Table </w:t>
      </w:r>
      <w:r w:rsidR="00E71599" w:rsidRPr="00653A22">
        <w:rPr>
          <w:noProof/>
          <w:lang w:val="en-GB"/>
        </w:rPr>
        <w:t>1</w:t>
      </w:r>
      <w:r w:rsidRPr="00653A22">
        <w:rPr>
          <w:lang w:val="en-GB"/>
        </w:rPr>
        <w:fldChar w:fldCharType="end"/>
      </w:r>
      <w:r w:rsidRPr="00653A22">
        <w:rPr>
          <w:lang w:val="en-GB"/>
        </w:rPr>
        <w:t xml:space="preserve"> and </w:t>
      </w:r>
      <w:r w:rsidRPr="00653A22">
        <w:rPr>
          <w:lang w:val="en-GB"/>
        </w:rPr>
        <w:fldChar w:fldCharType="begin"/>
      </w:r>
      <w:r w:rsidRPr="00653A22">
        <w:rPr>
          <w:lang w:val="en-GB"/>
        </w:rPr>
        <w:instrText xml:space="preserve"> REF _Ref178686940 \h </w:instrText>
      </w:r>
      <w:r w:rsidRPr="00653A22">
        <w:rPr>
          <w:lang w:val="en-GB"/>
        </w:rPr>
      </w:r>
      <w:r w:rsidRPr="00653A22">
        <w:rPr>
          <w:lang w:val="en-GB"/>
        </w:rPr>
        <w:fldChar w:fldCharType="separate"/>
      </w:r>
      <w:r w:rsidR="00E71599" w:rsidRPr="00653A22">
        <w:rPr>
          <w:lang w:val="en-GB"/>
        </w:rPr>
        <w:t xml:space="preserve">Table </w:t>
      </w:r>
      <w:r w:rsidR="00E71599" w:rsidRPr="00653A22">
        <w:rPr>
          <w:noProof/>
          <w:lang w:val="en-GB"/>
        </w:rPr>
        <w:t>2</w:t>
      </w:r>
      <w:r w:rsidRPr="00653A22">
        <w:rPr>
          <w:lang w:val="en-GB"/>
        </w:rPr>
        <w:fldChar w:fldCharType="end"/>
      </w:r>
      <w:r w:rsidRPr="00653A22">
        <w:rPr>
          <w:lang w:val="en-GB"/>
        </w:rPr>
        <w:t xml:space="preserve"> results a view similar to one given in </w:t>
      </w:r>
      <w:r w:rsidRPr="00653A22">
        <w:rPr>
          <w:lang w:val="en-GB"/>
        </w:rPr>
        <w:fldChar w:fldCharType="begin"/>
      </w:r>
      <w:r w:rsidRPr="00653A22">
        <w:rPr>
          <w:lang w:val="en-GB"/>
        </w:rPr>
        <w:instrText xml:space="preserve"> REF _Ref138150321 \h </w:instrText>
      </w:r>
      <w:r w:rsidRPr="00653A22">
        <w:rPr>
          <w:lang w:val="en-GB"/>
        </w:rPr>
      </w:r>
      <w:r w:rsidRPr="00653A22">
        <w:rPr>
          <w:lang w:val="en-GB"/>
        </w:rPr>
        <w:fldChar w:fldCharType="separate"/>
      </w:r>
      <w:r w:rsidR="00E71599" w:rsidRPr="00653A22">
        <w:rPr>
          <w:lang w:val="en-GB"/>
        </w:rPr>
        <w:t xml:space="preserve">Figure </w:t>
      </w:r>
      <w:r w:rsidR="00E71599" w:rsidRPr="00653A22">
        <w:rPr>
          <w:noProof/>
          <w:lang w:val="en-GB"/>
        </w:rPr>
        <w:t>2</w:t>
      </w:r>
      <w:r w:rsidRPr="00653A22">
        <w:rPr>
          <w:lang w:val="en-GB"/>
        </w:rPr>
        <w:fldChar w:fldCharType="end"/>
      </w:r>
      <w:r w:rsidRPr="00653A22">
        <w:rPr>
          <w:lang w:val="en-GB"/>
        </w:rPr>
        <w:t>.</w:t>
      </w:r>
    </w:p>
    <w:p w14:paraId="65127314" w14:textId="083B047A" w:rsidR="00EB6918" w:rsidRPr="00653A22" w:rsidRDefault="00EB6918" w:rsidP="00EB6918">
      <w:pPr>
        <w:pStyle w:val="Caption"/>
        <w:rPr>
          <w:lang w:val="en-GB"/>
        </w:rPr>
      </w:pPr>
      <w:bookmarkStart w:id="12" w:name="_Ref178686937"/>
      <w:bookmarkStart w:id="13" w:name="_Toc183505825"/>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w:t>
      </w:r>
      <w:r w:rsidRPr="00653A22">
        <w:rPr>
          <w:lang w:val="en-GB"/>
        </w:rPr>
        <w:fldChar w:fldCharType="end"/>
      </w:r>
      <w:bookmarkEnd w:id="12"/>
      <w:r w:rsidRPr="00653A22">
        <w:rPr>
          <w:lang w:val="en-GB"/>
        </w:rPr>
        <w:t>. InnoSale Table Use Example (.html)</w:t>
      </w:r>
      <w:bookmarkEnd w:id="13"/>
    </w:p>
    <w:tbl>
      <w:tblPr>
        <w:tblStyle w:val="TableGrid"/>
        <w:tblW w:w="0" w:type="auto"/>
        <w:tblLook w:val="04A0" w:firstRow="1" w:lastRow="0" w:firstColumn="1" w:lastColumn="0" w:noHBand="0" w:noVBand="1"/>
      </w:tblPr>
      <w:tblGrid>
        <w:gridCol w:w="9060"/>
      </w:tblGrid>
      <w:tr w:rsidR="00EB6918" w:rsidRPr="00653A22" w14:paraId="21BA7C27" w14:textId="77777777" w:rsidTr="00EB6918">
        <w:tc>
          <w:tcPr>
            <w:tcW w:w="9060" w:type="dxa"/>
          </w:tcPr>
          <w:p w14:paraId="2BCB82AF"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&lt;div class="mat-elevation-z4 bordered"&gt;</w:t>
            </w:r>
          </w:p>
          <w:p w14:paraId="39614360"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&lt;innosale-table</w:t>
            </w:r>
          </w:p>
          <w:p w14:paraId="63627E82"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[columns]="columns"</w:t>
            </w:r>
          </w:p>
          <w:p w14:paraId="549C29C0"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[filterOptions]="filterOptions"</w:t>
            </w:r>
          </w:p>
          <w:p w14:paraId="05FA9381"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[pageSizeOptions]="[10, 25, 100]"</w:t>
            </w:r>
          </w:p>
          <w:p w14:paraId="78F96CCA"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[pageSize]="10"</w:t>
            </w:r>
          </w:p>
          <w:p w14:paraId="13CF72AD"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[tablePageData]="tablePageData"</w:t>
            </w:r>
          </w:p>
          <w:p w14:paraId="186F22E7"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(tableRowClick)="tableRowClick($event)"</w:t>
            </w:r>
          </w:p>
          <w:p w14:paraId="7A9AB967"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(tableUpdate)="tableUpdate($event)"</w:t>
            </w:r>
          </w:p>
          <w:p w14:paraId="1CC79B2F" w14:textId="77777777"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/&gt;</w:t>
            </w:r>
          </w:p>
          <w:p w14:paraId="41562AF3" w14:textId="309909CE" w:rsidR="00EB6918" w:rsidRPr="00653A22" w:rsidRDefault="00EB6918" w:rsidP="00EB6918">
            <w:pPr>
              <w:jc w:val="left"/>
              <w:rPr>
                <w:rFonts w:ascii="Courier New" w:hAnsi="Courier New" w:cs="Courier New"/>
                <w:sz w:val="20"/>
                <w:szCs w:val="20"/>
                <w:lang w:val="en-GB"/>
              </w:rPr>
            </w:pPr>
            <w:r w:rsidRPr="00653A22">
              <w:rPr>
                <w:rFonts w:ascii="Courier New" w:hAnsi="Courier New" w:cs="Courier New"/>
                <w:sz w:val="20"/>
                <w:szCs w:val="20"/>
                <w:lang w:val="en-GB"/>
              </w:rPr>
              <w:t>&lt;/div&gt;</w:t>
            </w:r>
          </w:p>
        </w:tc>
      </w:tr>
    </w:tbl>
    <w:p w14:paraId="04B36C9D" w14:textId="77777777" w:rsidR="00EB6918" w:rsidRPr="00653A22" w:rsidRDefault="00EB6918" w:rsidP="00945D4F">
      <w:pPr>
        <w:rPr>
          <w:lang w:val="en-GB"/>
        </w:rPr>
      </w:pPr>
    </w:p>
    <w:p w14:paraId="43043677" w14:textId="2B190115" w:rsidR="00EB6918" w:rsidRPr="00653A22" w:rsidRDefault="00EB6918" w:rsidP="00EB6918">
      <w:pPr>
        <w:pStyle w:val="Caption"/>
        <w:rPr>
          <w:lang w:val="en-GB"/>
        </w:rPr>
      </w:pPr>
      <w:bookmarkStart w:id="14" w:name="_Ref178686940"/>
      <w:bookmarkStart w:id="15" w:name="_Toc183505826"/>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2</w:t>
      </w:r>
      <w:r w:rsidRPr="00653A22">
        <w:rPr>
          <w:lang w:val="en-GB"/>
        </w:rPr>
        <w:fldChar w:fldCharType="end"/>
      </w:r>
      <w:bookmarkEnd w:id="14"/>
      <w:r w:rsidRPr="00653A22">
        <w:rPr>
          <w:lang w:val="en-GB"/>
        </w:rPr>
        <w:t>. InnoSale Table Use Example (.ts)</w:t>
      </w:r>
      <w:bookmarkEnd w:id="15"/>
    </w:p>
    <w:tbl>
      <w:tblPr>
        <w:tblStyle w:val="TableGrid"/>
        <w:tblW w:w="0" w:type="auto"/>
        <w:tblLook w:val="04A0" w:firstRow="1" w:lastRow="0" w:firstColumn="1" w:lastColumn="0" w:noHBand="0" w:noVBand="1"/>
      </w:tblPr>
      <w:tblGrid>
        <w:gridCol w:w="9060"/>
      </w:tblGrid>
      <w:tr w:rsidR="00EB6918" w:rsidRPr="00653A22" w14:paraId="523E4F96" w14:textId="77777777" w:rsidTr="005D4C31">
        <w:tc>
          <w:tcPr>
            <w:tcW w:w="9060" w:type="dxa"/>
          </w:tcPr>
          <w:p w14:paraId="65462709"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class InquiryListComponent implements OnInit {</w:t>
            </w:r>
          </w:p>
          <w:p w14:paraId="4F546C0B" w14:textId="77777777" w:rsidR="00EB6918" w:rsidRPr="00653A22" w:rsidRDefault="00EB6918" w:rsidP="00EB6918">
            <w:pPr>
              <w:jc w:val="left"/>
              <w:rPr>
                <w:rFonts w:ascii="Courier New" w:hAnsi="Courier New" w:cs="Courier New"/>
                <w:sz w:val="18"/>
                <w:szCs w:val="18"/>
                <w:lang w:val="en-GB"/>
              </w:rPr>
            </w:pPr>
          </w:p>
          <w:p w14:paraId="74C1D1C9"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protected readonly columns: TableColumnDefinition[] = [</w:t>
            </w:r>
          </w:p>
          <w:p w14:paraId="4A9A0C85"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'Case Id', fieldName: 'id', isSortable: true },</w:t>
            </w:r>
          </w:p>
          <w:p w14:paraId="12DF37F1"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'Customer', fieldName: 'customer', isSortable: true },</w:t>
            </w:r>
          </w:p>
          <w:p w14:paraId="1871C210"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'Customer Id', fieldName: 'customerId', isSortable: true },</w:t>
            </w:r>
          </w:p>
          <w:p w14:paraId="5F2EAB6A"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'Description', fieldName: 'description', isSortable: false },</w:t>
            </w:r>
          </w:p>
          <w:p w14:paraId="1C72E5EA"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'Date', fieldName: 'date', isSortable: true },</w:t>
            </w:r>
          </w:p>
          <w:p w14:paraId="7EEB04C4"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'Region number', fieldName: 'region', isSortable: true },</w:t>
            </w:r>
          </w:p>
          <w:p w14:paraId="1922CD57"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'Product Category', fieldName: 'category', isSortable: true },</w:t>
            </w:r>
          </w:p>
          <w:p w14:paraId="672C3914"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'Status', fieldName: 'status', isSortable: true, isIcon: true },</w:t>
            </w:r>
          </w:p>
          <w:p w14:paraId="26969021"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79240FFC" w14:textId="77777777" w:rsidR="00EB6918" w:rsidRPr="00653A22" w:rsidRDefault="00EB6918" w:rsidP="00EB6918">
            <w:pPr>
              <w:jc w:val="left"/>
              <w:rPr>
                <w:rFonts w:ascii="Courier New" w:hAnsi="Courier New" w:cs="Courier New"/>
                <w:sz w:val="18"/>
                <w:szCs w:val="18"/>
                <w:lang w:val="en-GB"/>
              </w:rPr>
            </w:pPr>
          </w:p>
          <w:p w14:paraId="77863A1E"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protected readonly filterOptions: FilterOptions = {</w:t>
            </w:r>
          </w:p>
          <w:p w14:paraId="73708F99"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'Filters',</w:t>
            </w:r>
          </w:p>
          <w:p w14:paraId="4041E6C7"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options: [</w:t>
            </w:r>
          </w:p>
          <w:p w14:paraId="3B3F466C"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57D66D1"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'Regions',</w:t>
            </w:r>
          </w:p>
          <w:p w14:paraId="36DE21A4"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checkboxes: ['0', '1', '2', '3', '4', '5', '6', '7', '8', '9']</w:t>
            </w:r>
          </w:p>
          <w:p w14:paraId="02BD4F86"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3A06AF9"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2C349B24"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'Status',</w:t>
            </w:r>
          </w:p>
          <w:p w14:paraId="3078F886" w14:textId="77777777" w:rsidR="00F742FF"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checkboxes: ['Ready', 'Missing Information', 'Declined',</w:t>
            </w:r>
          </w:p>
          <w:p w14:paraId="793085E6" w14:textId="646D4914" w:rsidR="00EB6918" w:rsidRPr="00653A22" w:rsidRDefault="00F742FF"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r w:rsidR="00EB6918" w:rsidRPr="00653A22">
              <w:rPr>
                <w:rFonts w:ascii="Courier New" w:hAnsi="Courier New" w:cs="Courier New"/>
                <w:sz w:val="18"/>
                <w:szCs w:val="18"/>
                <w:lang w:val="en-GB"/>
              </w:rPr>
              <w:t>'Unprocessed', 'Order', 'Production', 'Shipped']</w:t>
            </w:r>
          </w:p>
          <w:p w14:paraId="558DAFE1"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7A13729"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ECDF35D"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'Product Category',</w:t>
            </w:r>
          </w:p>
          <w:p w14:paraId="7DFE1DF5"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checkboxes: ['A', 'B', 'C']</w:t>
            </w:r>
          </w:p>
          <w:p w14:paraId="18D044C8"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8EB5B0A"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481052D1"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5460101" w14:textId="77777777" w:rsidR="00EB6918" w:rsidRPr="00653A22" w:rsidRDefault="00EB6918" w:rsidP="00EB6918">
            <w:pPr>
              <w:jc w:val="left"/>
              <w:rPr>
                <w:rFonts w:ascii="Courier New" w:hAnsi="Courier New" w:cs="Courier New"/>
                <w:sz w:val="18"/>
                <w:szCs w:val="18"/>
                <w:lang w:val="en-GB"/>
              </w:rPr>
            </w:pPr>
          </w:p>
          <w:p w14:paraId="59A15E7A" w14:textId="2C538224"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tablePageData: TablePageData&lt;SalesCase&gt; = new TablePageData();</w:t>
            </w:r>
          </w:p>
          <w:p w14:paraId="37CF26D8" w14:textId="77777777" w:rsidR="00EB6918" w:rsidRPr="00653A22" w:rsidRDefault="00EB6918" w:rsidP="00EB6918">
            <w:pPr>
              <w:jc w:val="left"/>
              <w:rPr>
                <w:rFonts w:ascii="Courier New" w:hAnsi="Courier New" w:cs="Courier New"/>
                <w:sz w:val="18"/>
                <w:szCs w:val="18"/>
                <w:lang w:val="en-GB"/>
              </w:rPr>
            </w:pPr>
          </w:p>
          <w:p w14:paraId="6893CA44"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ngOnInit() {</w:t>
            </w:r>
          </w:p>
          <w:p w14:paraId="08C38E43"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this.updateInquiryList();</w:t>
            </w:r>
          </w:p>
          <w:p w14:paraId="513567F8"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8E287D0" w14:textId="77777777" w:rsidR="00EB6918" w:rsidRPr="00653A22" w:rsidRDefault="00EB6918" w:rsidP="00EB6918">
            <w:pPr>
              <w:jc w:val="left"/>
              <w:rPr>
                <w:rFonts w:ascii="Courier New" w:hAnsi="Courier New" w:cs="Courier New"/>
                <w:sz w:val="18"/>
                <w:szCs w:val="18"/>
                <w:lang w:val="en-GB"/>
              </w:rPr>
            </w:pPr>
          </w:p>
          <w:p w14:paraId="11C5A065"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tableUpdate(event: TableUpdateEvent) {</w:t>
            </w:r>
          </w:p>
          <w:p w14:paraId="4DD132D8"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this.updateInquiryList(event);</w:t>
            </w:r>
          </w:p>
          <w:p w14:paraId="0B7BB14E"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5AD56BA8" w14:textId="77777777" w:rsidR="00EC4ED6" w:rsidRPr="00653A22" w:rsidRDefault="00EC4ED6" w:rsidP="00EB6918">
            <w:pPr>
              <w:jc w:val="left"/>
              <w:rPr>
                <w:rFonts w:ascii="Courier New" w:hAnsi="Courier New" w:cs="Courier New"/>
                <w:sz w:val="18"/>
                <w:szCs w:val="18"/>
                <w:lang w:val="en-GB"/>
              </w:rPr>
            </w:pPr>
          </w:p>
          <w:p w14:paraId="16B4CC17" w14:textId="670B89D7" w:rsidR="00EC4ED6" w:rsidRPr="00653A22" w:rsidRDefault="00EC4ED6" w:rsidP="00EC4ED6">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tableRowClick(clickEvent: TableRowClickEvent&lt;SalesCase&gt;) {</w:t>
            </w:r>
          </w:p>
          <w:p w14:paraId="31064787" w14:textId="77777777" w:rsidR="00EC4ED6" w:rsidRPr="00653A22" w:rsidRDefault="00EC4ED6" w:rsidP="00EC4ED6">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go to Sales Case details page</w:t>
            </w:r>
          </w:p>
          <w:p w14:paraId="58F2D039" w14:textId="77777777" w:rsidR="00EC4ED6" w:rsidRPr="00653A22" w:rsidRDefault="00EC4ED6" w:rsidP="00EC4ED6">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7F06A205" w14:textId="77777777" w:rsidR="00EB6918" w:rsidRPr="00653A22" w:rsidRDefault="00EB6918" w:rsidP="00EB6918">
            <w:pPr>
              <w:jc w:val="left"/>
              <w:rPr>
                <w:rFonts w:ascii="Courier New" w:hAnsi="Courier New" w:cs="Courier New"/>
                <w:sz w:val="18"/>
                <w:szCs w:val="18"/>
                <w:lang w:val="en-GB"/>
              </w:rPr>
            </w:pPr>
          </w:p>
          <w:p w14:paraId="3C8296F2"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updateInquiryList(event?: TableUpdateEvent) {</w:t>
            </w:r>
          </w:p>
          <w:p w14:paraId="78E5A8F0" w14:textId="3AB3D7B8"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based on the event, fetch data from the backend</w:t>
            </w:r>
          </w:p>
          <w:p w14:paraId="6C1CF65F" w14:textId="0411395B"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and set this.tablePageData using the response</w:t>
            </w:r>
          </w:p>
          <w:p w14:paraId="2EAC4E0D" w14:textId="77777777"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3BBAF3C" w14:textId="233B184C" w:rsidR="00EB6918" w:rsidRPr="00653A22" w:rsidRDefault="00EB6918" w:rsidP="00EB6918">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192601F2" w14:textId="77777777" w:rsidR="00FA2691" w:rsidRPr="00653A22" w:rsidRDefault="00FA2691" w:rsidP="00945D4F">
      <w:pPr>
        <w:rPr>
          <w:lang w:val="en-GB"/>
        </w:rPr>
      </w:pPr>
    </w:p>
    <w:p w14:paraId="2DF36CDA" w14:textId="4505F50C" w:rsidR="00945D4F" w:rsidRPr="00653A22" w:rsidRDefault="007D4D6E" w:rsidP="00945D4F">
      <w:pPr>
        <w:keepNext/>
        <w:rPr>
          <w:lang w:val="en-GB"/>
        </w:rPr>
      </w:pPr>
      <w:r w:rsidRPr="00653A22">
        <w:rPr>
          <w:noProof/>
          <w:lang w:val="en-GB"/>
        </w:rPr>
        <w:drawing>
          <wp:inline distT="0" distB="0" distL="0" distR="0" wp14:anchorId="345674DA" wp14:editId="2E2E10BB">
            <wp:extent cx="5759450" cy="2922905"/>
            <wp:effectExtent l="0" t="0" r="0" b="0"/>
            <wp:docPr id="5454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7115" name=""/>
                    <pic:cNvPicPr/>
                  </pic:nvPicPr>
                  <pic:blipFill>
                    <a:blip r:embed="rId18"/>
                    <a:stretch>
                      <a:fillRect/>
                    </a:stretch>
                  </pic:blipFill>
                  <pic:spPr>
                    <a:xfrm>
                      <a:off x="0" y="0"/>
                      <a:ext cx="5759450" cy="2922905"/>
                    </a:xfrm>
                    <a:prstGeom prst="rect">
                      <a:avLst/>
                    </a:prstGeom>
                  </pic:spPr>
                </pic:pic>
              </a:graphicData>
            </a:graphic>
          </wp:inline>
        </w:drawing>
      </w:r>
    </w:p>
    <w:p w14:paraId="6EA3A6BB" w14:textId="297C9EFC" w:rsidR="00945D4F" w:rsidRPr="00653A22" w:rsidRDefault="00945D4F" w:rsidP="00945D4F">
      <w:pPr>
        <w:pStyle w:val="Caption"/>
        <w:jc w:val="both"/>
        <w:rPr>
          <w:lang w:val="en-GB"/>
        </w:rPr>
      </w:pPr>
      <w:bookmarkStart w:id="16" w:name="_Ref138150321"/>
      <w:bookmarkStart w:id="17" w:name="_Toc183505804"/>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2</w:t>
      </w:r>
      <w:r w:rsidRPr="00653A22">
        <w:rPr>
          <w:lang w:val="en-GB"/>
        </w:rPr>
        <w:fldChar w:fldCharType="end"/>
      </w:r>
      <w:bookmarkEnd w:id="16"/>
      <w:r w:rsidRPr="00653A22">
        <w:rPr>
          <w:lang w:val="en-GB"/>
        </w:rPr>
        <w:t xml:space="preserve">. </w:t>
      </w:r>
      <w:r w:rsidR="00D665CD" w:rsidRPr="00653A22">
        <w:rPr>
          <w:lang w:val="en-GB"/>
        </w:rPr>
        <w:t xml:space="preserve">InnoSale </w:t>
      </w:r>
      <w:r w:rsidR="00654CD4" w:rsidRPr="00653A22">
        <w:rPr>
          <w:lang w:val="en-GB"/>
        </w:rPr>
        <w:t xml:space="preserve">Table </w:t>
      </w:r>
      <w:r w:rsidR="00D665CD" w:rsidRPr="00653A22">
        <w:rPr>
          <w:lang w:val="en-GB"/>
        </w:rPr>
        <w:t>Example Usage</w:t>
      </w:r>
      <w:bookmarkEnd w:id="17"/>
    </w:p>
    <w:p w14:paraId="5DB8FF1C" w14:textId="77777777" w:rsidR="00945D4F" w:rsidRPr="00653A22" w:rsidRDefault="00945D4F" w:rsidP="00945D4F">
      <w:pPr>
        <w:rPr>
          <w:lang w:val="en-GB"/>
        </w:rPr>
      </w:pPr>
    </w:p>
    <w:p w14:paraId="38F2785B" w14:textId="606BCADE" w:rsidR="0086175B" w:rsidRPr="00653A22" w:rsidRDefault="0086175B" w:rsidP="0086175B">
      <w:pPr>
        <w:pStyle w:val="Heading3"/>
        <w:rPr>
          <w:lang w:val="en-GB"/>
        </w:rPr>
      </w:pPr>
      <w:bookmarkStart w:id="18" w:name="_Toc183505771"/>
      <w:r w:rsidRPr="00653A22">
        <w:rPr>
          <w:lang w:val="en-GB"/>
        </w:rPr>
        <w:t>Text Mark &amp; Bind Component</w:t>
      </w:r>
      <w:bookmarkEnd w:id="18"/>
    </w:p>
    <w:p w14:paraId="4DE938C5" w14:textId="77777777" w:rsidR="000324BD" w:rsidRPr="00653A22" w:rsidRDefault="000324BD" w:rsidP="000324BD">
      <w:pPr>
        <w:pStyle w:val="Heading4"/>
        <w:rPr>
          <w:lang w:val="en-GB"/>
        </w:rPr>
      </w:pPr>
      <w:r w:rsidRPr="00653A22">
        <w:rPr>
          <w:lang w:val="en-GB"/>
        </w:rPr>
        <w:t>Overview</w:t>
      </w:r>
    </w:p>
    <w:p w14:paraId="0C20AB69" w14:textId="1A4A77FA" w:rsidR="000324BD" w:rsidRPr="00653A22" w:rsidRDefault="007660AF" w:rsidP="000324BD">
      <w:pPr>
        <w:rPr>
          <w:lang w:val="en-GB"/>
        </w:rPr>
      </w:pPr>
      <w:r w:rsidRPr="00653A22">
        <w:rPr>
          <w:lang w:val="en-GB"/>
        </w:rPr>
        <w:t xml:space="preserve">The InnoSale solution should be able to </w:t>
      </w:r>
      <w:r w:rsidR="00CD32B8" w:rsidRPr="00653A22">
        <w:rPr>
          <w:lang w:val="en-GB"/>
        </w:rPr>
        <w:t>analyse</w:t>
      </w:r>
      <w:r w:rsidRPr="00653A22">
        <w:rPr>
          <w:lang w:val="en-GB"/>
        </w:rPr>
        <w:t xml:space="preserve"> customer e-mails and extract requirements needed to recommend solutions and quotations. As part of this process, product/project forms are automatically filled. For a better user experience, sections of the email that were used to extract and the relation between the relevant email sections and automatically filled form fields should be highlighted.</w:t>
      </w:r>
    </w:p>
    <w:p w14:paraId="784DCB52" w14:textId="5FAFAA7E" w:rsidR="007660AF" w:rsidRPr="00653A22" w:rsidRDefault="007660AF" w:rsidP="007660AF">
      <w:pPr>
        <w:rPr>
          <w:lang w:val="en-GB"/>
        </w:rPr>
      </w:pPr>
      <w:r w:rsidRPr="00653A22">
        <w:rPr>
          <w:lang w:val="en-GB"/>
        </w:rPr>
        <w:t xml:space="preserve">By taking a (multiple) </w:t>
      </w:r>
      <w:r w:rsidR="00CD32B8" w:rsidRPr="00653A22">
        <w:rPr>
          <w:lang w:val="en-GB"/>
        </w:rPr>
        <w:t>labelled</w:t>
      </w:r>
      <w:r w:rsidRPr="00653A22">
        <w:rPr>
          <w:lang w:val="en-GB"/>
        </w:rPr>
        <w:t xml:space="preserve"> text and a list of UI components that are in relation with the labels, this component is able to:</w:t>
      </w:r>
    </w:p>
    <w:p w14:paraId="0144CBB6" w14:textId="23ECC5DF" w:rsidR="007660AF" w:rsidRPr="00653A22" w:rsidRDefault="007660AF" w:rsidP="007660AF">
      <w:pPr>
        <w:pStyle w:val="ListParagraph"/>
        <w:numPr>
          <w:ilvl w:val="0"/>
          <w:numId w:val="12"/>
        </w:numPr>
        <w:spacing w:after="200" w:line="276" w:lineRule="auto"/>
        <w:jc w:val="left"/>
        <w:rPr>
          <w:lang w:val="en-GB"/>
        </w:rPr>
      </w:pPr>
      <w:r w:rsidRPr="00653A22">
        <w:rPr>
          <w:lang w:val="en-GB"/>
        </w:rPr>
        <w:t xml:space="preserve">Present each </w:t>
      </w:r>
      <w:r w:rsidR="00CD32B8" w:rsidRPr="00653A22">
        <w:rPr>
          <w:lang w:val="en-GB"/>
        </w:rPr>
        <w:t>labelled</w:t>
      </w:r>
      <w:r w:rsidRPr="00653A22">
        <w:rPr>
          <w:lang w:val="en-GB"/>
        </w:rPr>
        <w:t xml:space="preserve"> text in its own tab.</w:t>
      </w:r>
    </w:p>
    <w:p w14:paraId="0BB911B6" w14:textId="3E205198" w:rsidR="007660AF" w:rsidRPr="00653A22" w:rsidRDefault="007660AF" w:rsidP="007660AF">
      <w:pPr>
        <w:pStyle w:val="ListParagraph"/>
        <w:numPr>
          <w:ilvl w:val="0"/>
          <w:numId w:val="12"/>
        </w:numPr>
        <w:spacing w:after="200" w:line="276" w:lineRule="auto"/>
        <w:jc w:val="left"/>
        <w:rPr>
          <w:lang w:val="en-GB"/>
        </w:rPr>
      </w:pPr>
      <w:r w:rsidRPr="00653A22">
        <w:rPr>
          <w:lang w:val="en-GB"/>
        </w:rPr>
        <w:lastRenderedPageBreak/>
        <w:t xml:space="preserve">Highlight the </w:t>
      </w:r>
      <w:r w:rsidR="00CD32B8" w:rsidRPr="00653A22">
        <w:rPr>
          <w:lang w:val="en-GB"/>
        </w:rPr>
        <w:t>labelled</w:t>
      </w:r>
      <w:r w:rsidRPr="00653A22">
        <w:rPr>
          <w:lang w:val="en-GB"/>
        </w:rPr>
        <w:t xml:space="preserve"> text sections with </w:t>
      </w:r>
      <w:r w:rsidR="00CD32B8" w:rsidRPr="00653A22">
        <w:rPr>
          <w:lang w:val="en-GB"/>
        </w:rPr>
        <w:t>colours</w:t>
      </w:r>
      <w:r w:rsidRPr="00653A22">
        <w:rPr>
          <w:lang w:val="en-GB"/>
        </w:rPr>
        <w:t>.</w:t>
      </w:r>
    </w:p>
    <w:p w14:paraId="55E91E93" w14:textId="55FD6C0E" w:rsidR="007660AF" w:rsidRPr="00653A22" w:rsidRDefault="007660AF" w:rsidP="007660AF">
      <w:pPr>
        <w:pStyle w:val="ListParagraph"/>
        <w:numPr>
          <w:ilvl w:val="0"/>
          <w:numId w:val="12"/>
        </w:numPr>
        <w:spacing w:after="200" w:line="276" w:lineRule="auto"/>
        <w:jc w:val="left"/>
        <w:rPr>
          <w:lang w:val="en-GB"/>
        </w:rPr>
      </w:pPr>
      <w:r w:rsidRPr="00653A22">
        <w:rPr>
          <w:lang w:val="en-GB"/>
        </w:rPr>
        <w:t xml:space="preserve">Draw connection lines between </w:t>
      </w:r>
      <w:r w:rsidR="00CD32B8" w:rsidRPr="00653A22">
        <w:rPr>
          <w:lang w:val="en-GB"/>
        </w:rPr>
        <w:t>labelled</w:t>
      </w:r>
      <w:r w:rsidRPr="00653A22">
        <w:rPr>
          <w:lang w:val="en-GB"/>
        </w:rPr>
        <w:t xml:space="preserve"> text sections and the corresponding UI elements.</w:t>
      </w:r>
    </w:p>
    <w:p w14:paraId="6B46D4BA" w14:textId="00E28474" w:rsidR="007660AF" w:rsidRPr="00653A22" w:rsidRDefault="007660AF" w:rsidP="007660AF">
      <w:pPr>
        <w:pStyle w:val="ListParagraph"/>
        <w:numPr>
          <w:ilvl w:val="0"/>
          <w:numId w:val="12"/>
        </w:numPr>
        <w:spacing w:after="200" w:line="276" w:lineRule="auto"/>
        <w:jc w:val="left"/>
        <w:rPr>
          <w:lang w:val="en-GB"/>
        </w:rPr>
      </w:pPr>
      <w:r w:rsidRPr="00653A22">
        <w:rPr>
          <w:lang w:val="en-GB"/>
        </w:rPr>
        <w:t xml:space="preserve">Use a proper </w:t>
      </w:r>
      <w:r w:rsidR="00CD32B8" w:rsidRPr="00653A22">
        <w:rPr>
          <w:lang w:val="en-GB"/>
        </w:rPr>
        <w:t>colour</w:t>
      </w:r>
      <w:r w:rsidRPr="00653A22">
        <w:rPr>
          <w:lang w:val="en-GB"/>
        </w:rPr>
        <w:t xml:space="preserve"> palette to make marks as distinct as possible.</w:t>
      </w:r>
    </w:p>
    <w:p w14:paraId="175BCFEB" w14:textId="547FA057" w:rsidR="007660AF" w:rsidRPr="00653A22" w:rsidRDefault="007660AF" w:rsidP="007660AF">
      <w:pPr>
        <w:pStyle w:val="ListParagraph"/>
        <w:numPr>
          <w:ilvl w:val="0"/>
          <w:numId w:val="12"/>
        </w:numPr>
        <w:spacing w:after="200" w:line="276" w:lineRule="auto"/>
        <w:jc w:val="left"/>
        <w:rPr>
          <w:lang w:val="en-GB"/>
        </w:rPr>
      </w:pPr>
      <w:r w:rsidRPr="00653A22">
        <w:rPr>
          <w:lang w:val="en-GB"/>
        </w:rPr>
        <w:t>Hide/show binding lines depending of the visibility of the ends (text section or UI element) due to scrolling or currently open tab.</w:t>
      </w:r>
    </w:p>
    <w:p w14:paraId="38443706" w14:textId="54B8AE52" w:rsidR="007660AF" w:rsidRPr="00653A22" w:rsidRDefault="007660AF" w:rsidP="007660AF">
      <w:pPr>
        <w:pStyle w:val="ListParagraph"/>
        <w:numPr>
          <w:ilvl w:val="0"/>
          <w:numId w:val="12"/>
        </w:numPr>
        <w:spacing w:after="200" w:line="276" w:lineRule="auto"/>
        <w:jc w:val="left"/>
        <w:rPr>
          <w:lang w:val="en-GB"/>
        </w:rPr>
      </w:pPr>
      <w:r w:rsidRPr="00653A22">
        <w:rPr>
          <w:lang w:val="en-GB"/>
        </w:rPr>
        <w:t xml:space="preserve">Switch tabs (if necessary) and auto-scroll to the origin of an extraction (i.e. </w:t>
      </w:r>
      <w:r w:rsidR="00CD32B8" w:rsidRPr="00653A22">
        <w:rPr>
          <w:lang w:val="en-GB"/>
        </w:rPr>
        <w:t>labelled</w:t>
      </w:r>
      <w:r w:rsidRPr="00653A22">
        <w:rPr>
          <w:lang w:val="en-GB"/>
        </w:rPr>
        <w:t xml:space="preserve"> text) in case it is outside of the current viewport.</w:t>
      </w:r>
    </w:p>
    <w:p w14:paraId="35B0EFAD" w14:textId="77777777" w:rsidR="007660AF" w:rsidRPr="00653A22" w:rsidRDefault="007660AF" w:rsidP="00673016">
      <w:pPr>
        <w:pStyle w:val="ListParagraph"/>
        <w:numPr>
          <w:ilvl w:val="0"/>
          <w:numId w:val="12"/>
        </w:numPr>
        <w:rPr>
          <w:lang w:val="en-GB"/>
        </w:rPr>
      </w:pPr>
      <w:r w:rsidRPr="00653A22">
        <w:rPr>
          <w:lang w:val="en-GB"/>
        </w:rPr>
        <w:t>Show marks and binding lines faded, unless the user hovers them with mouse, for improved visibility.</w:t>
      </w:r>
    </w:p>
    <w:p w14:paraId="48377323" w14:textId="45A0678A" w:rsidR="007660AF" w:rsidRPr="00653A22" w:rsidRDefault="007660AF" w:rsidP="00673016">
      <w:pPr>
        <w:pStyle w:val="ListParagraph"/>
        <w:numPr>
          <w:ilvl w:val="0"/>
          <w:numId w:val="12"/>
        </w:numPr>
        <w:rPr>
          <w:lang w:val="en-GB"/>
        </w:rPr>
      </w:pPr>
      <w:r w:rsidRPr="00653A22">
        <w:rPr>
          <w:lang w:val="en-GB"/>
        </w:rPr>
        <w:t>Provide a flexible way to present a context menu to interact with the binding relations.</w:t>
      </w:r>
    </w:p>
    <w:p w14:paraId="5C5C88ED" w14:textId="77777777" w:rsidR="000324BD" w:rsidRPr="00653A22" w:rsidRDefault="000324BD" w:rsidP="000324BD">
      <w:pPr>
        <w:pStyle w:val="Heading4"/>
        <w:rPr>
          <w:lang w:val="en-GB"/>
        </w:rPr>
      </w:pPr>
      <w:r w:rsidRPr="00653A22">
        <w:rPr>
          <w:lang w:val="en-GB"/>
        </w:rPr>
        <w:t>API</w:t>
      </w:r>
    </w:p>
    <w:p w14:paraId="64FDC543" w14:textId="77777777" w:rsidR="000324BD" w:rsidRPr="00653A22" w:rsidRDefault="000324BD" w:rsidP="000324BD">
      <w:pPr>
        <w:rPr>
          <w:lang w:val="en-GB"/>
        </w:rPr>
      </w:pPr>
      <w:r w:rsidRPr="00653A22">
        <w:rPr>
          <w:lang w:val="en-GB"/>
        </w:rPr>
        <w:t>import { InnosaleModule } from 'reusable-components';</w:t>
      </w:r>
    </w:p>
    <w:p w14:paraId="76857B05" w14:textId="77777777" w:rsidR="000324BD" w:rsidRPr="00653A22" w:rsidRDefault="000324BD" w:rsidP="000324BD">
      <w:pPr>
        <w:rPr>
          <w:i/>
          <w:iCs/>
          <w:lang w:val="en-GB"/>
        </w:rPr>
      </w:pPr>
      <w:r w:rsidRPr="00653A22">
        <w:rPr>
          <w:i/>
          <w:iCs/>
          <w:lang w:val="en-GB"/>
        </w:rPr>
        <w:t>Directives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0324BD" w:rsidRPr="00653A22" w14:paraId="58E6C776" w14:textId="77777777" w:rsidTr="005D4C31">
        <w:tc>
          <w:tcPr>
            <w:tcW w:w="9060" w:type="dxa"/>
            <w:gridSpan w:val="2"/>
          </w:tcPr>
          <w:p w14:paraId="79CD6D4B" w14:textId="74FE89C8" w:rsidR="000324BD" w:rsidRPr="00653A22" w:rsidRDefault="00104569" w:rsidP="005D4C31">
            <w:pPr>
              <w:jc w:val="left"/>
              <w:rPr>
                <w:lang w:val="en-GB"/>
              </w:rPr>
            </w:pPr>
            <w:proofErr w:type="spellStart"/>
            <w:r w:rsidRPr="00653A22">
              <w:rPr>
                <w:lang w:val="en-GB"/>
              </w:rPr>
              <w:t>TextMarkBindComponent</w:t>
            </w:r>
            <w:proofErr w:type="spellEnd"/>
          </w:p>
        </w:tc>
      </w:tr>
      <w:tr w:rsidR="000324BD" w:rsidRPr="00653A22" w14:paraId="69AA052E" w14:textId="77777777" w:rsidTr="005D4C31">
        <w:tc>
          <w:tcPr>
            <w:tcW w:w="4530" w:type="dxa"/>
          </w:tcPr>
          <w:p w14:paraId="287EE564" w14:textId="55EEB97C" w:rsidR="000324BD" w:rsidRPr="00653A22" w:rsidRDefault="000324BD" w:rsidP="005D4C31">
            <w:pPr>
              <w:jc w:val="left"/>
              <w:rPr>
                <w:lang w:val="en-GB"/>
              </w:rPr>
            </w:pPr>
            <w:r w:rsidRPr="00653A22">
              <w:rPr>
                <w:lang w:val="en-GB"/>
              </w:rPr>
              <w:t xml:space="preserve">Selector: </w:t>
            </w:r>
            <w:r w:rsidR="00104569" w:rsidRPr="00653A22">
              <w:rPr>
                <w:lang w:val="en-GB"/>
              </w:rPr>
              <w:t>innosale-text-mark-bind</w:t>
            </w:r>
          </w:p>
        </w:tc>
        <w:tc>
          <w:tcPr>
            <w:tcW w:w="4530" w:type="dxa"/>
          </w:tcPr>
          <w:p w14:paraId="2732F9E8" w14:textId="77777777" w:rsidR="000324BD" w:rsidRPr="00653A22" w:rsidRDefault="000324BD" w:rsidP="005D4C31">
            <w:pPr>
              <w:jc w:val="left"/>
              <w:rPr>
                <w:lang w:val="en-GB"/>
              </w:rPr>
            </w:pPr>
          </w:p>
        </w:tc>
      </w:tr>
      <w:tr w:rsidR="000324BD" w:rsidRPr="00653A22" w14:paraId="1C73838E" w14:textId="77777777" w:rsidTr="005D4C31">
        <w:tc>
          <w:tcPr>
            <w:tcW w:w="9060" w:type="dxa"/>
            <w:gridSpan w:val="2"/>
          </w:tcPr>
          <w:p w14:paraId="3A95B5FD" w14:textId="77777777" w:rsidR="000324BD" w:rsidRPr="00653A22" w:rsidRDefault="000324BD" w:rsidP="005D4C31">
            <w:pPr>
              <w:jc w:val="left"/>
              <w:rPr>
                <w:lang w:val="en-GB"/>
              </w:rPr>
            </w:pPr>
            <w:r w:rsidRPr="00653A22">
              <w:rPr>
                <w:lang w:val="en-GB"/>
              </w:rPr>
              <w:t>Properties</w:t>
            </w:r>
          </w:p>
        </w:tc>
      </w:tr>
      <w:tr w:rsidR="000324BD" w:rsidRPr="00653A22" w14:paraId="599FD01B" w14:textId="77777777" w:rsidTr="005D4C31">
        <w:tc>
          <w:tcPr>
            <w:tcW w:w="4530" w:type="dxa"/>
          </w:tcPr>
          <w:p w14:paraId="3803B3D7" w14:textId="77777777" w:rsidR="00104569" w:rsidRPr="00653A22" w:rsidRDefault="00104569" w:rsidP="0010456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4FD24507" w14:textId="77777777" w:rsidR="00104569" w:rsidRPr="00653A22" w:rsidRDefault="00104569" w:rsidP="00104569">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enclosingContainer</w:t>
            </w:r>
            <w:proofErr w:type="spellEnd"/>
            <w:r w:rsidRPr="00653A22">
              <w:rPr>
                <w:rFonts w:ascii="Courier New" w:hAnsi="Courier New" w:cs="Courier New"/>
                <w:sz w:val="20"/>
                <w:szCs w:val="20"/>
                <w:lang w:val="en-GB"/>
              </w:rPr>
              <w:t>:</w:t>
            </w:r>
          </w:p>
          <w:p w14:paraId="168A8D7E" w14:textId="5158F65A" w:rsidR="000324BD" w:rsidRPr="00653A22" w:rsidRDefault="0010456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HTMLElement</w:t>
            </w:r>
            <w:proofErr w:type="spellEnd"/>
            <w:r w:rsidRPr="00653A22">
              <w:rPr>
                <w:rFonts w:ascii="Courier New" w:hAnsi="Courier New" w:cs="Courier New"/>
                <w:sz w:val="20"/>
                <w:szCs w:val="20"/>
                <w:lang w:val="en-GB"/>
              </w:rPr>
              <w:t xml:space="preserve"> | undefined</w:t>
            </w:r>
          </w:p>
        </w:tc>
        <w:tc>
          <w:tcPr>
            <w:tcW w:w="4530" w:type="dxa"/>
          </w:tcPr>
          <w:p w14:paraId="5C62E95F" w14:textId="1D02A00F" w:rsidR="000324BD" w:rsidRPr="00653A22" w:rsidRDefault="00FC4AC5" w:rsidP="005D4C31">
            <w:pPr>
              <w:jc w:val="left"/>
              <w:rPr>
                <w:lang w:val="en-GB"/>
              </w:rPr>
            </w:pPr>
            <w:r w:rsidRPr="00653A22">
              <w:rPr>
                <w:lang w:val="en-GB"/>
              </w:rPr>
              <w:t>T</w:t>
            </w:r>
            <w:r w:rsidR="00D61CD8" w:rsidRPr="00653A22">
              <w:rPr>
                <w:lang w:val="en-GB"/>
              </w:rPr>
              <w:t>he parent/ancestor HTML element that contains both the Text Mark &amp; Bind component and all the target HTML elements.</w:t>
            </w:r>
          </w:p>
        </w:tc>
      </w:tr>
      <w:tr w:rsidR="00FE3AF2" w:rsidRPr="00653A22" w14:paraId="680F7DD2" w14:textId="77777777" w:rsidTr="005D4C31">
        <w:tc>
          <w:tcPr>
            <w:tcW w:w="4530" w:type="dxa"/>
          </w:tcPr>
          <w:p w14:paraId="041B8B3E" w14:textId="77777777" w:rsidR="00104569" w:rsidRPr="00653A22" w:rsidRDefault="00104569" w:rsidP="0010456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1F1E3CB5" w14:textId="77777777" w:rsidR="00104569" w:rsidRPr="00653A22" w:rsidRDefault="00104569" w:rsidP="00104569">
            <w:pPr>
              <w:jc w:val="left"/>
              <w:rPr>
                <w:rFonts w:ascii="Courier New" w:hAnsi="Courier New" w:cs="Courier New"/>
                <w:sz w:val="20"/>
                <w:szCs w:val="20"/>
                <w:lang w:val="en-GB"/>
              </w:rPr>
            </w:pPr>
            <w:r w:rsidRPr="00653A22">
              <w:rPr>
                <w:rFonts w:ascii="Courier New" w:hAnsi="Courier New" w:cs="Courier New"/>
                <w:sz w:val="20"/>
                <w:szCs w:val="20"/>
                <w:lang w:val="en-GB"/>
              </w:rPr>
              <w:t>targets:</w:t>
            </w:r>
          </w:p>
          <w:p w14:paraId="07550394" w14:textId="6ECDD01C" w:rsidR="00FE3AF2" w:rsidRPr="00653A22" w:rsidRDefault="0010456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BindTarget</w:t>
            </w:r>
            <w:proofErr w:type="spellEnd"/>
            <w:r w:rsidRPr="00653A22">
              <w:rPr>
                <w:rFonts w:ascii="Courier New" w:hAnsi="Courier New" w:cs="Courier New"/>
                <w:sz w:val="20"/>
                <w:szCs w:val="20"/>
                <w:lang w:val="en-GB"/>
              </w:rPr>
              <w:t>[]</w:t>
            </w:r>
          </w:p>
        </w:tc>
        <w:tc>
          <w:tcPr>
            <w:tcW w:w="4530" w:type="dxa"/>
          </w:tcPr>
          <w:p w14:paraId="63770534" w14:textId="6662FAE2" w:rsidR="00FE3AF2" w:rsidRPr="00653A22" w:rsidRDefault="00FC4AC5" w:rsidP="005D4C31">
            <w:pPr>
              <w:jc w:val="left"/>
              <w:rPr>
                <w:lang w:val="en-GB"/>
              </w:rPr>
            </w:pPr>
            <w:r w:rsidRPr="00653A22">
              <w:rPr>
                <w:lang w:val="en-GB"/>
              </w:rPr>
              <w:t>An array of target descriptions defining which label should be bind with which HTML element.</w:t>
            </w:r>
          </w:p>
        </w:tc>
      </w:tr>
      <w:tr w:rsidR="000324BD" w:rsidRPr="00653A22" w14:paraId="2BA7C448" w14:textId="77777777" w:rsidTr="005D4C31">
        <w:tc>
          <w:tcPr>
            <w:tcW w:w="4530" w:type="dxa"/>
          </w:tcPr>
          <w:p w14:paraId="68256FBA" w14:textId="77777777" w:rsidR="00104569" w:rsidRPr="00653A22" w:rsidRDefault="00104569" w:rsidP="0010456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3A69351C" w14:textId="77777777" w:rsidR="00104569" w:rsidRPr="00653A22" w:rsidRDefault="00104569" w:rsidP="00104569">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markedTextSpecs</w:t>
            </w:r>
            <w:proofErr w:type="spellEnd"/>
            <w:r w:rsidRPr="00653A22">
              <w:rPr>
                <w:rFonts w:ascii="Courier New" w:hAnsi="Courier New" w:cs="Courier New"/>
                <w:sz w:val="20"/>
                <w:szCs w:val="20"/>
                <w:lang w:val="en-GB"/>
              </w:rPr>
              <w:t>:</w:t>
            </w:r>
          </w:p>
          <w:p w14:paraId="156AFC87" w14:textId="773B1224" w:rsidR="000324BD" w:rsidRPr="00653A22" w:rsidRDefault="0010456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MarkedTextSpec</w:t>
            </w:r>
            <w:proofErr w:type="spellEnd"/>
            <w:r w:rsidRPr="00653A22">
              <w:rPr>
                <w:rFonts w:ascii="Courier New" w:hAnsi="Courier New" w:cs="Courier New"/>
                <w:sz w:val="20"/>
                <w:szCs w:val="20"/>
                <w:lang w:val="en-GB"/>
              </w:rPr>
              <w:t>[]</w:t>
            </w:r>
          </w:p>
        </w:tc>
        <w:tc>
          <w:tcPr>
            <w:tcW w:w="4530" w:type="dxa"/>
          </w:tcPr>
          <w:p w14:paraId="44668276" w14:textId="761C707C" w:rsidR="000324BD" w:rsidRPr="00653A22" w:rsidRDefault="00FC4AC5" w:rsidP="005D4C31">
            <w:pPr>
              <w:jc w:val="left"/>
              <w:rPr>
                <w:lang w:val="en-GB"/>
              </w:rPr>
            </w:pPr>
            <w:r w:rsidRPr="00653A22">
              <w:rPr>
                <w:lang w:val="en-GB"/>
              </w:rPr>
              <w:t>An array of source descriptions containing text with appropriate labels.</w:t>
            </w:r>
          </w:p>
        </w:tc>
      </w:tr>
      <w:tr w:rsidR="000324BD" w:rsidRPr="00653A22" w14:paraId="37119F9B" w14:textId="77777777" w:rsidTr="005D4C31">
        <w:tc>
          <w:tcPr>
            <w:tcW w:w="4530" w:type="dxa"/>
          </w:tcPr>
          <w:p w14:paraId="09AB9AAD" w14:textId="77777777" w:rsidR="00104569"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12A2C4AD" w14:textId="77777777" w:rsidR="00104569" w:rsidRPr="00653A22" w:rsidRDefault="0010456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contextMenuSpec</w:t>
            </w:r>
            <w:proofErr w:type="spellEnd"/>
            <w:r w:rsidRPr="00653A22">
              <w:rPr>
                <w:rFonts w:ascii="Courier New" w:hAnsi="Courier New" w:cs="Courier New"/>
                <w:sz w:val="20"/>
                <w:szCs w:val="20"/>
                <w:lang w:val="en-GB"/>
              </w:rPr>
              <w:t>:</w:t>
            </w:r>
          </w:p>
          <w:p w14:paraId="7D030564" w14:textId="42C4CABE" w:rsidR="000324BD" w:rsidRPr="00653A22" w:rsidRDefault="0010456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ContextMenuItemSpec</w:t>
            </w:r>
            <w:proofErr w:type="spellEnd"/>
            <w:r w:rsidRPr="00653A22">
              <w:rPr>
                <w:rFonts w:ascii="Courier New" w:hAnsi="Courier New" w:cs="Courier New"/>
                <w:sz w:val="20"/>
                <w:szCs w:val="20"/>
                <w:lang w:val="en-GB"/>
              </w:rPr>
              <w:t>[]</w:t>
            </w:r>
          </w:p>
        </w:tc>
        <w:tc>
          <w:tcPr>
            <w:tcW w:w="4530" w:type="dxa"/>
          </w:tcPr>
          <w:p w14:paraId="77F2C237" w14:textId="5A146468" w:rsidR="000324BD" w:rsidRPr="00653A22" w:rsidRDefault="00B9671E" w:rsidP="005D4C31">
            <w:pPr>
              <w:jc w:val="left"/>
              <w:rPr>
                <w:lang w:val="en-GB"/>
              </w:rPr>
            </w:pPr>
            <w:r w:rsidRPr="00653A22">
              <w:rPr>
                <w:lang w:val="en-GB"/>
              </w:rPr>
              <w:t>An array of context menu specifications defining the menu items to be displayed whenever a label is right clicked.</w:t>
            </w:r>
          </w:p>
        </w:tc>
      </w:tr>
      <w:tr w:rsidR="000324BD" w:rsidRPr="00653A22" w14:paraId="3E931A93" w14:textId="77777777" w:rsidTr="005D4C31">
        <w:tc>
          <w:tcPr>
            <w:tcW w:w="4530" w:type="dxa"/>
          </w:tcPr>
          <w:p w14:paraId="7C0E42D8" w14:textId="77777777" w:rsidR="00104569" w:rsidRPr="00653A22" w:rsidRDefault="00104569" w:rsidP="0010456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762F5F79" w14:textId="77777777" w:rsidR="00104569" w:rsidRPr="00653A22" w:rsidRDefault="00104569" w:rsidP="00104569">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markTagName</w:t>
            </w:r>
            <w:proofErr w:type="spellEnd"/>
            <w:r w:rsidRPr="00653A22">
              <w:rPr>
                <w:rFonts w:ascii="Courier New" w:hAnsi="Courier New" w:cs="Courier New"/>
                <w:sz w:val="20"/>
                <w:szCs w:val="20"/>
                <w:lang w:val="en-GB"/>
              </w:rPr>
              <w:t>:</w:t>
            </w:r>
          </w:p>
          <w:p w14:paraId="78A733E6" w14:textId="2D24546B" w:rsidR="000324BD"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string</w:t>
            </w:r>
          </w:p>
        </w:tc>
        <w:tc>
          <w:tcPr>
            <w:tcW w:w="4530" w:type="dxa"/>
          </w:tcPr>
          <w:p w14:paraId="417EF53E" w14:textId="182F17C7" w:rsidR="000324BD" w:rsidRPr="00653A22" w:rsidRDefault="00AC5676" w:rsidP="005D4C31">
            <w:pPr>
              <w:jc w:val="left"/>
              <w:rPr>
                <w:lang w:val="en-GB"/>
              </w:rPr>
            </w:pPr>
            <w:r w:rsidRPr="00653A22">
              <w:rPr>
                <w:lang w:val="en-GB"/>
              </w:rPr>
              <w:t xml:space="preserve">The </w:t>
            </w:r>
            <w:r w:rsidR="00611376" w:rsidRPr="00653A22">
              <w:rPr>
                <w:lang w:val="en-GB"/>
              </w:rPr>
              <w:t xml:space="preserve">name of the </w:t>
            </w:r>
            <w:r w:rsidRPr="00653A22">
              <w:rPr>
                <w:lang w:val="en-GB"/>
              </w:rPr>
              <w:t xml:space="preserve">tag used to label the text parts used for extraction. The default is </w:t>
            </w:r>
            <w:r w:rsidRPr="00653A22">
              <w:rPr>
                <w:rFonts w:ascii="Courier New" w:hAnsi="Courier New" w:cs="Courier New"/>
                <w:sz w:val="20"/>
                <w:szCs w:val="20"/>
                <w:lang w:val="en-GB"/>
              </w:rPr>
              <w:t>mark</w:t>
            </w:r>
          </w:p>
        </w:tc>
      </w:tr>
      <w:tr w:rsidR="000324BD" w:rsidRPr="00653A22" w14:paraId="23B63594" w14:textId="77777777" w:rsidTr="005D4C31">
        <w:tc>
          <w:tcPr>
            <w:tcW w:w="4530" w:type="dxa"/>
          </w:tcPr>
          <w:p w14:paraId="7F8D03BE" w14:textId="77777777" w:rsidR="00104569"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1A04B182" w14:textId="77777777" w:rsidR="00104569" w:rsidRPr="00653A22" w:rsidRDefault="0010456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fieldIdAttributeName</w:t>
            </w:r>
            <w:proofErr w:type="spellEnd"/>
            <w:r w:rsidRPr="00653A22">
              <w:rPr>
                <w:rFonts w:ascii="Courier New" w:hAnsi="Courier New" w:cs="Courier New"/>
                <w:sz w:val="20"/>
                <w:szCs w:val="20"/>
                <w:lang w:val="en-GB"/>
              </w:rPr>
              <w:t>:</w:t>
            </w:r>
          </w:p>
          <w:p w14:paraId="50F78138" w14:textId="309D34F0" w:rsidR="000324BD"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string</w:t>
            </w:r>
          </w:p>
        </w:tc>
        <w:tc>
          <w:tcPr>
            <w:tcW w:w="4530" w:type="dxa"/>
          </w:tcPr>
          <w:p w14:paraId="4225157D" w14:textId="090439C8" w:rsidR="000324BD" w:rsidRPr="00653A22" w:rsidRDefault="00611376" w:rsidP="005D4C31">
            <w:pPr>
              <w:jc w:val="left"/>
              <w:rPr>
                <w:lang w:val="en-GB"/>
              </w:rPr>
            </w:pPr>
            <w:r w:rsidRPr="00653A22">
              <w:rPr>
                <w:lang w:val="en-GB"/>
              </w:rPr>
              <w:t>The name of the attribute used to specify the id of the field extracted from the text part.</w:t>
            </w:r>
            <w:r w:rsidR="005D3E82" w:rsidRPr="00653A22">
              <w:rPr>
                <w:lang w:val="en-GB"/>
              </w:rPr>
              <w:t xml:space="preserve"> The default is </w:t>
            </w:r>
            <w:r w:rsidR="005D3E82" w:rsidRPr="00653A22">
              <w:rPr>
                <w:rFonts w:ascii="Courier New" w:hAnsi="Courier New" w:cs="Courier New"/>
                <w:sz w:val="20"/>
                <w:szCs w:val="20"/>
                <w:lang w:val="en-GB"/>
              </w:rPr>
              <w:t>mark</w:t>
            </w:r>
          </w:p>
        </w:tc>
      </w:tr>
      <w:tr w:rsidR="00104569" w:rsidRPr="00653A22" w14:paraId="267E1DED" w14:textId="77777777" w:rsidTr="005D4C31">
        <w:tc>
          <w:tcPr>
            <w:tcW w:w="4530" w:type="dxa"/>
          </w:tcPr>
          <w:p w14:paraId="79ECEB8F" w14:textId="77777777" w:rsidR="00104569"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08C59AB1" w14:textId="329820EA" w:rsidR="00104569" w:rsidRPr="00653A22" w:rsidRDefault="00CB57A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sourceLocation</w:t>
            </w:r>
            <w:proofErr w:type="spellEnd"/>
            <w:r w:rsidR="00104569" w:rsidRPr="00653A22">
              <w:rPr>
                <w:rFonts w:ascii="Courier New" w:hAnsi="Courier New" w:cs="Courier New"/>
                <w:sz w:val="20"/>
                <w:szCs w:val="20"/>
                <w:lang w:val="en-GB"/>
              </w:rPr>
              <w:t>:</w:t>
            </w:r>
          </w:p>
          <w:p w14:paraId="1E2117B6" w14:textId="48D7CA63" w:rsidR="00104569" w:rsidRPr="00653A22" w:rsidRDefault="00CB57A9" w:rsidP="00CB57A9">
            <w:pPr>
              <w:jc w:val="left"/>
              <w:rPr>
                <w:rFonts w:ascii="Courier New" w:hAnsi="Courier New" w:cs="Courier New"/>
                <w:sz w:val="20"/>
                <w:szCs w:val="20"/>
                <w:lang w:val="en-GB"/>
              </w:rPr>
            </w:pPr>
            <w:r w:rsidRPr="00653A22">
              <w:rPr>
                <w:rFonts w:ascii="Courier New" w:hAnsi="Courier New" w:cs="Courier New"/>
                <w:sz w:val="20"/>
                <w:szCs w:val="20"/>
                <w:lang w:val="en-GB"/>
              </w:rPr>
              <w:t>"left" | "right"</w:t>
            </w:r>
          </w:p>
        </w:tc>
        <w:tc>
          <w:tcPr>
            <w:tcW w:w="4530" w:type="dxa"/>
          </w:tcPr>
          <w:p w14:paraId="769753FE" w14:textId="69197819" w:rsidR="00104569" w:rsidRPr="00653A22" w:rsidRDefault="00CB57A9" w:rsidP="005D4C31">
            <w:pPr>
              <w:jc w:val="left"/>
              <w:rPr>
                <w:lang w:val="en-GB"/>
              </w:rPr>
            </w:pPr>
            <w:r w:rsidRPr="00653A22">
              <w:rPr>
                <w:lang w:val="en-GB"/>
              </w:rPr>
              <w:t xml:space="preserve">Location of the marked text (i.e. source) relative to the target elements. </w:t>
            </w:r>
            <w:r w:rsidR="008021A1" w:rsidRPr="00653A22">
              <w:rPr>
                <w:lang w:val="en-GB"/>
              </w:rPr>
              <w:t xml:space="preserve">Can </w:t>
            </w:r>
            <w:r w:rsidRPr="00653A22">
              <w:rPr>
                <w:lang w:val="en-GB"/>
              </w:rPr>
              <w:t xml:space="preserve">be either left or right. The default is </w:t>
            </w:r>
            <w:r w:rsidRPr="00653A22">
              <w:rPr>
                <w:rFonts w:ascii="Courier New" w:hAnsi="Courier New" w:cs="Courier New"/>
                <w:sz w:val="20"/>
                <w:szCs w:val="20"/>
                <w:lang w:val="en-GB"/>
              </w:rPr>
              <w:t>"right"</w:t>
            </w:r>
          </w:p>
        </w:tc>
      </w:tr>
      <w:tr w:rsidR="000324BD" w:rsidRPr="00653A22" w14:paraId="4442C6A0" w14:textId="77777777" w:rsidTr="005D4C31">
        <w:tc>
          <w:tcPr>
            <w:tcW w:w="4530" w:type="dxa"/>
          </w:tcPr>
          <w:p w14:paraId="0DE03EA3" w14:textId="77777777" w:rsidR="00104569"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4A7234C2" w14:textId="3C473741" w:rsidR="00104569" w:rsidRPr="00653A22" w:rsidRDefault="008021A1"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target</w:t>
            </w:r>
            <w:r w:rsidR="00104569" w:rsidRPr="00653A22">
              <w:rPr>
                <w:rFonts w:ascii="Courier New" w:hAnsi="Courier New" w:cs="Courier New"/>
                <w:sz w:val="20"/>
                <w:szCs w:val="20"/>
                <w:lang w:val="en-GB"/>
              </w:rPr>
              <w:t>Offset</w:t>
            </w:r>
            <w:proofErr w:type="spellEnd"/>
            <w:r w:rsidR="00104569" w:rsidRPr="00653A22">
              <w:rPr>
                <w:rFonts w:ascii="Courier New" w:hAnsi="Courier New" w:cs="Courier New"/>
                <w:sz w:val="20"/>
                <w:szCs w:val="20"/>
                <w:lang w:val="en-GB"/>
              </w:rPr>
              <w:t>:</w:t>
            </w:r>
          </w:p>
          <w:p w14:paraId="3F38AC1C" w14:textId="6B7075A1" w:rsidR="000324BD"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t>number</w:t>
            </w:r>
          </w:p>
        </w:tc>
        <w:tc>
          <w:tcPr>
            <w:tcW w:w="4530" w:type="dxa"/>
          </w:tcPr>
          <w:p w14:paraId="7C2F7906" w14:textId="7B91CA2A" w:rsidR="000324BD" w:rsidRPr="00653A22" w:rsidRDefault="00AF3F5C" w:rsidP="005D4C31">
            <w:pPr>
              <w:jc w:val="left"/>
              <w:rPr>
                <w:lang w:val="en-GB"/>
              </w:rPr>
            </w:pPr>
            <w:r w:rsidRPr="00653A22">
              <w:rPr>
                <w:lang w:val="en-GB"/>
              </w:rPr>
              <w:t>Horizontal displacement of binding points on targets in pixels. The default is 10</w:t>
            </w:r>
          </w:p>
        </w:tc>
      </w:tr>
      <w:tr w:rsidR="00104569" w:rsidRPr="00653A22" w14:paraId="2711E5ED" w14:textId="77777777" w:rsidTr="005D4C31">
        <w:tc>
          <w:tcPr>
            <w:tcW w:w="4530" w:type="dxa"/>
          </w:tcPr>
          <w:p w14:paraId="1B4E9F5D" w14:textId="77777777" w:rsidR="00104569" w:rsidRPr="00653A22" w:rsidRDefault="00104569" w:rsidP="005D4C31">
            <w:pPr>
              <w:jc w:val="left"/>
              <w:rPr>
                <w:rFonts w:ascii="Courier New" w:hAnsi="Courier New" w:cs="Courier New"/>
                <w:sz w:val="20"/>
                <w:szCs w:val="20"/>
                <w:lang w:val="en-GB"/>
              </w:rPr>
            </w:pPr>
            <w:r w:rsidRPr="00653A22">
              <w:rPr>
                <w:rFonts w:ascii="Courier New" w:hAnsi="Courier New" w:cs="Courier New"/>
                <w:sz w:val="20"/>
                <w:szCs w:val="20"/>
                <w:lang w:val="en-GB"/>
              </w:rPr>
              <w:lastRenderedPageBreak/>
              <w:t>@Input()</w:t>
            </w:r>
          </w:p>
          <w:p w14:paraId="0C1F009E" w14:textId="0162D075" w:rsidR="00104569" w:rsidRPr="00653A22" w:rsidRDefault="00227AE9" w:rsidP="005D4C31">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tabPosition</w:t>
            </w:r>
            <w:proofErr w:type="spellEnd"/>
            <w:r w:rsidR="00104569" w:rsidRPr="00653A22">
              <w:rPr>
                <w:rFonts w:ascii="Courier New" w:hAnsi="Courier New" w:cs="Courier New"/>
                <w:sz w:val="20"/>
                <w:szCs w:val="20"/>
                <w:lang w:val="en-GB"/>
              </w:rPr>
              <w:t>:</w:t>
            </w:r>
          </w:p>
          <w:p w14:paraId="6CA3596F" w14:textId="263B6332" w:rsidR="00104569" w:rsidRPr="00653A22" w:rsidRDefault="00227AE9" w:rsidP="005D4C31">
            <w:pPr>
              <w:jc w:val="left"/>
              <w:rPr>
                <w:rFonts w:ascii="Courier New" w:hAnsi="Courier New" w:cs="Courier New"/>
                <w:sz w:val="20"/>
                <w:szCs w:val="20"/>
                <w:lang w:val="en-GB"/>
              </w:rPr>
            </w:pPr>
            <w:r w:rsidRPr="00653A22">
              <w:rPr>
                <w:rFonts w:ascii="Courier New" w:hAnsi="Courier New" w:cs="Courier New"/>
                <w:sz w:val="20"/>
                <w:szCs w:val="20"/>
                <w:lang w:val="en-GB"/>
              </w:rPr>
              <w:t>"top" | "bottom"</w:t>
            </w:r>
          </w:p>
        </w:tc>
        <w:tc>
          <w:tcPr>
            <w:tcW w:w="4530" w:type="dxa"/>
          </w:tcPr>
          <w:p w14:paraId="51AAF8A6" w14:textId="18A296F8" w:rsidR="00104569" w:rsidRPr="00653A22" w:rsidRDefault="00227AE9" w:rsidP="005D4C31">
            <w:pPr>
              <w:jc w:val="left"/>
              <w:rPr>
                <w:lang w:val="en-GB"/>
              </w:rPr>
            </w:pPr>
            <w:r w:rsidRPr="00653A22">
              <w:rPr>
                <w:lang w:val="en-GB"/>
              </w:rPr>
              <w:t xml:space="preserve">Tab position relative to the text. Can be either top or bottom. The default is </w:t>
            </w:r>
            <w:r w:rsidRPr="00653A22">
              <w:rPr>
                <w:rFonts w:ascii="Courier New" w:hAnsi="Courier New" w:cs="Courier New"/>
                <w:sz w:val="20"/>
                <w:szCs w:val="20"/>
                <w:lang w:val="en-GB"/>
              </w:rPr>
              <w:t>"top"</w:t>
            </w:r>
          </w:p>
        </w:tc>
      </w:tr>
    </w:tbl>
    <w:p w14:paraId="50CAD43F" w14:textId="77777777" w:rsidR="000324BD" w:rsidRPr="00653A22" w:rsidRDefault="000324BD" w:rsidP="000324BD">
      <w:pPr>
        <w:rPr>
          <w:lang w:val="en-GB"/>
        </w:rPr>
      </w:pPr>
    </w:p>
    <w:p w14:paraId="103D52DA" w14:textId="77777777" w:rsidR="000324BD" w:rsidRPr="00653A22" w:rsidRDefault="000324BD" w:rsidP="000324BD">
      <w:pPr>
        <w:rPr>
          <w:i/>
          <w:iCs/>
          <w:lang w:val="en-GB"/>
        </w:rPr>
      </w:pPr>
      <w:r w:rsidRPr="00653A22">
        <w:rPr>
          <w:i/>
          <w:iCs/>
          <w:lang w:val="en-GB"/>
        </w:rPr>
        <w:t>Classes/Interfaces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0324BD" w:rsidRPr="00653A22" w14:paraId="4AFF9368" w14:textId="77777777" w:rsidTr="005D4C31">
        <w:tc>
          <w:tcPr>
            <w:tcW w:w="9060" w:type="dxa"/>
            <w:gridSpan w:val="2"/>
          </w:tcPr>
          <w:p w14:paraId="0D171EA7" w14:textId="7E425E0F" w:rsidR="000324BD" w:rsidRPr="00653A22" w:rsidRDefault="00AB671A" w:rsidP="005D4C31">
            <w:pPr>
              <w:rPr>
                <w:lang w:val="en-GB"/>
              </w:rPr>
            </w:pPr>
            <w:proofErr w:type="spellStart"/>
            <w:r w:rsidRPr="00653A22">
              <w:rPr>
                <w:lang w:val="en-GB"/>
              </w:rPr>
              <w:t>BindTarget</w:t>
            </w:r>
            <w:proofErr w:type="spellEnd"/>
          </w:p>
        </w:tc>
      </w:tr>
      <w:tr w:rsidR="000324BD" w:rsidRPr="00653A22" w14:paraId="6B9D4982" w14:textId="77777777" w:rsidTr="005D4C31">
        <w:tc>
          <w:tcPr>
            <w:tcW w:w="9060" w:type="dxa"/>
            <w:gridSpan w:val="2"/>
          </w:tcPr>
          <w:p w14:paraId="49C6D319" w14:textId="7E1C022A" w:rsidR="000324BD" w:rsidRPr="00653A22" w:rsidRDefault="00D14746" w:rsidP="005D4C31">
            <w:pPr>
              <w:rPr>
                <w:lang w:val="en-GB"/>
              </w:rPr>
            </w:pPr>
            <w:r w:rsidRPr="00653A22">
              <w:rPr>
                <w:lang w:val="en-GB"/>
              </w:rPr>
              <w:t>Defines the target to be bound</w:t>
            </w:r>
          </w:p>
        </w:tc>
      </w:tr>
      <w:tr w:rsidR="000324BD" w:rsidRPr="00653A22" w14:paraId="5CC5EB53" w14:textId="77777777" w:rsidTr="005D4C31">
        <w:tc>
          <w:tcPr>
            <w:tcW w:w="9060" w:type="dxa"/>
            <w:gridSpan w:val="2"/>
          </w:tcPr>
          <w:p w14:paraId="0C1A01DB" w14:textId="77777777" w:rsidR="000324BD" w:rsidRPr="00653A22" w:rsidRDefault="000324BD" w:rsidP="005D4C31">
            <w:pPr>
              <w:rPr>
                <w:lang w:val="en-GB"/>
              </w:rPr>
            </w:pPr>
            <w:r w:rsidRPr="00653A22">
              <w:rPr>
                <w:lang w:val="en-GB"/>
              </w:rPr>
              <w:t>Properties</w:t>
            </w:r>
          </w:p>
        </w:tc>
      </w:tr>
      <w:tr w:rsidR="000324BD" w:rsidRPr="00653A22" w14:paraId="110386EC" w14:textId="77777777" w:rsidTr="005D4C31">
        <w:tc>
          <w:tcPr>
            <w:tcW w:w="4530" w:type="dxa"/>
          </w:tcPr>
          <w:p w14:paraId="2FE1B4E8" w14:textId="2E1A139E" w:rsidR="000324BD" w:rsidRPr="00653A22" w:rsidRDefault="00AB671A" w:rsidP="005D4C31">
            <w:pPr>
              <w:rPr>
                <w:rFonts w:ascii="Courier New" w:hAnsi="Courier New" w:cs="Courier New"/>
                <w:sz w:val="20"/>
                <w:szCs w:val="20"/>
                <w:lang w:val="en-GB"/>
              </w:rPr>
            </w:pPr>
            <w:proofErr w:type="spellStart"/>
            <w:r w:rsidRPr="00653A22">
              <w:rPr>
                <w:rFonts w:ascii="Courier New" w:hAnsi="Courier New" w:cs="Courier New"/>
                <w:sz w:val="20"/>
                <w:szCs w:val="20"/>
                <w:lang w:val="en-GB"/>
              </w:rPr>
              <w:t>fieldId</w:t>
            </w:r>
            <w:proofErr w:type="spellEnd"/>
            <w:r w:rsidR="000324BD" w:rsidRPr="00653A22">
              <w:rPr>
                <w:rFonts w:ascii="Courier New" w:hAnsi="Courier New" w:cs="Courier New"/>
                <w:sz w:val="20"/>
                <w:szCs w:val="20"/>
                <w:lang w:val="en-GB"/>
              </w:rPr>
              <w:t>: string</w:t>
            </w:r>
          </w:p>
        </w:tc>
        <w:tc>
          <w:tcPr>
            <w:tcW w:w="4530" w:type="dxa"/>
          </w:tcPr>
          <w:p w14:paraId="00E5F563" w14:textId="3C472F8A" w:rsidR="000324BD" w:rsidRPr="00653A22" w:rsidRDefault="00D14746" w:rsidP="005D4C31">
            <w:pPr>
              <w:rPr>
                <w:lang w:val="en-GB"/>
              </w:rPr>
            </w:pPr>
            <w:r w:rsidRPr="00653A22">
              <w:rPr>
                <w:lang w:val="en-GB"/>
              </w:rPr>
              <w:t>The field id used to mark the corresponding text.</w:t>
            </w:r>
          </w:p>
        </w:tc>
      </w:tr>
      <w:tr w:rsidR="000324BD" w:rsidRPr="00653A22" w14:paraId="3D40BA63" w14:textId="77777777" w:rsidTr="005D4C31">
        <w:tc>
          <w:tcPr>
            <w:tcW w:w="4530" w:type="dxa"/>
          </w:tcPr>
          <w:p w14:paraId="4F5BC8CD" w14:textId="7540F3B2" w:rsidR="000324BD" w:rsidRPr="00653A22" w:rsidRDefault="00AB671A" w:rsidP="005D4C31">
            <w:pPr>
              <w:rPr>
                <w:rFonts w:ascii="Courier New" w:hAnsi="Courier New" w:cs="Courier New"/>
                <w:sz w:val="20"/>
                <w:szCs w:val="20"/>
                <w:lang w:val="en-GB"/>
              </w:rPr>
            </w:pPr>
            <w:proofErr w:type="spellStart"/>
            <w:r w:rsidRPr="00653A22">
              <w:rPr>
                <w:rFonts w:ascii="Courier New" w:hAnsi="Courier New" w:cs="Courier New"/>
                <w:sz w:val="20"/>
                <w:szCs w:val="20"/>
                <w:lang w:val="en-GB"/>
              </w:rPr>
              <w:t>elementId</w:t>
            </w:r>
            <w:proofErr w:type="spellEnd"/>
            <w:r w:rsidR="000324BD" w:rsidRPr="00653A22">
              <w:rPr>
                <w:rFonts w:ascii="Courier New" w:hAnsi="Courier New" w:cs="Courier New"/>
                <w:sz w:val="20"/>
                <w:szCs w:val="20"/>
                <w:lang w:val="en-GB"/>
              </w:rPr>
              <w:t>: string</w:t>
            </w:r>
          </w:p>
        </w:tc>
        <w:tc>
          <w:tcPr>
            <w:tcW w:w="4530" w:type="dxa"/>
          </w:tcPr>
          <w:p w14:paraId="0F33473D" w14:textId="30976068" w:rsidR="000324BD" w:rsidRPr="00653A22" w:rsidRDefault="00D14746" w:rsidP="005D4C31">
            <w:pPr>
              <w:rPr>
                <w:lang w:val="en-GB"/>
              </w:rPr>
            </w:pPr>
            <w:r w:rsidRPr="00653A22">
              <w:rPr>
                <w:lang w:val="en-GB"/>
              </w:rPr>
              <w:t>The of the HTML element to be bound.</w:t>
            </w:r>
          </w:p>
        </w:tc>
      </w:tr>
      <w:tr w:rsidR="00FE3AF2" w:rsidRPr="00653A22" w14:paraId="53ED2192" w14:textId="77777777" w:rsidTr="005D4C31">
        <w:tc>
          <w:tcPr>
            <w:tcW w:w="9060" w:type="dxa"/>
            <w:gridSpan w:val="2"/>
          </w:tcPr>
          <w:p w14:paraId="4F56E71D" w14:textId="6D6F683D" w:rsidR="00FE3AF2" w:rsidRPr="00653A22" w:rsidRDefault="00AB671A" w:rsidP="005D4C31">
            <w:pPr>
              <w:rPr>
                <w:lang w:val="en-GB"/>
              </w:rPr>
            </w:pPr>
            <w:proofErr w:type="spellStart"/>
            <w:r w:rsidRPr="00653A22">
              <w:rPr>
                <w:lang w:val="en-GB"/>
              </w:rPr>
              <w:t>ContextMenuItemSpec</w:t>
            </w:r>
            <w:proofErr w:type="spellEnd"/>
          </w:p>
        </w:tc>
      </w:tr>
      <w:tr w:rsidR="00FE3AF2" w:rsidRPr="00653A22" w14:paraId="33B7A721" w14:textId="77777777" w:rsidTr="005D4C31">
        <w:tc>
          <w:tcPr>
            <w:tcW w:w="9060" w:type="dxa"/>
            <w:gridSpan w:val="2"/>
          </w:tcPr>
          <w:p w14:paraId="4B2DB64E" w14:textId="5A6DA53C" w:rsidR="00FE3AF2" w:rsidRPr="00653A22" w:rsidRDefault="00D14746" w:rsidP="005D4C31">
            <w:pPr>
              <w:rPr>
                <w:lang w:val="en-GB"/>
              </w:rPr>
            </w:pPr>
            <w:r w:rsidRPr="00653A22">
              <w:rPr>
                <w:lang w:val="en-GB"/>
              </w:rPr>
              <w:t>Specifies a menu item to be displayed in the context menu.</w:t>
            </w:r>
          </w:p>
        </w:tc>
      </w:tr>
      <w:tr w:rsidR="00FE3AF2" w:rsidRPr="00653A22" w14:paraId="5AEA06BC" w14:textId="77777777" w:rsidTr="005D4C31">
        <w:tc>
          <w:tcPr>
            <w:tcW w:w="9060" w:type="dxa"/>
            <w:gridSpan w:val="2"/>
          </w:tcPr>
          <w:p w14:paraId="279359D5" w14:textId="77777777" w:rsidR="00FE3AF2" w:rsidRPr="00653A22" w:rsidRDefault="00FE3AF2" w:rsidP="005D4C31">
            <w:pPr>
              <w:rPr>
                <w:lang w:val="en-GB"/>
              </w:rPr>
            </w:pPr>
            <w:r w:rsidRPr="00653A22">
              <w:rPr>
                <w:lang w:val="en-GB"/>
              </w:rPr>
              <w:t>Properties</w:t>
            </w:r>
          </w:p>
        </w:tc>
      </w:tr>
      <w:tr w:rsidR="00FE3AF2" w:rsidRPr="00653A22" w14:paraId="63E209F9" w14:textId="77777777" w:rsidTr="005D4C31">
        <w:tc>
          <w:tcPr>
            <w:tcW w:w="4530" w:type="dxa"/>
          </w:tcPr>
          <w:p w14:paraId="5F1149A4" w14:textId="19A0A71F" w:rsidR="00FE3AF2" w:rsidRPr="00653A22" w:rsidRDefault="00AB671A" w:rsidP="005D4C31">
            <w:pPr>
              <w:rPr>
                <w:rFonts w:ascii="Courier New" w:hAnsi="Courier New" w:cs="Courier New"/>
                <w:sz w:val="20"/>
                <w:szCs w:val="20"/>
                <w:lang w:val="en-GB"/>
              </w:rPr>
            </w:pPr>
            <w:r w:rsidRPr="00653A22">
              <w:rPr>
                <w:rFonts w:ascii="Courier New" w:hAnsi="Courier New" w:cs="Courier New"/>
                <w:sz w:val="20"/>
                <w:szCs w:val="20"/>
                <w:lang w:val="en-GB"/>
              </w:rPr>
              <w:t>label?: string</w:t>
            </w:r>
          </w:p>
        </w:tc>
        <w:tc>
          <w:tcPr>
            <w:tcW w:w="4530" w:type="dxa"/>
          </w:tcPr>
          <w:p w14:paraId="3542EF45" w14:textId="0D8A125A" w:rsidR="00FE3AF2" w:rsidRPr="00653A22" w:rsidRDefault="00D14746" w:rsidP="005D4C31">
            <w:pPr>
              <w:rPr>
                <w:lang w:val="en-GB"/>
              </w:rPr>
            </w:pPr>
            <w:r w:rsidRPr="00653A22">
              <w:rPr>
                <w:lang w:val="en-GB"/>
              </w:rPr>
              <w:t>Menu item text.</w:t>
            </w:r>
          </w:p>
        </w:tc>
      </w:tr>
      <w:tr w:rsidR="00FE3AF2" w:rsidRPr="00653A22" w14:paraId="63D791E8" w14:textId="77777777" w:rsidTr="005D4C31">
        <w:tc>
          <w:tcPr>
            <w:tcW w:w="4530" w:type="dxa"/>
          </w:tcPr>
          <w:p w14:paraId="6555BBCF" w14:textId="6FAB574F" w:rsidR="00FE3AF2" w:rsidRPr="00653A22" w:rsidRDefault="00AB671A" w:rsidP="005D4C31">
            <w:pPr>
              <w:rPr>
                <w:rFonts w:ascii="Courier New" w:hAnsi="Courier New" w:cs="Courier New"/>
                <w:sz w:val="20"/>
                <w:szCs w:val="20"/>
                <w:lang w:val="en-GB"/>
              </w:rPr>
            </w:pPr>
            <w:proofErr w:type="spellStart"/>
            <w:r w:rsidRPr="00653A22">
              <w:rPr>
                <w:rFonts w:ascii="Courier New" w:hAnsi="Courier New" w:cs="Courier New"/>
                <w:sz w:val="20"/>
                <w:szCs w:val="20"/>
                <w:lang w:val="en-GB"/>
              </w:rPr>
              <w:t>color</w:t>
            </w:r>
            <w:proofErr w:type="spellEnd"/>
            <w:r w:rsidRPr="00653A22">
              <w:rPr>
                <w:rFonts w:ascii="Courier New" w:hAnsi="Courier New" w:cs="Courier New"/>
                <w:sz w:val="20"/>
                <w:szCs w:val="20"/>
                <w:lang w:val="en-GB"/>
              </w:rPr>
              <w:t>?: string</w:t>
            </w:r>
          </w:p>
        </w:tc>
        <w:tc>
          <w:tcPr>
            <w:tcW w:w="4530" w:type="dxa"/>
          </w:tcPr>
          <w:p w14:paraId="3946953A" w14:textId="775DC688" w:rsidR="00FE3AF2" w:rsidRPr="00653A22" w:rsidRDefault="00D14746" w:rsidP="00AB671A">
            <w:pPr>
              <w:rPr>
                <w:lang w:val="en-GB"/>
              </w:rPr>
            </w:pPr>
            <w:r w:rsidRPr="00653A22">
              <w:rPr>
                <w:lang w:val="en-GB"/>
              </w:rPr>
              <w:t xml:space="preserve">Menu item </w:t>
            </w:r>
            <w:proofErr w:type="spellStart"/>
            <w:r w:rsidRPr="00653A22">
              <w:rPr>
                <w:lang w:val="en-GB"/>
              </w:rPr>
              <w:t>color</w:t>
            </w:r>
            <w:proofErr w:type="spellEnd"/>
            <w:r w:rsidRPr="00653A22">
              <w:rPr>
                <w:lang w:val="en-GB"/>
              </w:rPr>
              <w:t>.</w:t>
            </w:r>
          </w:p>
        </w:tc>
      </w:tr>
      <w:tr w:rsidR="00AB671A" w:rsidRPr="00653A22" w14:paraId="2F3290C2" w14:textId="77777777" w:rsidTr="005D4C31">
        <w:tc>
          <w:tcPr>
            <w:tcW w:w="4530" w:type="dxa"/>
          </w:tcPr>
          <w:p w14:paraId="6469A5DA" w14:textId="67ADE158" w:rsidR="00AB671A" w:rsidRPr="00653A22" w:rsidRDefault="00AB671A" w:rsidP="005D4C31">
            <w:pPr>
              <w:rPr>
                <w:rFonts w:ascii="Courier New" w:hAnsi="Courier New" w:cs="Courier New"/>
                <w:sz w:val="20"/>
                <w:szCs w:val="20"/>
                <w:lang w:val="en-GB"/>
              </w:rPr>
            </w:pPr>
            <w:r w:rsidRPr="00653A22">
              <w:rPr>
                <w:rFonts w:ascii="Courier New" w:hAnsi="Courier New" w:cs="Courier New"/>
                <w:sz w:val="20"/>
                <w:szCs w:val="20"/>
                <w:lang w:val="en-GB"/>
              </w:rPr>
              <w:t>action?: (</w:t>
            </w:r>
            <w:proofErr w:type="spellStart"/>
            <w:r w:rsidR="00D14746" w:rsidRPr="00653A22">
              <w:rPr>
                <w:rFonts w:ascii="Courier New" w:hAnsi="Courier New" w:cs="Courier New"/>
                <w:sz w:val="20"/>
                <w:szCs w:val="20"/>
                <w:lang w:val="en-GB"/>
              </w:rPr>
              <w:t>fieldId</w:t>
            </w:r>
            <w:proofErr w:type="spellEnd"/>
            <w:r w:rsidRPr="00653A22">
              <w:rPr>
                <w:rFonts w:ascii="Courier New" w:hAnsi="Courier New" w:cs="Courier New"/>
                <w:sz w:val="20"/>
                <w:szCs w:val="20"/>
                <w:lang w:val="en-GB"/>
              </w:rPr>
              <w:t>: string) =&gt; void</w:t>
            </w:r>
          </w:p>
        </w:tc>
        <w:tc>
          <w:tcPr>
            <w:tcW w:w="4530" w:type="dxa"/>
          </w:tcPr>
          <w:p w14:paraId="440C840C" w14:textId="71D91EA2" w:rsidR="00AB671A" w:rsidRPr="00653A22" w:rsidRDefault="00D14746" w:rsidP="00AB671A">
            <w:pPr>
              <w:rPr>
                <w:lang w:val="en-GB"/>
              </w:rPr>
            </w:pPr>
            <w:r w:rsidRPr="00653A22">
              <w:rPr>
                <w:lang w:val="en-GB"/>
              </w:rPr>
              <w:t>Callback function when the menu item is clicked. The field id of the right clicked marked text is passed as parameter.</w:t>
            </w:r>
          </w:p>
        </w:tc>
      </w:tr>
    </w:tbl>
    <w:p w14:paraId="53D45B91" w14:textId="77777777" w:rsidR="000324BD" w:rsidRPr="00653A22" w:rsidRDefault="000324BD" w:rsidP="000324BD">
      <w:pPr>
        <w:rPr>
          <w:lang w:val="en-GB"/>
        </w:rPr>
      </w:pPr>
    </w:p>
    <w:p w14:paraId="14C9A4B7" w14:textId="77777777" w:rsidR="000324BD" w:rsidRPr="00653A22" w:rsidRDefault="000324BD" w:rsidP="000324BD">
      <w:pPr>
        <w:pStyle w:val="Heading4"/>
        <w:rPr>
          <w:lang w:val="en-GB"/>
        </w:rPr>
      </w:pPr>
      <w:r w:rsidRPr="00653A22">
        <w:rPr>
          <w:lang w:val="en-GB"/>
        </w:rPr>
        <w:t>Examples</w:t>
      </w:r>
    </w:p>
    <w:p w14:paraId="16C0CE8F" w14:textId="04440BB8" w:rsidR="000324BD" w:rsidRPr="00653A22" w:rsidRDefault="000324BD" w:rsidP="000324BD">
      <w:pPr>
        <w:rPr>
          <w:lang w:val="en-GB"/>
        </w:rPr>
      </w:pPr>
      <w:r w:rsidRPr="00653A22">
        <w:rPr>
          <w:lang w:val="en-GB"/>
        </w:rPr>
        <w:t xml:space="preserve">Use of InnoSale table component as shown in </w:t>
      </w:r>
      <w:r w:rsidRPr="00653A22">
        <w:rPr>
          <w:lang w:val="en-GB"/>
        </w:rPr>
        <w:fldChar w:fldCharType="begin"/>
      </w:r>
      <w:r w:rsidRPr="00653A22">
        <w:rPr>
          <w:lang w:val="en-GB"/>
        </w:rPr>
        <w:instrText xml:space="preserve"> REF _Ref178686937 \h </w:instrText>
      </w:r>
      <w:r w:rsidRPr="00653A22">
        <w:rPr>
          <w:lang w:val="en-GB"/>
        </w:rPr>
      </w:r>
      <w:r w:rsidRPr="00653A22">
        <w:rPr>
          <w:lang w:val="en-GB"/>
        </w:rPr>
        <w:fldChar w:fldCharType="separate"/>
      </w:r>
      <w:r w:rsidR="00E71599" w:rsidRPr="00653A22">
        <w:rPr>
          <w:lang w:val="en-GB"/>
        </w:rPr>
        <w:t xml:space="preserve">Table </w:t>
      </w:r>
      <w:r w:rsidR="00E71599" w:rsidRPr="00653A22">
        <w:rPr>
          <w:noProof/>
          <w:lang w:val="en-GB"/>
        </w:rPr>
        <w:t>1</w:t>
      </w:r>
      <w:r w:rsidRPr="00653A22">
        <w:rPr>
          <w:lang w:val="en-GB"/>
        </w:rPr>
        <w:fldChar w:fldCharType="end"/>
      </w:r>
      <w:r w:rsidRPr="00653A22">
        <w:rPr>
          <w:lang w:val="en-GB"/>
        </w:rPr>
        <w:t xml:space="preserve"> and </w:t>
      </w:r>
      <w:r w:rsidRPr="00653A22">
        <w:rPr>
          <w:lang w:val="en-GB"/>
        </w:rPr>
        <w:fldChar w:fldCharType="begin"/>
      </w:r>
      <w:r w:rsidRPr="00653A22">
        <w:rPr>
          <w:lang w:val="en-GB"/>
        </w:rPr>
        <w:instrText xml:space="preserve"> REF _Ref178686940 \h </w:instrText>
      </w:r>
      <w:r w:rsidRPr="00653A22">
        <w:rPr>
          <w:lang w:val="en-GB"/>
        </w:rPr>
      </w:r>
      <w:r w:rsidRPr="00653A22">
        <w:rPr>
          <w:lang w:val="en-GB"/>
        </w:rPr>
        <w:fldChar w:fldCharType="separate"/>
      </w:r>
      <w:r w:rsidR="00E71599" w:rsidRPr="00653A22">
        <w:rPr>
          <w:lang w:val="en-GB"/>
        </w:rPr>
        <w:t xml:space="preserve">Table </w:t>
      </w:r>
      <w:r w:rsidR="00E71599" w:rsidRPr="00653A22">
        <w:rPr>
          <w:noProof/>
          <w:lang w:val="en-GB"/>
        </w:rPr>
        <w:t>2</w:t>
      </w:r>
      <w:r w:rsidRPr="00653A22">
        <w:rPr>
          <w:lang w:val="en-GB"/>
        </w:rPr>
        <w:fldChar w:fldCharType="end"/>
      </w:r>
      <w:r w:rsidRPr="00653A22">
        <w:rPr>
          <w:lang w:val="en-GB"/>
        </w:rPr>
        <w:t xml:space="preserve"> results a view similar to one given in </w:t>
      </w:r>
      <w:r w:rsidRPr="00653A22">
        <w:rPr>
          <w:lang w:val="en-GB"/>
        </w:rPr>
        <w:fldChar w:fldCharType="begin"/>
      </w:r>
      <w:r w:rsidRPr="00653A22">
        <w:rPr>
          <w:lang w:val="en-GB"/>
        </w:rPr>
        <w:instrText xml:space="preserve"> REF _Ref138150321 \h </w:instrText>
      </w:r>
      <w:r w:rsidRPr="00653A22">
        <w:rPr>
          <w:lang w:val="en-GB"/>
        </w:rPr>
      </w:r>
      <w:r w:rsidRPr="00653A22">
        <w:rPr>
          <w:lang w:val="en-GB"/>
        </w:rPr>
        <w:fldChar w:fldCharType="separate"/>
      </w:r>
      <w:r w:rsidR="00E71599" w:rsidRPr="00653A22">
        <w:rPr>
          <w:lang w:val="en-GB"/>
        </w:rPr>
        <w:t xml:space="preserve">Figure </w:t>
      </w:r>
      <w:r w:rsidR="00E71599" w:rsidRPr="00653A22">
        <w:rPr>
          <w:noProof/>
          <w:lang w:val="en-GB"/>
        </w:rPr>
        <w:t>2</w:t>
      </w:r>
      <w:r w:rsidRPr="00653A22">
        <w:rPr>
          <w:lang w:val="en-GB"/>
        </w:rPr>
        <w:fldChar w:fldCharType="end"/>
      </w:r>
      <w:r w:rsidRPr="00653A22">
        <w:rPr>
          <w:lang w:val="en-GB"/>
        </w:rPr>
        <w:t>.</w:t>
      </w:r>
    </w:p>
    <w:p w14:paraId="7DC101C3" w14:textId="685B96CF" w:rsidR="000324BD" w:rsidRPr="00653A22" w:rsidRDefault="000324BD" w:rsidP="000324BD">
      <w:pPr>
        <w:pStyle w:val="Caption"/>
        <w:rPr>
          <w:lang w:val="en-GB"/>
        </w:rPr>
      </w:pPr>
      <w:bookmarkStart w:id="19" w:name="_Toc183505827"/>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3</w:t>
      </w:r>
      <w:r w:rsidRPr="00653A22">
        <w:rPr>
          <w:lang w:val="en-GB"/>
        </w:rPr>
        <w:fldChar w:fldCharType="end"/>
      </w:r>
      <w:r w:rsidRPr="00653A22">
        <w:rPr>
          <w:lang w:val="en-GB"/>
        </w:rPr>
        <w:t xml:space="preserve">. InnoSale </w:t>
      </w:r>
      <w:r w:rsidR="00AB671A" w:rsidRPr="00653A22">
        <w:rPr>
          <w:lang w:val="en-GB"/>
        </w:rPr>
        <w:t>Text Mark and Bind</w:t>
      </w:r>
      <w:r w:rsidRPr="00653A22">
        <w:rPr>
          <w:lang w:val="en-GB"/>
        </w:rPr>
        <w:t xml:space="preserve"> Use Example (.html)</w:t>
      </w:r>
      <w:bookmarkEnd w:id="19"/>
    </w:p>
    <w:tbl>
      <w:tblPr>
        <w:tblStyle w:val="TableGrid"/>
        <w:tblW w:w="0" w:type="auto"/>
        <w:tblLook w:val="04A0" w:firstRow="1" w:lastRow="0" w:firstColumn="1" w:lastColumn="0" w:noHBand="0" w:noVBand="1"/>
      </w:tblPr>
      <w:tblGrid>
        <w:gridCol w:w="9060"/>
      </w:tblGrid>
      <w:tr w:rsidR="000324BD" w:rsidRPr="00653A22" w14:paraId="01D7804D" w14:textId="77777777" w:rsidTr="005D4C31">
        <w:tc>
          <w:tcPr>
            <w:tcW w:w="9060" w:type="dxa"/>
          </w:tcPr>
          <w:p w14:paraId="2BB81C1C" w14:textId="77777777"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&lt;div class="cols" #wrapper&gt;</w:t>
            </w:r>
          </w:p>
          <w:p w14:paraId="1B046AFD" w14:textId="693381CE"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&lt;form class="col scrollable-bind-container"</w:t>
            </w:r>
          </w:p>
          <w:p w14:paraId="13893E42" w14:textId="77777777"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(scroll)="</w:t>
            </w:r>
            <w:proofErr w:type="spellStart"/>
            <w:r w:rsidRPr="00653A22">
              <w:rPr>
                <w:rFonts w:ascii="Courier New" w:hAnsi="Courier New" w:cs="Courier New"/>
                <w:sz w:val="20"/>
                <w:szCs w:val="20"/>
                <w:lang w:val="en-GB"/>
              </w:rPr>
              <w:t>onScroll</w:t>
            </w:r>
            <w:proofErr w:type="spellEnd"/>
            <w:r w:rsidRPr="00653A22">
              <w:rPr>
                <w:rFonts w:ascii="Courier New" w:hAnsi="Courier New" w:cs="Courier New"/>
                <w:sz w:val="20"/>
                <w:szCs w:val="20"/>
                <w:lang w:val="en-GB"/>
              </w:rPr>
              <w:t>()"</w:t>
            </w:r>
          </w:p>
          <w:p w14:paraId="1326355C" w14:textId="77777777"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w:t>
            </w:r>
            <w:proofErr w:type="spellStart"/>
            <w:r w:rsidRPr="00653A22">
              <w:rPr>
                <w:rFonts w:ascii="Courier New" w:hAnsi="Courier New" w:cs="Courier New"/>
                <w:sz w:val="20"/>
                <w:szCs w:val="20"/>
                <w:lang w:val="en-GB"/>
              </w:rPr>
              <w:t>formGroup</w:t>
            </w:r>
            <w:proofErr w:type="spellEnd"/>
            <w:r w:rsidRPr="00653A22">
              <w:rPr>
                <w:rFonts w:ascii="Courier New" w:hAnsi="Courier New" w:cs="Courier New"/>
                <w:sz w:val="20"/>
                <w:szCs w:val="20"/>
                <w:lang w:val="en-GB"/>
              </w:rPr>
              <w:t>]="form"&gt;</w:t>
            </w:r>
          </w:p>
          <w:p w14:paraId="3BD9B38F" w14:textId="57535084"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&lt;div *</w:t>
            </w:r>
            <w:proofErr w:type="spellStart"/>
            <w:r w:rsidRPr="00653A22">
              <w:rPr>
                <w:rFonts w:ascii="Courier New" w:hAnsi="Courier New" w:cs="Courier New"/>
                <w:sz w:val="20"/>
                <w:szCs w:val="20"/>
                <w:lang w:val="en-GB"/>
              </w:rPr>
              <w:t>ngIf</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showList</w:t>
            </w:r>
            <w:proofErr w:type="spellEnd"/>
            <w:r w:rsidRPr="00653A22">
              <w:rPr>
                <w:rFonts w:ascii="Courier New" w:hAnsi="Courier New" w:cs="Courier New"/>
                <w:sz w:val="20"/>
                <w:szCs w:val="20"/>
                <w:lang w:val="en-GB"/>
              </w:rPr>
              <w:t xml:space="preserve">; else </w:t>
            </w:r>
            <w:proofErr w:type="spellStart"/>
            <w:r w:rsidRPr="00653A22">
              <w:rPr>
                <w:rFonts w:ascii="Courier New" w:hAnsi="Courier New" w:cs="Courier New"/>
                <w:sz w:val="20"/>
                <w:szCs w:val="20"/>
                <w:lang w:val="en-GB"/>
              </w:rPr>
              <w:t>parameterList</w:t>
            </w:r>
            <w:proofErr w:type="spellEnd"/>
            <w:r w:rsidRPr="00653A22">
              <w:rPr>
                <w:rFonts w:ascii="Courier New" w:hAnsi="Courier New" w:cs="Courier New"/>
                <w:sz w:val="20"/>
                <w:szCs w:val="20"/>
                <w:lang w:val="en-GB"/>
              </w:rPr>
              <w:t>"&gt;</w:t>
            </w:r>
          </w:p>
          <w:p w14:paraId="29CA4413" w14:textId="1373673F"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&lt;</w:t>
            </w:r>
            <w:proofErr w:type="spellStart"/>
            <w:r w:rsidRPr="00653A22">
              <w:rPr>
                <w:rFonts w:ascii="Courier New" w:hAnsi="Courier New" w:cs="Courier New"/>
                <w:sz w:val="20"/>
                <w:szCs w:val="20"/>
                <w:lang w:val="en-GB"/>
              </w:rPr>
              <w:t>formly</w:t>
            </w:r>
            <w:proofErr w:type="spellEnd"/>
            <w:r w:rsidRPr="00653A22">
              <w:rPr>
                <w:rFonts w:ascii="Courier New" w:hAnsi="Courier New" w:cs="Courier New"/>
                <w:sz w:val="20"/>
                <w:szCs w:val="20"/>
                <w:lang w:val="en-GB"/>
              </w:rPr>
              <w:t>-form</w:t>
            </w:r>
          </w:p>
          <w:p w14:paraId="4FA25F8C" w14:textId="77777777"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[form]="form"</w:t>
            </w:r>
          </w:p>
          <w:p w14:paraId="2338651D" w14:textId="77777777"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[fields]="fields"</w:t>
            </w:r>
          </w:p>
          <w:p w14:paraId="458BC88D" w14:textId="77777777"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[model]="model"</w:t>
            </w:r>
          </w:p>
          <w:p w14:paraId="1E9999D9" w14:textId="0BD183B9"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&gt;&lt;/</w:t>
            </w:r>
            <w:proofErr w:type="spellStart"/>
            <w:r w:rsidRPr="00653A22">
              <w:rPr>
                <w:rFonts w:ascii="Courier New" w:hAnsi="Courier New" w:cs="Courier New"/>
                <w:sz w:val="20"/>
                <w:szCs w:val="20"/>
                <w:lang w:val="en-GB"/>
              </w:rPr>
              <w:t>formly</w:t>
            </w:r>
            <w:proofErr w:type="spellEnd"/>
            <w:r w:rsidRPr="00653A22">
              <w:rPr>
                <w:rFonts w:ascii="Courier New" w:hAnsi="Courier New" w:cs="Courier New"/>
                <w:sz w:val="20"/>
                <w:szCs w:val="20"/>
                <w:lang w:val="en-GB"/>
              </w:rPr>
              <w:t>-form&gt;</w:t>
            </w:r>
          </w:p>
          <w:p w14:paraId="46F383E2" w14:textId="559DE2E2"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&lt;/div&gt;</w:t>
            </w:r>
          </w:p>
          <w:p w14:paraId="071761FA" w14:textId="52548E83" w:rsidR="004E0449" w:rsidRPr="00653A22" w:rsidRDefault="004E0449" w:rsidP="004E0449">
            <w:pPr>
              <w:jc w:val="left"/>
              <w:rPr>
                <w:rFonts w:ascii="Courier New" w:hAnsi="Courier New" w:cs="Courier New"/>
                <w:sz w:val="20"/>
                <w:szCs w:val="20"/>
                <w:lang w:val="en-GB"/>
              </w:rPr>
            </w:pPr>
            <w:r w:rsidRPr="00653A22">
              <w:rPr>
                <w:rFonts w:ascii="Courier New" w:hAnsi="Courier New" w:cs="Courier New"/>
                <w:sz w:val="20"/>
                <w:szCs w:val="20"/>
                <w:lang w:val="en-GB"/>
              </w:rPr>
              <w:t>  &lt;/form&gt;</w:t>
            </w:r>
          </w:p>
          <w:p w14:paraId="4EDAD2CD" w14:textId="77777777" w:rsidR="004E0449" w:rsidRPr="00653A22" w:rsidRDefault="004E0449" w:rsidP="004E0449">
            <w:pPr>
              <w:jc w:val="left"/>
              <w:rPr>
                <w:rFonts w:ascii="Courier New" w:hAnsi="Courier New" w:cs="Courier New"/>
                <w:sz w:val="20"/>
                <w:szCs w:val="20"/>
                <w:lang w:val="en-GB"/>
              </w:rPr>
            </w:pPr>
          </w:p>
          <w:p w14:paraId="10404808"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&lt;innosale-text-mark-bind</w:t>
            </w:r>
          </w:p>
          <w:p w14:paraId="0D180B03"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class="col scrollable-bind-container"</w:t>
            </w:r>
          </w:p>
          <w:p w14:paraId="6E6B3D17"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(scroll)="</w:t>
            </w:r>
            <w:proofErr w:type="spellStart"/>
            <w:r w:rsidRPr="00653A22">
              <w:rPr>
                <w:rFonts w:ascii="Courier New" w:hAnsi="Courier New" w:cs="Courier New"/>
                <w:b/>
                <w:bCs/>
                <w:sz w:val="20"/>
                <w:szCs w:val="20"/>
                <w:lang w:val="en-GB"/>
              </w:rPr>
              <w:t>onScroll</w:t>
            </w:r>
            <w:proofErr w:type="spellEnd"/>
            <w:r w:rsidRPr="00653A22">
              <w:rPr>
                <w:rFonts w:ascii="Courier New" w:hAnsi="Courier New" w:cs="Courier New"/>
                <w:b/>
                <w:bCs/>
                <w:sz w:val="20"/>
                <w:szCs w:val="20"/>
                <w:lang w:val="en-GB"/>
              </w:rPr>
              <w:t>()"</w:t>
            </w:r>
          </w:p>
          <w:p w14:paraId="231394BE"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w:t>
            </w:r>
            <w:proofErr w:type="spellStart"/>
            <w:r w:rsidRPr="00653A22">
              <w:rPr>
                <w:rFonts w:ascii="Courier New" w:hAnsi="Courier New" w:cs="Courier New"/>
                <w:b/>
                <w:bCs/>
                <w:sz w:val="20"/>
                <w:szCs w:val="20"/>
                <w:lang w:val="en-GB"/>
              </w:rPr>
              <w:t>enclosingContainer</w:t>
            </w:r>
            <w:proofErr w:type="spellEnd"/>
            <w:r w:rsidRPr="00653A22">
              <w:rPr>
                <w:rFonts w:ascii="Courier New" w:hAnsi="Courier New" w:cs="Courier New"/>
                <w:b/>
                <w:bCs/>
                <w:sz w:val="20"/>
                <w:szCs w:val="20"/>
                <w:lang w:val="en-GB"/>
              </w:rPr>
              <w:t>]="wrapper"</w:t>
            </w:r>
          </w:p>
          <w:p w14:paraId="413DFA64"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[targets]="</w:t>
            </w:r>
            <w:proofErr w:type="spellStart"/>
            <w:r w:rsidRPr="00653A22">
              <w:rPr>
                <w:rFonts w:ascii="Courier New" w:hAnsi="Courier New" w:cs="Courier New"/>
                <w:b/>
                <w:bCs/>
                <w:sz w:val="20"/>
                <w:szCs w:val="20"/>
                <w:lang w:val="en-GB"/>
              </w:rPr>
              <w:t>bindTargets</w:t>
            </w:r>
            <w:proofErr w:type="spellEnd"/>
            <w:r w:rsidRPr="00653A22">
              <w:rPr>
                <w:rFonts w:ascii="Courier New" w:hAnsi="Courier New" w:cs="Courier New"/>
                <w:b/>
                <w:bCs/>
                <w:sz w:val="20"/>
                <w:szCs w:val="20"/>
                <w:lang w:val="en-GB"/>
              </w:rPr>
              <w:t>"</w:t>
            </w:r>
          </w:p>
          <w:p w14:paraId="01BB9F1B"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w:t>
            </w:r>
            <w:proofErr w:type="spellStart"/>
            <w:r w:rsidRPr="00653A22">
              <w:rPr>
                <w:rFonts w:ascii="Courier New" w:hAnsi="Courier New" w:cs="Courier New"/>
                <w:b/>
                <w:bCs/>
                <w:sz w:val="20"/>
                <w:szCs w:val="20"/>
                <w:lang w:val="en-GB"/>
              </w:rPr>
              <w:t>markedTextSpecs</w:t>
            </w:r>
            <w:proofErr w:type="spellEnd"/>
            <w:r w:rsidRPr="00653A22">
              <w:rPr>
                <w:rFonts w:ascii="Courier New" w:hAnsi="Courier New" w:cs="Courier New"/>
                <w:b/>
                <w:bCs/>
                <w:sz w:val="20"/>
                <w:szCs w:val="20"/>
                <w:lang w:val="en-GB"/>
              </w:rPr>
              <w:t>]="</w:t>
            </w:r>
            <w:proofErr w:type="spellStart"/>
            <w:r w:rsidRPr="00653A22">
              <w:rPr>
                <w:rFonts w:ascii="Courier New" w:hAnsi="Courier New" w:cs="Courier New"/>
                <w:b/>
                <w:bCs/>
                <w:sz w:val="20"/>
                <w:szCs w:val="20"/>
                <w:lang w:val="en-GB"/>
              </w:rPr>
              <w:t>markedTextSpecs</w:t>
            </w:r>
            <w:proofErr w:type="spellEnd"/>
            <w:r w:rsidRPr="00653A22">
              <w:rPr>
                <w:rFonts w:ascii="Courier New" w:hAnsi="Courier New" w:cs="Courier New"/>
                <w:b/>
                <w:bCs/>
                <w:sz w:val="20"/>
                <w:szCs w:val="20"/>
                <w:lang w:val="en-GB"/>
              </w:rPr>
              <w:t>"</w:t>
            </w:r>
          </w:p>
          <w:p w14:paraId="15D37AF2"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w:t>
            </w:r>
            <w:proofErr w:type="spellStart"/>
            <w:r w:rsidRPr="00653A22">
              <w:rPr>
                <w:rFonts w:ascii="Courier New" w:hAnsi="Courier New" w:cs="Courier New"/>
                <w:b/>
                <w:bCs/>
                <w:sz w:val="20"/>
                <w:szCs w:val="20"/>
                <w:lang w:val="en-GB"/>
              </w:rPr>
              <w:t>contextMenuSpec</w:t>
            </w:r>
            <w:proofErr w:type="spellEnd"/>
            <w:r w:rsidRPr="00653A22">
              <w:rPr>
                <w:rFonts w:ascii="Courier New" w:hAnsi="Courier New" w:cs="Courier New"/>
                <w:b/>
                <w:bCs/>
                <w:sz w:val="20"/>
                <w:szCs w:val="20"/>
                <w:lang w:val="en-GB"/>
              </w:rPr>
              <w:t>]="</w:t>
            </w:r>
            <w:proofErr w:type="spellStart"/>
            <w:r w:rsidRPr="00653A22">
              <w:rPr>
                <w:rFonts w:ascii="Courier New" w:hAnsi="Courier New" w:cs="Courier New"/>
                <w:b/>
                <w:bCs/>
                <w:sz w:val="20"/>
                <w:szCs w:val="20"/>
                <w:lang w:val="en-GB"/>
              </w:rPr>
              <w:t>contextMenuItems</w:t>
            </w:r>
            <w:proofErr w:type="spellEnd"/>
            <w:r w:rsidRPr="00653A22">
              <w:rPr>
                <w:rFonts w:ascii="Courier New" w:hAnsi="Courier New" w:cs="Courier New"/>
                <w:b/>
                <w:bCs/>
                <w:sz w:val="20"/>
                <w:szCs w:val="20"/>
                <w:lang w:val="en-GB"/>
              </w:rPr>
              <w:t>"</w:t>
            </w:r>
          </w:p>
          <w:p w14:paraId="6D2048DD"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lastRenderedPageBreak/>
              <w:t xml:space="preserve">    </w:t>
            </w:r>
            <w:proofErr w:type="spellStart"/>
            <w:r w:rsidRPr="00653A22">
              <w:rPr>
                <w:rFonts w:ascii="Courier New" w:hAnsi="Courier New" w:cs="Courier New"/>
                <w:b/>
                <w:bCs/>
                <w:sz w:val="20"/>
                <w:szCs w:val="20"/>
                <w:lang w:val="en-GB"/>
              </w:rPr>
              <w:t>sourceLocation</w:t>
            </w:r>
            <w:proofErr w:type="spellEnd"/>
            <w:r w:rsidRPr="00653A22">
              <w:rPr>
                <w:rFonts w:ascii="Courier New" w:hAnsi="Courier New" w:cs="Courier New"/>
                <w:b/>
                <w:bCs/>
                <w:sz w:val="20"/>
                <w:szCs w:val="20"/>
                <w:lang w:val="en-GB"/>
              </w:rPr>
              <w:t>="right"</w:t>
            </w:r>
          </w:p>
          <w:p w14:paraId="0A984AE9"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w:t>
            </w:r>
            <w:proofErr w:type="spellStart"/>
            <w:r w:rsidRPr="00653A22">
              <w:rPr>
                <w:rFonts w:ascii="Courier New" w:hAnsi="Courier New" w:cs="Courier New"/>
                <w:b/>
                <w:bCs/>
                <w:sz w:val="20"/>
                <w:szCs w:val="20"/>
                <w:lang w:val="en-GB"/>
              </w:rPr>
              <w:t>targetOffset</w:t>
            </w:r>
            <w:proofErr w:type="spellEnd"/>
            <w:r w:rsidRPr="00653A22">
              <w:rPr>
                <w:rFonts w:ascii="Courier New" w:hAnsi="Courier New" w:cs="Courier New"/>
                <w:b/>
                <w:bCs/>
                <w:sz w:val="20"/>
                <w:szCs w:val="20"/>
                <w:lang w:val="en-GB"/>
              </w:rPr>
              <w:t>]="10"</w:t>
            </w:r>
          </w:p>
          <w:p w14:paraId="0F7E939B"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xml:space="preserve">    </w:t>
            </w:r>
            <w:proofErr w:type="spellStart"/>
            <w:r w:rsidRPr="00653A22">
              <w:rPr>
                <w:rFonts w:ascii="Courier New" w:hAnsi="Courier New" w:cs="Courier New"/>
                <w:b/>
                <w:bCs/>
                <w:sz w:val="20"/>
                <w:szCs w:val="20"/>
                <w:lang w:val="en-GB"/>
              </w:rPr>
              <w:t>tabPosition</w:t>
            </w:r>
            <w:proofErr w:type="spellEnd"/>
            <w:r w:rsidRPr="00653A22">
              <w:rPr>
                <w:rFonts w:ascii="Courier New" w:hAnsi="Courier New" w:cs="Courier New"/>
                <w:b/>
                <w:bCs/>
                <w:sz w:val="20"/>
                <w:szCs w:val="20"/>
                <w:lang w:val="en-GB"/>
              </w:rPr>
              <w:t>="top"</w:t>
            </w:r>
          </w:p>
          <w:p w14:paraId="05F15550"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&gt;</w:t>
            </w:r>
          </w:p>
          <w:p w14:paraId="166293CA" w14:textId="77777777" w:rsidR="004E0449" w:rsidRPr="00653A22" w:rsidRDefault="004E0449" w:rsidP="004E0449">
            <w:pPr>
              <w:jc w:val="left"/>
              <w:rPr>
                <w:rFonts w:ascii="Courier New" w:hAnsi="Courier New" w:cs="Courier New"/>
                <w:b/>
                <w:bCs/>
                <w:sz w:val="20"/>
                <w:szCs w:val="20"/>
                <w:lang w:val="en-GB"/>
              </w:rPr>
            </w:pPr>
            <w:r w:rsidRPr="00653A22">
              <w:rPr>
                <w:rFonts w:ascii="Courier New" w:hAnsi="Courier New" w:cs="Courier New"/>
                <w:b/>
                <w:bCs/>
                <w:sz w:val="20"/>
                <w:szCs w:val="20"/>
                <w:lang w:val="en-GB"/>
              </w:rPr>
              <w:t>  &lt;/innosale-text-mark-bind&gt;</w:t>
            </w:r>
          </w:p>
          <w:p w14:paraId="76F721C5" w14:textId="4744776C" w:rsidR="000324BD" w:rsidRPr="00653A22" w:rsidRDefault="004E0449" w:rsidP="005D4C31">
            <w:pPr>
              <w:jc w:val="left"/>
              <w:rPr>
                <w:rFonts w:ascii="Courier New" w:hAnsi="Courier New" w:cs="Courier New"/>
                <w:sz w:val="20"/>
                <w:szCs w:val="20"/>
                <w:lang w:val="en-GB"/>
              </w:rPr>
            </w:pPr>
            <w:r w:rsidRPr="00653A22">
              <w:rPr>
                <w:rFonts w:ascii="Courier New" w:hAnsi="Courier New" w:cs="Courier New"/>
                <w:sz w:val="20"/>
                <w:szCs w:val="20"/>
                <w:lang w:val="en-GB"/>
              </w:rPr>
              <w:t>&lt;/div&gt;</w:t>
            </w:r>
          </w:p>
        </w:tc>
      </w:tr>
    </w:tbl>
    <w:p w14:paraId="4361B5A8" w14:textId="77777777" w:rsidR="000324BD" w:rsidRPr="00653A22" w:rsidRDefault="000324BD" w:rsidP="000324BD">
      <w:pPr>
        <w:rPr>
          <w:lang w:val="en-GB"/>
        </w:rPr>
      </w:pPr>
    </w:p>
    <w:p w14:paraId="1682C3E7" w14:textId="193331E8" w:rsidR="000324BD" w:rsidRPr="00653A22" w:rsidRDefault="000324BD" w:rsidP="000324BD">
      <w:pPr>
        <w:pStyle w:val="Caption"/>
        <w:rPr>
          <w:lang w:val="en-GB"/>
        </w:rPr>
      </w:pPr>
      <w:bookmarkStart w:id="20" w:name="_Toc183505828"/>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4</w:t>
      </w:r>
      <w:r w:rsidRPr="00653A22">
        <w:rPr>
          <w:lang w:val="en-GB"/>
        </w:rPr>
        <w:fldChar w:fldCharType="end"/>
      </w:r>
      <w:r w:rsidRPr="00653A22">
        <w:rPr>
          <w:lang w:val="en-GB"/>
        </w:rPr>
        <w:t xml:space="preserve">. InnoSale </w:t>
      </w:r>
      <w:r w:rsidR="00AB671A" w:rsidRPr="00653A22">
        <w:rPr>
          <w:lang w:val="en-GB"/>
        </w:rPr>
        <w:t xml:space="preserve">Text Mark and Bind </w:t>
      </w:r>
      <w:r w:rsidRPr="00653A22">
        <w:rPr>
          <w:lang w:val="en-GB"/>
        </w:rPr>
        <w:t>Use Example (.ts)</w:t>
      </w:r>
      <w:bookmarkEnd w:id="20"/>
    </w:p>
    <w:tbl>
      <w:tblPr>
        <w:tblStyle w:val="TableGrid"/>
        <w:tblW w:w="0" w:type="auto"/>
        <w:tblLook w:val="04A0" w:firstRow="1" w:lastRow="0" w:firstColumn="1" w:lastColumn="0" w:noHBand="0" w:noVBand="1"/>
      </w:tblPr>
      <w:tblGrid>
        <w:gridCol w:w="9060"/>
      </w:tblGrid>
      <w:tr w:rsidR="000324BD" w:rsidRPr="00653A22" w14:paraId="3B628398" w14:textId="77777777" w:rsidTr="005D4C31">
        <w:tc>
          <w:tcPr>
            <w:tcW w:w="9060" w:type="dxa"/>
          </w:tcPr>
          <w:p w14:paraId="3E970FA8"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export class </w:t>
            </w:r>
            <w:proofErr w:type="spellStart"/>
            <w:r w:rsidRPr="00653A22">
              <w:rPr>
                <w:rFonts w:ascii="Courier New" w:hAnsi="Courier New" w:cs="Courier New"/>
                <w:sz w:val="18"/>
                <w:szCs w:val="18"/>
                <w:lang w:val="en-GB"/>
              </w:rPr>
              <w:t>InquiryDetailTechnicalSpecificationsComponent</w:t>
            </w:r>
            <w:proofErr w:type="spellEnd"/>
            <w:r w:rsidRPr="00653A22">
              <w:rPr>
                <w:rFonts w:ascii="Courier New" w:hAnsi="Courier New" w:cs="Courier New"/>
                <w:sz w:val="18"/>
                <w:szCs w:val="18"/>
                <w:lang w:val="en-GB"/>
              </w:rPr>
              <w:t xml:space="preserve"> {</w:t>
            </w:r>
          </w:p>
          <w:p w14:paraId="44406A23"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showList</w:t>
            </w:r>
            <w:proofErr w:type="spellEnd"/>
            <w:r w:rsidRPr="00653A22">
              <w:rPr>
                <w:rFonts w:ascii="Courier New" w:hAnsi="Courier New" w:cs="Courier New"/>
                <w:sz w:val="18"/>
                <w:szCs w:val="18"/>
                <w:lang w:val="en-GB"/>
              </w:rPr>
              <w:t xml:space="preserve"> = false;</w:t>
            </w:r>
          </w:p>
          <w:p w14:paraId="76348CD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bindTargets</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BindTarget</w:t>
            </w:r>
            <w:proofErr w:type="spellEnd"/>
            <w:r w:rsidRPr="00653A22">
              <w:rPr>
                <w:rFonts w:ascii="Courier New" w:hAnsi="Courier New" w:cs="Courier New"/>
                <w:sz w:val="18"/>
                <w:szCs w:val="18"/>
                <w:lang w:val="en-GB"/>
              </w:rPr>
              <w:t>[] = [];</w:t>
            </w:r>
          </w:p>
          <w:p w14:paraId="590C02E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form = new </w:t>
            </w:r>
            <w:proofErr w:type="spellStart"/>
            <w:r w:rsidRPr="00653A22">
              <w:rPr>
                <w:rFonts w:ascii="Courier New" w:hAnsi="Courier New" w:cs="Courier New"/>
                <w:sz w:val="18"/>
                <w:szCs w:val="18"/>
                <w:lang w:val="en-GB"/>
              </w:rPr>
              <w:t>FormGroup</w:t>
            </w:r>
            <w:proofErr w:type="spellEnd"/>
            <w:r w:rsidRPr="00653A22">
              <w:rPr>
                <w:rFonts w:ascii="Courier New" w:hAnsi="Courier New" w:cs="Courier New"/>
                <w:sz w:val="18"/>
                <w:szCs w:val="18"/>
                <w:lang w:val="en-GB"/>
              </w:rPr>
              <w:t>({});</w:t>
            </w:r>
          </w:p>
          <w:p w14:paraId="3CD90A73" w14:textId="77777777" w:rsidR="004E0449" w:rsidRPr="00653A22" w:rsidRDefault="004E0449" w:rsidP="004E0449">
            <w:pPr>
              <w:jc w:val="left"/>
              <w:rPr>
                <w:rFonts w:ascii="Courier New" w:hAnsi="Courier New" w:cs="Courier New"/>
                <w:sz w:val="18"/>
                <w:szCs w:val="18"/>
                <w:lang w:val="en-GB"/>
              </w:rPr>
            </w:pPr>
          </w:p>
          <w:p w14:paraId="6D72BB23"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@ViewChild(TextMarkBindComponent) private </w:t>
            </w:r>
            <w:proofErr w:type="spellStart"/>
            <w:r w:rsidRPr="00653A22">
              <w:rPr>
                <w:rFonts w:ascii="Courier New" w:hAnsi="Courier New" w:cs="Courier New"/>
                <w:sz w:val="18"/>
                <w:szCs w:val="18"/>
                <w:lang w:val="en-GB"/>
              </w:rPr>
              <w:t>markBindComponent</w:t>
            </w:r>
            <w:proofErr w:type="spellEnd"/>
            <w:r w:rsidRPr="00653A22">
              <w:rPr>
                <w:rFonts w:ascii="Courier New" w:hAnsi="Courier New" w:cs="Courier New"/>
                <w:sz w:val="18"/>
                <w:szCs w:val="18"/>
                <w:lang w:val="en-GB"/>
              </w:rPr>
              <w:t>:</w:t>
            </w:r>
          </w:p>
          <w:p w14:paraId="658213FD"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TextMarkBindComponent</w:t>
            </w:r>
            <w:proofErr w:type="spellEnd"/>
          </w:p>
          <w:p w14:paraId="4A45CEDD"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undefined;</w:t>
            </w:r>
          </w:p>
          <w:p w14:paraId="731DDB15" w14:textId="77777777" w:rsidR="004E0449" w:rsidRPr="00653A22" w:rsidRDefault="004E0449" w:rsidP="004E0449">
            <w:pPr>
              <w:jc w:val="left"/>
              <w:rPr>
                <w:rFonts w:ascii="Courier New" w:hAnsi="Courier New" w:cs="Courier New"/>
                <w:sz w:val="18"/>
                <w:szCs w:val="18"/>
                <w:lang w:val="en-GB"/>
              </w:rPr>
            </w:pPr>
          </w:p>
          <w:p w14:paraId="5B6ABCE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protected readonly fields: </w:t>
            </w:r>
            <w:proofErr w:type="spellStart"/>
            <w:r w:rsidRPr="00653A22">
              <w:rPr>
                <w:rFonts w:ascii="Courier New" w:hAnsi="Courier New" w:cs="Courier New"/>
                <w:sz w:val="18"/>
                <w:szCs w:val="18"/>
                <w:lang w:val="en-GB"/>
              </w:rPr>
              <w:t>FormlyFieldConfig</w:t>
            </w:r>
            <w:proofErr w:type="spellEnd"/>
            <w:r w:rsidRPr="00653A22">
              <w:rPr>
                <w:rFonts w:ascii="Courier New" w:hAnsi="Courier New" w:cs="Courier New"/>
                <w:sz w:val="18"/>
                <w:szCs w:val="18"/>
                <w:lang w:val="en-GB"/>
              </w:rPr>
              <w:t>[] = [</w:t>
            </w:r>
          </w:p>
          <w:p w14:paraId="28DE9329"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DC0552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key: 'load',</w:t>
            </w:r>
          </w:p>
          <w:p w14:paraId="56906B8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7D7ACFB8"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6B7FBB5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label: 'Load capacity (kg)',</w:t>
            </w:r>
          </w:p>
          <w:p w14:paraId="1E427E8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77FCC201"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36AB8CB6"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6E41EEC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271CE6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30974A2"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key: 'cranes',</w:t>
            </w:r>
          </w:p>
          <w:p w14:paraId="6CCC2B83"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6FAE376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09912DBD"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label: 'Number of cranes on runway',</w:t>
            </w:r>
          </w:p>
          <w:p w14:paraId="219456B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52D0A1D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28DEC29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4DC589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413B50B6" w14:textId="2872D700"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w:t>
            </w:r>
          </w:p>
          <w:p w14:paraId="1B942E3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EBE7EA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key: 'attachment',</w:t>
            </w:r>
          </w:p>
          <w:p w14:paraId="0D0D91C1"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type: 'select',</w:t>
            </w:r>
          </w:p>
          <w:p w14:paraId="5C9D5EB8"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1C47AF3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label: 'Attachment / Roof structure',</w:t>
            </w:r>
          </w:p>
          <w:p w14:paraId="051A43F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5BAE839E"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options: [</w:t>
            </w:r>
          </w:p>
          <w:p w14:paraId="50FC2E45"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value: 1, label: 'Steel structure' },</w:t>
            </w:r>
          </w:p>
          <w:p w14:paraId="7588002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value: 2, label: 'Concrete ceiling' },</w:t>
            </w:r>
          </w:p>
          <w:p w14:paraId="7D7AD85E"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value: 3, label: 'I-beam' },</w:t>
            </w:r>
          </w:p>
          <w:p w14:paraId="6CCB8642"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6EA7269"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B33F74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3A2C739"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66C19A90" w14:textId="77777777" w:rsidR="004E0449" w:rsidRPr="00653A22" w:rsidRDefault="004E0449" w:rsidP="004E0449">
            <w:pPr>
              <w:jc w:val="left"/>
              <w:rPr>
                <w:rFonts w:ascii="Courier New" w:hAnsi="Courier New" w:cs="Courier New"/>
                <w:sz w:val="18"/>
                <w:szCs w:val="18"/>
                <w:lang w:val="en-GB"/>
              </w:rPr>
            </w:pPr>
          </w:p>
          <w:p w14:paraId="2C5383BE"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protected model: any = { };</w:t>
            </w:r>
          </w:p>
          <w:p w14:paraId="1AF1EC6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protected </w:t>
            </w:r>
            <w:proofErr w:type="spellStart"/>
            <w:r w:rsidRPr="00653A22">
              <w:rPr>
                <w:rFonts w:ascii="Courier New" w:hAnsi="Courier New" w:cs="Courier New"/>
                <w:sz w:val="18"/>
                <w:szCs w:val="18"/>
                <w:lang w:val="en-GB"/>
              </w:rPr>
              <w:t>markedTextSpecs</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MarkedTextSpec</w:t>
            </w:r>
            <w:proofErr w:type="spellEnd"/>
            <w:r w:rsidRPr="00653A22">
              <w:rPr>
                <w:rFonts w:ascii="Courier New" w:hAnsi="Courier New" w:cs="Courier New"/>
                <w:sz w:val="18"/>
                <w:szCs w:val="18"/>
                <w:lang w:val="en-GB"/>
              </w:rPr>
              <w:t>[] = [];</w:t>
            </w:r>
          </w:p>
          <w:p w14:paraId="4E07508F" w14:textId="77777777" w:rsidR="004E0449" w:rsidRPr="00653A22" w:rsidRDefault="004E0449" w:rsidP="004E0449">
            <w:pPr>
              <w:jc w:val="left"/>
              <w:rPr>
                <w:rFonts w:ascii="Courier New" w:hAnsi="Courier New" w:cs="Courier New"/>
                <w:sz w:val="18"/>
                <w:szCs w:val="18"/>
                <w:lang w:val="en-GB"/>
              </w:rPr>
            </w:pPr>
          </w:p>
          <w:p w14:paraId="09AA64AE"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constructor(</w:t>
            </w:r>
          </w:p>
          <w:p w14:paraId="68E51BC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fb: </w:t>
            </w:r>
            <w:proofErr w:type="spellStart"/>
            <w:r w:rsidRPr="00653A22">
              <w:rPr>
                <w:rFonts w:ascii="Courier New" w:hAnsi="Courier New" w:cs="Courier New"/>
                <w:sz w:val="18"/>
                <w:szCs w:val="18"/>
                <w:lang w:val="en-GB"/>
              </w:rPr>
              <w:t>FormBuilder</w:t>
            </w:r>
            <w:proofErr w:type="spellEnd"/>
            <w:r w:rsidRPr="00653A22">
              <w:rPr>
                <w:rFonts w:ascii="Courier New" w:hAnsi="Courier New" w:cs="Courier New"/>
                <w:sz w:val="18"/>
                <w:szCs w:val="18"/>
                <w:lang w:val="en-GB"/>
              </w:rPr>
              <w:t>,</w:t>
            </w:r>
          </w:p>
          <w:p w14:paraId="3868C1A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private renderer: Renderer2,</w:t>
            </w:r>
          </w:p>
          <w:p w14:paraId="25DAA56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cd: </w:t>
            </w:r>
            <w:proofErr w:type="spellStart"/>
            <w:r w:rsidRPr="00653A22">
              <w:rPr>
                <w:rFonts w:ascii="Courier New" w:hAnsi="Courier New" w:cs="Courier New"/>
                <w:sz w:val="18"/>
                <w:szCs w:val="18"/>
                <w:lang w:val="en-GB"/>
              </w:rPr>
              <w:t>ChangeDetectorRef</w:t>
            </w:r>
            <w:proofErr w:type="spellEnd"/>
            <w:r w:rsidRPr="00653A22">
              <w:rPr>
                <w:rFonts w:ascii="Courier New" w:hAnsi="Courier New" w:cs="Courier New"/>
                <w:sz w:val="18"/>
                <w:szCs w:val="18"/>
                <w:lang w:val="en-GB"/>
              </w:rPr>
              <w:t>,</w:t>
            </w:r>
          </w:p>
          <w:p w14:paraId="5008F41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private _</w:t>
            </w:r>
            <w:proofErr w:type="spellStart"/>
            <w:r w:rsidRPr="00653A22">
              <w:rPr>
                <w:rFonts w:ascii="Courier New" w:hAnsi="Courier New" w:cs="Courier New"/>
                <w:sz w:val="18"/>
                <w:szCs w:val="18"/>
                <w:lang w:val="en-GB"/>
              </w:rPr>
              <w:t>inquiryChangeService</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InquiryChangeService</w:t>
            </w:r>
            <w:proofErr w:type="spellEnd"/>
            <w:r w:rsidRPr="00653A22">
              <w:rPr>
                <w:rFonts w:ascii="Courier New" w:hAnsi="Courier New" w:cs="Courier New"/>
                <w:sz w:val="18"/>
                <w:szCs w:val="18"/>
                <w:lang w:val="en-GB"/>
              </w:rPr>
              <w:t>,</w:t>
            </w:r>
          </w:p>
          <w:p w14:paraId="028886ED"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w:t>
            </w:r>
          </w:p>
          <w:p w14:paraId="4AACD58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this.form</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this.fb.group</w:t>
            </w:r>
            <w:proofErr w:type="spellEnd"/>
            <w:r w:rsidRPr="00653A22">
              <w:rPr>
                <w:rFonts w:ascii="Courier New" w:hAnsi="Courier New" w:cs="Courier New"/>
                <w:sz w:val="18"/>
                <w:szCs w:val="18"/>
                <w:lang w:val="en-GB"/>
              </w:rPr>
              <w:t>({});</w:t>
            </w:r>
          </w:p>
          <w:p w14:paraId="6388E5C0" w14:textId="77777777" w:rsidR="004E0449" w:rsidRPr="00653A22" w:rsidRDefault="004E0449" w:rsidP="004E0449">
            <w:pPr>
              <w:jc w:val="left"/>
              <w:rPr>
                <w:rFonts w:ascii="Courier New" w:hAnsi="Courier New" w:cs="Courier New"/>
                <w:sz w:val="18"/>
                <w:szCs w:val="18"/>
                <w:lang w:val="en-GB"/>
              </w:rPr>
            </w:pPr>
          </w:p>
          <w:p w14:paraId="15E2E6B2"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_</w:t>
            </w:r>
            <w:proofErr w:type="spellStart"/>
            <w:r w:rsidRPr="00653A22">
              <w:rPr>
                <w:rFonts w:ascii="Courier New" w:hAnsi="Courier New" w:cs="Courier New"/>
                <w:sz w:val="18"/>
                <w:szCs w:val="18"/>
                <w:lang w:val="en-GB"/>
              </w:rPr>
              <w:t>inquiryChangeService.inquiry$.subscribe</w:t>
            </w:r>
            <w:proofErr w:type="spellEnd"/>
            <w:r w:rsidRPr="00653A22">
              <w:rPr>
                <w:rFonts w:ascii="Courier New" w:hAnsi="Courier New" w:cs="Courier New"/>
                <w:sz w:val="18"/>
                <w:szCs w:val="18"/>
                <w:lang w:val="en-GB"/>
              </w:rPr>
              <w:t>((</w:t>
            </w:r>
            <w:proofErr w:type="spellStart"/>
            <w:r w:rsidRPr="00653A22">
              <w:rPr>
                <w:rFonts w:ascii="Courier New" w:hAnsi="Courier New" w:cs="Courier New"/>
                <w:sz w:val="18"/>
                <w:szCs w:val="18"/>
                <w:lang w:val="en-GB"/>
              </w:rPr>
              <w:t>salesCase</w:t>
            </w:r>
            <w:proofErr w:type="spellEnd"/>
            <w:r w:rsidRPr="00653A22">
              <w:rPr>
                <w:rFonts w:ascii="Courier New" w:hAnsi="Courier New" w:cs="Courier New"/>
                <w:sz w:val="18"/>
                <w:szCs w:val="18"/>
                <w:lang w:val="en-GB"/>
              </w:rPr>
              <w:t>) =&gt; {</w:t>
            </w:r>
          </w:p>
          <w:p w14:paraId="3CB8FC60"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this.model</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salesCase</w:t>
            </w:r>
            <w:proofErr w:type="spellEnd"/>
            <w:r w:rsidRPr="00653A22">
              <w:rPr>
                <w:rFonts w:ascii="Courier New" w:hAnsi="Courier New" w:cs="Courier New"/>
                <w:sz w:val="18"/>
                <w:szCs w:val="18"/>
                <w:lang w:val="en-GB"/>
              </w:rPr>
              <w:t>?.configuration?.</w:t>
            </w:r>
            <w:proofErr w:type="spellStart"/>
            <w:r w:rsidRPr="00653A22">
              <w:rPr>
                <w:rFonts w:ascii="Courier New" w:hAnsi="Courier New" w:cs="Courier New"/>
                <w:sz w:val="18"/>
                <w:szCs w:val="18"/>
                <w:lang w:val="en-GB"/>
              </w:rPr>
              <w:t>technical_spec</w:t>
            </w:r>
            <w:proofErr w:type="spellEnd"/>
            <w:r w:rsidRPr="00653A22">
              <w:rPr>
                <w:rFonts w:ascii="Courier New" w:hAnsi="Courier New" w:cs="Courier New"/>
                <w:sz w:val="18"/>
                <w:szCs w:val="18"/>
                <w:lang w:val="en-GB"/>
              </w:rPr>
              <w:t>;</w:t>
            </w:r>
          </w:p>
          <w:p w14:paraId="1FB6D42E" w14:textId="77777777" w:rsidR="004E0449" w:rsidRPr="00653A22" w:rsidRDefault="004E0449" w:rsidP="004E0449">
            <w:pPr>
              <w:jc w:val="left"/>
              <w:rPr>
                <w:rFonts w:ascii="Courier New" w:hAnsi="Courier New" w:cs="Courier New"/>
                <w:sz w:val="18"/>
                <w:szCs w:val="18"/>
                <w:lang w:val="en-GB"/>
              </w:rPr>
            </w:pPr>
          </w:p>
          <w:p w14:paraId="43F6B25E"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let </w:t>
            </w:r>
            <w:proofErr w:type="spellStart"/>
            <w:r w:rsidRPr="00653A22">
              <w:rPr>
                <w:rFonts w:ascii="Courier New" w:hAnsi="Courier New" w:cs="Courier New"/>
                <w:sz w:val="18"/>
                <w:szCs w:val="18"/>
                <w:lang w:val="en-GB"/>
              </w:rPr>
              <w:t>markedTextSpecs</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MarkedTextSpec</w:t>
            </w:r>
            <w:proofErr w:type="spellEnd"/>
            <w:r w:rsidRPr="00653A22">
              <w:rPr>
                <w:rFonts w:ascii="Courier New" w:hAnsi="Courier New" w:cs="Courier New"/>
                <w:sz w:val="18"/>
                <w:szCs w:val="18"/>
                <w:lang w:val="en-GB"/>
              </w:rPr>
              <w:t>[] = [];</w:t>
            </w:r>
          </w:p>
          <w:p w14:paraId="47DB27DD" w14:textId="77777777" w:rsidR="004E0449" w:rsidRPr="00653A22" w:rsidRDefault="004E0449" w:rsidP="004E0449">
            <w:pPr>
              <w:jc w:val="left"/>
              <w:rPr>
                <w:rFonts w:ascii="Courier New" w:hAnsi="Courier New" w:cs="Courier New"/>
                <w:sz w:val="18"/>
                <w:szCs w:val="18"/>
                <w:lang w:val="en-GB"/>
              </w:rPr>
            </w:pPr>
          </w:p>
          <w:p w14:paraId="1E3A8B3F" w14:textId="77336FEE"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here the </w:t>
            </w:r>
            <w:proofErr w:type="spellStart"/>
            <w:r w:rsidRPr="00653A22">
              <w:rPr>
                <w:rFonts w:ascii="Courier New" w:hAnsi="Courier New" w:cs="Courier New"/>
                <w:sz w:val="18"/>
                <w:szCs w:val="18"/>
                <w:lang w:val="en-GB"/>
              </w:rPr>
              <w:t>MarkedTextSpec</w:t>
            </w:r>
            <w:proofErr w:type="spellEnd"/>
            <w:r w:rsidRPr="00653A22">
              <w:rPr>
                <w:rFonts w:ascii="Courier New" w:hAnsi="Courier New" w:cs="Courier New"/>
                <w:sz w:val="18"/>
                <w:szCs w:val="18"/>
                <w:lang w:val="en-GB"/>
              </w:rPr>
              <w:t xml:space="preserve"> filled using the response from backend</w:t>
            </w:r>
          </w:p>
          <w:p w14:paraId="6A2588D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salesCase</w:t>
            </w:r>
            <w:proofErr w:type="spellEnd"/>
            <w:r w:rsidRPr="00653A22">
              <w:rPr>
                <w:rFonts w:ascii="Courier New" w:hAnsi="Courier New" w:cs="Courier New"/>
                <w:sz w:val="18"/>
                <w:szCs w:val="18"/>
                <w:lang w:val="en-GB"/>
              </w:rPr>
              <w:t>?.documents?.</w:t>
            </w:r>
            <w:proofErr w:type="spellStart"/>
            <w:r w:rsidRPr="00653A22">
              <w:rPr>
                <w:rFonts w:ascii="Courier New" w:hAnsi="Courier New" w:cs="Courier New"/>
                <w:sz w:val="18"/>
                <w:szCs w:val="18"/>
                <w:lang w:val="en-GB"/>
              </w:rPr>
              <w:t>forEach</w:t>
            </w:r>
            <w:proofErr w:type="spellEnd"/>
            <w:r w:rsidRPr="00653A22">
              <w:rPr>
                <w:rFonts w:ascii="Courier New" w:hAnsi="Courier New" w:cs="Courier New"/>
                <w:sz w:val="18"/>
                <w:szCs w:val="18"/>
                <w:lang w:val="en-GB"/>
              </w:rPr>
              <w:t>((document) =&gt; {</w:t>
            </w:r>
          </w:p>
          <w:p w14:paraId="3CFF0E33"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markedTextSpecs.push</w:t>
            </w:r>
            <w:proofErr w:type="spellEnd"/>
            <w:r w:rsidRPr="00653A22">
              <w:rPr>
                <w:rFonts w:ascii="Courier New" w:hAnsi="Courier New" w:cs="Courier New"/>
                <w:sz w:val="18"/>
                <w:szCs w:val="18"/>
                <w:lang w:val="en-GB"/>
              </w:rPr>
              <w:t>({</w:t>
            </w:r>
          </w:p>
          <w:p w14:paraId="1FD0848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w:t>
            </w:r>
            <w:proofErr w:type="spellStart"/>
            <w:r w:rsidRPr="00653A22">
              <w:rPr>
                <w:rFonts w:ascii="Courier New" w:hAnsi="Courier New" w:cs="Courier New"/>
                <w:sz w:val="18"/>
                <w:szCs w:val="18"/>
                <w:lang w:val="en-GB"/>
              </w:rPr>
              <w:t>document.title</w:t>
            </w:r>
            <w:proofErr w:type="spellEnd"/>
            <w:r w:rsidRPr="00653A22">
              <w:rPr>
                <w:rFonts w:ascii="Courier New" w:hAnsi="Courier New" w:cs="Courier New"/>
                <w:sz w:val="18"/>
                <w:szCs w:val="18"/>
                <w:lang w:val="en-GB"/>
              </w:rPr>
              <w:t>,</w:t>
            </w:r>
          </w:p>
          <w:p w14:paraId="1D7A271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content: </w:t>
            </w:r>
            <w:proofErr w:type="spellStart"/>
            <w:r w:rsidRPr="00653A22">
              <w:rPr>
                <w:rFonts w:ascii="Courier New" w:hAnsi="Courier New" w:cs="Courier New"/>
                <w:sz w:val="18"/>
                <w:szCs w:val="18"/>
                <w:lang w:val="en-GB"/>
              </w:rPr>
              <w:t>document.content?.join</w:t>
            </w:r>
            <w:proofErr w:type="spellEnd"/>
            <w:r w:rsidRPr="00653A22">
              <w:rPr>
                <w:rFonts w:ascii="Courier New" w:hAnsi="Courier New" w:cs="Courier New"/>
                <w:sz w:val="18"/>
                <w:szCs w:val="18"/>
                <w:lang w:val="en-GB"/>
              </w:rPr>
              <w:t>("&lt;</w:t>
            </w:r>
            <w:proofErr w:type="spellStart"/>
            <w:r w:rsidRPr="00653A22">
              <w:rPr>
                <w:rFonts w:ascii="Courier New" w:hAnsi="Courier New" w:cs="Courier New"/>
                <w:sz w:val="18"/>
                <w:szCs w:val="18"/>
                <w:lang w:val="en-GB"/>
              </w:rPr>
              <w:t>br</w:t>
            </w:r>
            <w:proofErr w:type="spellEnd"/>
            <w:r w:rsidRPr="00653A22">
              <w:rPr>
                <w:rFonts w:ascii="Courier New" w:hAnsi="Courier New" w:cs="Courier New"/>
                <w:sz w:val="18"/>
                <w:szCs w:val="18"/>
                <w:lang w:val="en-GB"/>
              </w:rPr>
              <w:t>&gt;")</w:t>
            </w:r>
          </w:p>
          <w:p w14:paraId="723B29B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62BD76A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97DBEA9" w14:textId="77777777" w:rsidR="004E0449" w:rsidRPr="00653A22" w:rsidRDefault="004E0449" w:rsidP="004E0449">
            <w:pPr>
              <w:jc w:val="left"/>
              <w:rPr>
                <w:rFonts w:ascii="Courier New" w:hAnsi="Courier New" w:cs="Courier New"/>
                <w:sz w:val="18"/>
                <w:szCs w:val="18"/>
                <w:lang w:val="en-GB"/>
              </w:rPr>
            </w:pPr>
          </w:p>
          <w:p w14:paraId="4858CBC8" w14:textId="08042DBB"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this is just a sample to show how </w:t>
            </w:r>
            <w:proofErr w:type="spellStart"/>
            <w:r w:rsidRPr="00653A22">
              <w:rPr>
                <w:rFonts w:ascii="Courier New" w:hAnsi="Courier New" w:cs="Courier New"/>
                <w:sz w:val="18"/>
                <w:szCs w:val="18"/>
                <w:lang w:val="en-GB"/>
              </w:rPr>
              <w:t>MarkedTextSpec</w:t>
            </w:r>
            <w:proofErr w:type="spellEnd"/>
            <w:r w:rsidRPr="00653A22">
              <w:rPr>
                <w:rFonts w:ascii="Courier New" w:hAnsi="Courier New" w:cs="Courier New"/>
                <w:sz w:val="18"/>
                <w:szCs w:val="18"/>
                <w:lang w:val="en-GB"/>
              </w:rPr>
              <w:t xml:space="preserve"> may look like</w:t>
            </w:r>
          </w:p>
          <w:p w14:paraId="080812A5"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markedTextSpecs.push</w:t>
            </w:r>
            <w:proofErr w:type="spellEnd"/>
            <w:r w:rsidRPr="00653A22">
              <w:rPr>
                <w:rFonts w:ascii="Courier New" w:hAnsi="Courier New" w:cs="Courier New"/>
                <w:sz w:val="18"/>
                <w:szCs w:val="18"/>
                <w:lang w:val="en-GB"/>
              </w:rPr>
              <w:t>({</w:t>
            </w:r>
          </w:p>
          <w:p w14:paraId="38BFEEB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title: "document.pdf",</w:t>
            </w:r>
          </w:p>
          <w:p w14:paraId="3636248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content: "No &lt;mark innosale-field-id='suspensions'&gt;content&lt;/mark&gt;"</w:t>
            </w:r>
          </w:p>
          <w:p w14:paraId="5624D391"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DD5512B" w14:textId="77777777" w:rsidR="004E0449" w:rsidRPr="00653A22" w:rsidRDefault="004E0449" w:rsidP="004E0449">
            <w:pPr>
              <w:jc w:val="left"/>
              <w:rPr>
                <w:rFonts w:ascii="Courier New" w:hAnsi="Courier New" w:cs="Courier New"/>
                <w:sz w:val="18"/>
                <w:szCs w:val="18"/>
                <w:lang w:val="en-GB"/>
              </w:rPr>
            </w:pPr>
          </w:p>
          <w:p w14:paraId="5B97C340"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this.markedTextSpecs</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markedTextSpecs</w:t>
            </w:r>
            <w:proofErr w:type="spellEnd"/>
            <w:r w:rsidRPr="00653A22">
              <w:rPr>
                <w:rFonts w:ascii="Courier New" w:hAnsi="Courier New" w:cs="Courier New"/>
                <w:sz w:val="18"/>
                <w:szCs w:val="18"/>
                <w:lang w:val="en-GB"/>
              </w:rPr>
              <w:t>;</w:t>
            </w:r>
          </w:p>
          <w:p w14:paraId="682A45EA"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8C90FC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46F231B" w14:textId="77777777" w:rsidR="004E0449" w:rsidRPr="00653A22" w:rsidRDefault="004E0449" w:rsidP="004E0449">
            <w:pPr>
              <w:jc w:val="left"/>
              <w:rPr>
                <w:rFonts w:ascii="Courier New" w:hAnsi="Courier New" w:cs="Courier New"/>
                <w:sz w:val="18"/>
                <w:szCs w:val="18"/>
                <w:lang w:val="en-GB"/>
              </w:rPr>
            </w:pPr>
          </w:p>
          <w:p w14:paraId="06A2862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ngAfterViewInit</w:t>
            </w:r>
            <w:proofErr w:type="spellEnd"/>
            <w:r w:rsidRPr="00653A22">
              <w:rPr>
                <w:rFonts w:ascii="Courier New" w:hAnsi="Courier New" w:cs="Courier New"/>
                <w:sz w:val="18"/>
                <w:szCs w:val="18"/>
                <w:lang w:val="en-GB"/>
              </w:rPr>
              <w:t>() {</w:t>
            </w:r>
          </w:p>
          <w:p w14:paraId="240204C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this.bindTargets</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this.fields.map</w:t>
            </w:r>
            <w:proofErr w:type="spellEnd"/>
            <w:r w:rsidRPr="00653A22">
              <w:rPr>
                <w:rFonts w:ascii="Courier New" w:hAnsi="Courier New" w:cs="Courier New"/>
                <w:sz w:val="18"/>
                <w:szCs w:val="18"/>
                <w:lang w:val="en-GB"/>
              </w:rPr>
              <w:t>(</w:t>
            </w:r>
          </w:p>
          <w:p w14:paraId="7C7E0202"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(e) =&gt; &lt;</w:t>
            </w:r>
            <w:proofErr w:type="spellStart"/>
            <w:r w:rsidRPr="00653A22">
              <w:rPr>
                <w:rFonts w:ascii="Courier New" w:hAnsi="Courier New" w:cs="Courier New"/>
                <w:sz w:val="18"/>
                <w:szCs w:val="18"/>
                <w:lang w:val="en-GB"/>
              </w:rPr>
              <w:t>BindTarget</w:t>
            </w:r>
            <w:proofErr w:type="spellEnd"/>
            <w:r w:rsidRPr="00653A22">
              <w:rPr>
                <w:rFonts w:ascii="Courier New" w:hAnsi="Courier New" w:cs="Courier New"/>
                <w:sz w:val="18"/>
                <w:szCs w:val="18"/>
                <w:lang w:val="en-GB"/>
              </w:rPr>
              <w:t xml:space="preserve">&gt;{ </w:t>
            </w:r>
            <w:proofErr w:type="spellStart"/>
            <w:r w:rsidRPr="00653A22">
              <w:rPr>
                <w:rFonts w:ascii="Courier New" w:hAnsi="Courier New" w:cs="Courier New"/>
                <w:sz w:val="18"/>
                <w:szCs w:val="18"/>
                <w:lang w:val="en-GB"/>
              </w:rPr>
              <w:t>fieldId</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e.key</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elementId</w:t>
            </w:r>
            <w:proofErr w:type="spellEnd"/>
            <w:r w:rsidRPr="00653A22">
              <w:rPr>
                <w:rFonts w:ascii="Courier New" w:hAnsi="Courier New" w:cs="Courier New"/>
                <w:sz w:val="18"/>
                <w:szCs w:val="18"/>
                <w:lang w:val="en-GB"/>
              </w:rPr>
              <w:t>: e.id }</w:t>
            </w:r>
          </w:p>
          <w:p w14:paraId="091FFE0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B609986"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this.cd.detectChanges</w:t>
            </w:r>
            <w:proofErr w:type="spellEnd"/>
            <w:r w:rsidRPr="00653A22">
              <w:rPr>
                <w:rFonts w:ascii="Courier New" w:hAnsi="Courier New" w:cs="Courier New"/>
                <w:sz w:val="18"/>
                <w:szCs w:val="18"/>
                <w:lang w:val="en-GB"/>
              </w:rPr>
              <w:t>();</w:t>
            </w:r>
          </w:p>
          <w:p w14:paraId="33EE7AC1"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EE8061E" w14:textId="77777777" w:rsidR="004E0449" w:rsidRPr="00653A22" w:rsidRDefault="004E0449" w:rsidP="004E0449">
            <w:pPr>
              <w:jc w:val="left"/>
              <w:rPr>
                <w:rFonts w:ascii="Courier New" w:hAnsi="Courier New" w:cs="Courier New"/>
                <w:sz w:val="18"/>
                <w:szCs w:val="18"/>
                <w:lang w:val="en-GB"/>
              </w:rPr>
            </w:pPr>
          </w:p>
          <w:p w14:paraId="063F9C19"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onScroll</w:t>
            </w:r>
            <w:proofErr w:type="spellEnd"/>
            <w:r w:rsidRPr="00653A22">
              <w:rPr>
                <w:rFonts w:ascii="Courier New" w:hAnsi="Courier New" w:cs="Courier New"/>
                <w:sz w:val="18"/>
                <w:szCs w:val="18"/>
                <w:lang w:val="en-GB"/>
              </w:rPr>
              <w:t>() {</w:t>
            </w:r>
          </w:p>
          <w:p w14:paraId="51540D79"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this.</w:t>
            </w:r>
            <w:proofErr w:type="spellStart"/>
            <w:r w:rsidRPr="00653A22">
              <w:rPr>
                <w:rFonts w:ascii="Courier New" w:hAnsi="Courier New" w:cs="Courier New"/>
                <w:sz w:val="18"/>
                <w:szCs w:val="18"/>
                <w:lang w:val="en-GB"/>
              </w:rPr>
              <w:t>markBindComponent</w:t>
            </w:r>
            <w:proofErr w:type="spellEnd"/>
            <w:r w:rsidRPr="00653A22">
              <w:rPr>
                <w:rFonts w:ascii="Courier New" w:hAnsi="Courier New" w:cs="Courier New"/>
                <w:sz w:val="18"/>
                <w:szCs w:val="18"/>
                <w:lang w:val="en-GB"/>
              </w:rPr>
              <w:t>?.repaint();</w:t>
            </w:r>
          </w:p>
          <w:p w14:paraId="2095C31C"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C6ACF15" w14:textId="77777777" w:rsidR="004E0449" w:rsidRPr="00653A22" w:rsidRDefault="004E0449" w:rsidP="004E0449">
            <w:pPr>
              <w:jc w:val="left"/>
              <w:rPr>
                <w:rFonts w:ascii="Courier New" w:hAnsi="Courier New" w:cs="Courier New"/>
                <w:sz w:val="18"/>
                <w:szCs w:val="18"/>
                <w:lang w:val="en-GB"/>
              </w:rPr>
            </w:pPr>
          </w:p>
          <w:p w14:paraId="35F0A0F0" w14:textId="4EE5DAD0"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 do whatever is needed once the context menu items are clicked</w:t>
            </w:r>
          </w:p>
          <w:p w14:paraId="6B5AEE0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contextMenuItems</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ContextMenuItemSpec</w:t>
            </w:r>
            <w:proofErr w:type="spellEnd"/>
            <w:r w:rsidRPr="00653A22">
              <w:rPr>
                <w:rFonts w:ascii="Courier New" w:hAnsi="Courier New" w:cs="Courier New"/>
                <w:sz w:val="18"/>
                <w:szCs w:val="18"/>
                <w:lang w:val="en-GB"/>
              </w:rPr>
              <w:t>[] = [</w:t>
            </w:r>
          </w:p>
          <w:p w14:paraId="1A6A7064"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0666AE6"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label: 'Confirm',</w:t>
            </w:r>
          </w:p>
          <w:p w14:paraId="741FA05D"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color</w:t>
            </w:r>
            <w:proofErr w:type="spellEnd"/>
            <w:r w:rsidRPr="00653A22">
              <w:rPr>
                <w:rFonts w:ascii="Courier New" w:hAnsi="Courier New" w:cs="Courier New"/>
                <w:sz w:val="18"/>
                <w:szCs w:val="18"/>
                <w:lang w:val="en-GB"/>
              </w:rPr>
              <w:t>: '#50e423',</w:t>
            </w:r>
          </w:p>
          <w:p w14:paraId="7C58136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action: (</w:t>
            </w:r>
            <w:proofErr w:type="spellStart"/>
            <w:r w:rsidRPr="00653A22">
              <w:rPr>
                <w:rFonts w:ascii="Courier New" w:hAnsi="Courier New" w:cs="Courier New"/>
                <w:sz w:val="18"/>
                <w:szCs w:val="18"/>
                <w:lang w:val="en-GB"/>
              </w:rPr>
              <w:t>fieldId</w:t>
            </w:r>
            <w:proofErr w:type="spellEnd"/>
            <w:r w:rsidRPr="00653A22">
              <w:rPr>
                <w:rFonts w:ascii="Courier New" w:hAnsi="Courier New" w:cs="Courier New"/>
                <w:sz w:val="18"/>
                <w:szCs w:val="18"/>
                <w:lang w:val="en-GB"/>
              </w:rPr>
              <w:t>: string) =&gt; {</w:t>
            </w:r>
          </w:p>
          <w:p w14:paraId="59EE7718"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console.log(`Confirm triggered for key: ${</w:t>
            </w:r>
            <w:proofErr w:type="spellStart"/>
            <w:r w:rsidRPr="00653A22">
              <w:rPr>
                <w:rFonts w:ascii="Courier New" w:hAnsi="Courier New" w:cs="Courier New"/>
                <w:sz w:val="18"/>
                <w:szCs w:val="18"/>
                <w:lang w:val="en-GB"/>
              </w:rPr>
              <w:t>fieldId</w:t>
            </w:r>
            <w:proofErr w:type="spellEnd"/>
            <w:r w:rsidRPr="00653A22">
              <w:rPr>
                <w:rFonts w:ascii="Courier New" w:hAnsi="Courier New" w:cs="Courier New"/>
                <w:sz w:val="18"/>
                <w:szCs w:val="18"/>
                <w:lang w:val="en-GB"/>
              </w:rPr>
              <w:t>}`);</w:t>
            </w:r>
          </w:p>
          <w:p w14:paraId="2C5BB19B"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4B951A3"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647DBB3F"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w:t>
            </w:r>
          </w:p>
          <w:p w14:paraId="46854258"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label: 'Delete',</w:t>
            </w:r>
          </w:p>
          <w:p w14:paraId="014EF760"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color</w:t>
            </w:r>
            <w:proofErr w:type="spellEnd"/>
            <w:r w:rsidRPr="00653A22">
              <w:rPr>
                <w:rFonts w:ascii="Courier New" w:hAnsi="Courier New" w:cs="Courier New"/>
                <w:sz w:val="18"/>
                <w:szCs w:val="18"/>
                <w:lang w:val="en-GB"/>
              </w:rPr>
              <w:t>: '#FF5555',</w:t>
            </w:r>
          </w:p>
          <w:p w14:paraId="4D74C35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action: (</w:t>
            </w:r>
            <w:proofErr w:type="spellStart"/>
            <w:r w:rsidRPr="00653A22">
              <w:rPr>
                <w:rFonts w:ascii="Courier New" w:hAnsi="Courier New" w:cs="Courier New"/>
                <w:sz w:val="18"/>
                <w:szCs w:val="18"/>
                <w:lang w:val="en-GB"/>
              </w:rPr>
              <w:t>fieldId</w:t>
            </w:r>
            <w:proofErr w:type="spellEnd"/>
            <w:r w:rsidRPr="00653A22">
              <w:rPr>
                <w:rFonts w:ascii="Courier New" w:hAnsi="Courier New" w:cs="Courier New"/>
                <w:sz w:val="18"/>
                <w:szCs w:val="18"/>
                <w:lang w:val="en-GB"/>
              </w:rPr>
              <w:t>: string) =&gt; {</w:t>
            </w:r>
          </w:p>
          <w:p w14:paraId="1376B38E"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console.log(`Delete triggered for key: ${</w:t>
            </w:r>
            <w:proofErr w:type="spellStart"/>
            <w:r w:rsidRPr="00653A22">
              <w:rPr>
                <w:rFonts w:ascii="Courier New" w:hAnsi="Courier New" w:cs="Courier New"/>
                <w:sz w:val="18"/>
                <w:szCs w:val="18"/>
                <w:lang w:val="en-GB"/>
              </w:rPr>
              <w:t>fieldId</w:t>
            </w:r>
            <w:proofErr w:type="spellEnd"/>
            <w:r w:rsidRPr="00653A22">
              <w:rPr>
                <w:rFonts w:ascii="Courier New" w:hAnsi="Courier New" w:cs="Courier New"/>
                <w:sz w:val="18"/>
                <w:szCs w:val="18"/>
                <w:lang w:val="en-GB"/>
              </w:rPr>
              <w:t>}`);</w:t>
            </w:r>
          </w:p>
          <w:p w14:paraId="4BD31073"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B2AD8A7"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5C66672" w14:textId="77777777" w:rsidR="004E0449" w:rsidRPr="00653A22" w:rsidRDefault="004E0449" w:rsidP="004E0449">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4B6D4E52" w14:textId="1E7BF4D7" w:rsidR="000324BD" w:rsidRPr="00653A22" w:rsidRDefault="004E0449" w:rsidP="005D4C31">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4D5F35F6" w14:textId="77777777" w:rsidR="000324BD" w:rsidRPr="00653A22" w:rsidRDefault="000324BD" w:rsidP="000324BD">
      <w:pPr>
        <w:rPr>
          <w:lang w:val="en-GB"/>
        </w:rPr>
      </w:pPr>
    </w:p>
    <w:p w14:paraId="58A5ECBE" w14:textId="291D628D" w:rsidR="000324BD" w:rsidRPr="00653A22" w:rsidRDefault="009C0129" w:rsidP="000324BD">
      <w:pPr>
        <w:keepNext/>
        <w:rPr>
          <w:lang w:val="en-GB"/>
        </w:rPr>
      </w:pPr>
      <w:r w:rsidRPr="00653A22">
        <w:rPr>
          <w:noProof/>
          <w:lang w:val="en-GB"/>
        </w:rPr>
        <w:drawing>
          <wp:inline distT="0" distB="0" distL="0" distR="0" wp14:anchorId="0561C79A" wp14:editId="13331B6A">
            <wp:extent cx="5759450" cy="3405505"/>
            <wp:effectExtent l="0" t="0" r="0" b="4445"/>
            <wp:docPr id="38282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23042" name=""/>
                    <pic:cNvPicPr/>
                  </pic:nvPicPr>
                  <pic:blipFill>
                    <a:blip r:embed="rId19"/>
                    <a:stretch>
                      <a:fillRect/>
                    </a:stretch>
                  </pic:blipFill>
                  <pic:spPr>
                    <a:xfrm>
                      <a:off x="0" y="0"/>
                      <a:ext cx="5759450" cy="3405505"/>
                    </a:xfrm>
                    <a:prstGeom prst="rect">
                      <a:avLst/>
                    </a:prstGeom>
                  </pic:spPr>
                </pic:pic>
              </a:graphicData>
            </a:graphic>
          </wp:inline>
        </w:drawing>
      </w:r>
      <w:r w:rsidRPr="00653A22">
        <w:rPr>
          <w:noProof/>
          <w:lang w:val="en-GB"/>
        </w:rPr>
        <w:t xml:space="preserve"> </w:t>
      </w:r>
      <w:r w:rsidR="00FF59C7" w:rsidRPr="00653A22">
        <w:rPr>
          <w:noProof/>
          <w:lang w:val="en-GB"/>
        </w:rPr>
        <w:t xml:space="preserve">  </w:t>
      </w:r>
    </w:p>
    <w:p w14:paraId="70780EB6" w14:textId="73BB8227" w:rsidR="000324BD" w:rsidRPr="00653A22" w:rsidRDefault="000324BD" w:rsidP="000324BD">
      <w:pPr>
        <w:pStyle w:val="Caption"/>
        <w:jc w:val="both"/>
        <w:rPr>
          <w:lang w:val="en-GB"/>
        </w:rPr>
      </w:pPr>
      <w:bookmarkStart w:id="21" w:name="_Toc183505805"/>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3</w:t>
      </w:r>
      <w:r w:rsidRPr="00653A22">
        <w:rPr>
          <w:lang w:val="en-GB"/>
        </w:rPr>
        <w:fldChar w:fldCharType="end"/>
      </w:r>
      <w:r w:rsidRPr="00653A22">
        <w:rPr>
          <w:lang w:val="en-GB"/>
        </w:rPr>
        <w:t xml:space="preserve">. </w:t>
      </w:r>
      <w:r w:rsidR="0009229E" w:rsidRPr="00653A22">
        <w:rPr>
          <w:lang w:val="en-GB"/>
        </w:rPr>
        <w:t xml:space="preserve">InnoSale </w:t>
      </w:r>
      <w:r w:rsidR="00D665CD" w:rsidRPr="00653A22">
        <w:rPr>
          <w:lang w:val="en-GB"/>
        </w:rPr>
        <w:t>Text Mark and Bind Example Usage</w:t>
      </w:r>
      <w:bookmarkEnd w:id="21"/>
    </w:p>
    <w:p w14:paraId="5735B2F7" w14:textId="29A22EC6" w:rsidR="0086175B" w:rsidRPr="00653A22" w:rsidRDefault="0086175B" w:rsidP="0086175B">
      <w:pPr>
        <w:rPr>
          <w:lang w:val="en-GB"/>
        </w:rPr>
      </w:pPr>
    </w:p>
    <w:p w14:paraId="119D1C61" w14:textId="77777777" w:rsidR="003154AD" w:rsidRPr="00653A22" w:rsidRDefault="003154AD" w:rsidP="003154AD">
      <w:pPr>
        <w:pStyle w:val="Heading3"/>
        <w:rPr>
          <w:lang w:val="en-GB"/>
        </w:rPr>
      </w:pPr>
      <w:bookmarkStart w:id="22" w:name="_Toc183505772"/>
      <w:r w:rsidRPr="00653A22">
        <w:rPr>
          <w:lang w:val="en-GB"/>
        </w:rPr>
        <w:t>Email Drop Component</w:t>
      </w:r>
      <w:bookmarkEnd w:id="22"/>
    </w:p>
    <w:p w14:paraId="535680FD" w14:textId="77777777" w:rsidR="003154AD" w:rsidRPr="00653A22" w:rsidRDefault="003154AD" w:rsidP="003154AD">
      <w:pPr>
        <w:pStyle w:val="Heading4"/>
        <w:rPr>
          <w:lang w:val="en-GB"/>
        </w:rPr>
      </w:pPr>
      <w:r w:rsidRPr="00653A22">
        <w:rPr>
          <w:lang w:val="en-GB"/>
        </w:rPr>
        <w:t>Overview</w:t>
      </w:r>
    </w:p>
    <w:p w14:paraId="389F5C40" w14:textId="77777777" w:rsidR="003154AD" w:rsidRPr="00653A22" w:rsidRDefault="003154AD" w:rsidP="003154AD">
      <w:pPr>
        <w:rPr>
          <w:lang w:val="en-GB"/>
        </w:rPr>
      </w:pPr>
      <w:r w:rsidRPr="00653A22">
        <w:rPr>
          <w:lang w:val="en-GB"/>
        </w:rPr>
        <w:t>The InnoSale solution should accept drag &amp; drop events for e-mails. Users of the InnoSale solution would like to pass some of the customer emails for analysis. To do so, the user should be able to drag an email from the email client and drop on the InnoSale solution. Email Drop Component provides the required functionality.</w:t>
      </w:r>
    </w:p>
    <w:p w14:paraId="54A2E422" w14:textId="77777777" w:rsidR="003154AD" w:rsidRPr="00653A22" w:rsidRDefault="003154AD" w:rsidP="003154AD">
      <w:pPr>
        <w:rPr>
          <w:lang w:val="en-GB"/>
        </w:rPr>
      </w:pPr>
      <w:r w:rsidRPr="00653A22">
        <w:rPr>
          <w:lang w:val="en-GB"/>
        </w:rPr>
        <w:t>Email Drop Component provides the following functionality:</w:t>
      </w:r>
    </w:p>
    <w:p w14:paraId="0816C0E0" w14:textId="77777777" w:rsidR="003154AD" w:rsidRPr="00653A22" w:rsidRDefault="003154AD" w:rsidP="003154AD">
      <w:pPr>
        <w:pStyle w:val="ListParagraph"/>
        <w:numPr>
          <w:ilvl w:val="0"/>
          <w:numId w:val="38"/>
        </w:numPr>
        <w:rPr>
          <w:lang w:val="en-GB"/>
        </w:rPr>
      </w:pPr>
      <w:r w:rsidRPr="00653A22">
        <w:rPr>
          <w:lang w:val="en-GB"/>
        </w:rPr>
        <w:t>Adds e-mail drop support to the desired parts of the InnoSale UDC</w:t>
      </w:r>
    </w:p>
    <w:p w14:paraId="6BF200A7" w14:textId="77777777" w:rsidR="003154AD" w:rsidRPr="00653A22" w:rsidRDefault="003154AD" w:rsidP="003154AD">
      <w:pPr>
        <w:pStyle w:val="ListParagraph"/>
        <w:numPr>
          <w:ilvl w:val="0"/>
          <w:numId w:val="38"/>
        </w:numPr>
        <w:rPr>
          <w:lang w:val="en-GB"/>
        </w:rPr>
      </w:pPr>
      <w:r w:rsidRPr="00653A22">
        <w:rPr>
          <w:lang w:val="en-GB"/>
        </w:rPr>
        <w:t>Makes any UI element droppable, since it is developed to be a directive</w:t>
      </w:r>
    </w:p>
    <w:p w14:paraId="3E0FF81C" w14:textId="77777777" w:rsidR="003154AD" w:rsidRPr="00653A22" w:rsidRDefault="003154AD" w:rsidP="003154AD">
      <w:pPr>
        <w:pStyle w:val="ListParagraph"/>
        <w:numPr>
          <w:ilvl w:val="0"/>
          <w:numId w:val="38"/>
        </w:numPr>
        <w:rPr>
          <w:lang w:val="en-GB"/>
        </w:rPr>
      </w:pPr>
      <w:r w:rsidRPr="00653A22">
        <w:rPr>
          <w:lang w:val="en-GB"/>
        </w:rPr>
        <w:t>Calls a callback function with the email contents, whenever an e-mail is dropped</w:t>
      </w:r>
    </w:p>
    <w:p w14:paraId="05AE2451" w14:textId="77777777" w:rsidR="003154AD" w:rsidRPr="00653A22" w:rsidRDefault="003154AD" w:rsidP="003154AD">
      <w:pPr>
        <w:pStyle w:val="Heading4"/>
        <w:rPr>
          <w:lang w:val="en-GB"/>
        </w:rPr>
      </w:pPr>
      <w:r w:rsidRPr="00653A22">
        <w:rPr>
          <w:lang w:val="en-GB"/>
        </w:rPr>
        <w:t>API</w:t>
      </w:r>
    </w:p>
    <w:p w14:paraId="04B3D840" w14:textId="77777777" w:rsidR="003154AD" w:rsidRPr="00653A22" w:rsidRDefault="003154AD" w:rsidP="003154AD">
      <w:pPr>
        <w:rPr>
          <w:lang w:val="en-GB"/>
        </w:rPr>
      </w:pPr>
      <w:r w:rsidRPr="00653A22">
        <w:rPr>
          <w:lang w:val="en-GB"/>
        </w:rPr>
        <w:t>import { InnosaleModule } from 'reusable-components';</w:t>
      </w:r>
    </w:p>
    <w:p w14:paraId="027BB1CC" w14:textId="77777777" w:rsidR="003154AD" w:rsidRPr="00653A22" w:rsidRDefault="003154AD" w:rsidP="003154AD">
      <w:pPr>
        <w:rPr>
          <w:i/>
          <w:iCs/>
          <w:lang w:val="en-GB"/>
        </w:rPr>
      </w:pPr>
      <w:r w:rsidRPr="00653A22">
        <w:rPr>
          <w:i/>
          <w:iCs/>
          <w:lang w:val="en-GB"/>
        </w:rPr>
        <w:t>Directives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3154AD" w:rsidRPr="00653A22" w14:paraId="386047A0" w14:textId="77777777" w:rsidTr="00994018">
        <w:tc>
          <w:tcPr>
            <w:tcW w:w="9060" w:type="dxa"/>
            <w:gridSpan w:val="2"/>
          </w:tcPr>
          <w:p w14:paraId="5E608878" w14:textId="77777777" w:rsidR="003154AD" w:rsidRPr="00653A22" w:rsidRDefault="003154AD" w:rsidP="00994018">
            <w:pPr>
              <w:jc w:val="left"/>
              <w:rPr>
                <w:lang w:val="en-GB"/>
              </w:rPr>
            </w:pPr>
            <w:proofErr w:type="spellStart"/>
            <w:r w:rsidRPr="00653A22">
              <w:rPr>
                <w:lang w:val="en-GB"/>
              </w:rPr>
              <w:lastRenderedPageBreak/>
              <w:t>TextMarkBindComponent</w:t>
            </w:r>
            <w:proofErr w:type="spellEnd"/>
          </w:p>
        </w:tc>
      </w:tr>
      <w:tr w:rsidR="003154AD" w:rsidRPr="00653A22" w14:paraId="7585BEC6" w14:textId="77777777" w:rsidTr="00994018">
        <w:tc>
          <w:tcPr>
            <w:tcW w:w="4530" w:type="dxa"/>
          </w:tcPr>
          <w:p w14:paraId="60A8A269" w14:textId="77777777" w:rsidR="003154AD" w:rsidRPr="00653A22" w:rsidRDefault="003154AD" w:rsidP="00994018">
            <w:pPr>
              <w:jc w:val="left"/>
              <w:rPr>
                <w:lang w:val="en-GB"/>
              </w:rPr>
            </w:pPr>
            <w:r w:rsidRPr="00653A22">
              <w:rPr>
                <w:lang w:val="en-GB"/>
              </w:rPr>
              <w:t xml:space="preserve">Directive: </w:t>
            </w:r>
            <w:proofErr w:type="spellStart"/>
            <w:r w:rsidRPr="00653A22">
              <w:rPr>
                <w:lang w:val="en-GB"/>
              </w:rPr>
              <w:t>innosaleEmailDrop</w:t>
            </w:r>
            <w:proofErr w:type="spellEnd"/>
          </w:p>
        </w:tc>
        <w:tc>
          <w:tcPr>
            <w:tcW w:w="4530" w:type="dxa"/>
          </w:tcPr>
          <w:p w14:paraId="406B7574" w14:textId="77777777" w:rsidR="003154AD" w:rsidRPr="00653A22" w:rsidRDefault="003154AD" w:rsidP="00994018">
            <w:pPr>
              <w:jc w:val="left"/>
              <w:rPr>
                <w:lang w:val="en-GB"/>
              </w:rPr>
            </w:pPr>
          </w:p>
        </w:tc>
      </w:tr>
      <w:tr w:rsidR="003154AD" w:rsidRPr="00653A22" w14:paraId="153A2A7A" w14:textId="77777777" w:rsidTr="00994018">
        <w:tc>
          <w:tcPr>
            <w:tcW w:w="9060" w:type="dxa"/>
            <w:gridSpan w:val="2"/>
          </w:tcPr>
          <w:p w14:paraId="26F4B7C1" w14:textId="77777777" w:rsidR="003154AD" w:rsidRPr="00653A22" w:rsidRDefault="003154AD" w:rsidP="00994018">
            <w:pPr>
              <w:jc w:val="left"/>
              <w:rPr>
                <w:lang w:val="en-GB"/>
              </w:rPr>
            </w:pPr>
            <w:r w:rsidRPr="00653A22">
              <w:rPr>
                <w:lang w:val="en-GB"/>
              </w:rPr>
              <w:t>Properties</w:t>
            </w:r>
          </w:p>
        </w:tc>
      </w:tr>
      <w:tr w:rsidR="003154AD" w:rsidRPr="00653A22" w14:paraId="7C455FDA" w14:textId="77777777" w:rsidTr="00994018">
        <w:tc>
          <w:tcPr>
            <w:tcW w:w="4530" w:type="dxa"/>
          </w:tcPr>
          <w:p w14:paraId="737C491B"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020D9942" w14:textId="77777777" w:rsidR="003154AD" w:rsidRPr="00653A22" w:rsidRDefault="003154AD" w:rsidP="00994018">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emailExtensions</w:t>
            </w:r>
            <w:proofErr w:type="spellEnd"/>
            <w:r w:rsidRPr="00653A22">
              <w:rPr>
                <w:rFonts w:ascii="Courier New" w:hAnsi="Courier New" w:cs="Courier New"/>
                <w:sz w:val="20"/>
                <w:szCs w:val="20"/>
                <w:lang w:val="en-GB"/>
              </w:rPr>
              <w:t>:</w:t>
            </w:r>
          </w:p>
          <w:p w14:paraId="5EBD239C"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string[]</w:t>
            </w:r>
          </w:p>
        </w:tc>
        <w:tc>
          <w:tcPr>
            <w:tcW w:w="4530" w:type="dxa"/>
          </w:tcPr>
          <w:p w14:paraId="190BFF14" w14:textId="77777777" w:rsidR="003154AD" w:rsidRPr="00653A22" w:rsidRDefault="003154AD" w:rsidP="00994018">
            <w:pPr>
              <w:jc w:val="left"/>
              <w:rPr>
                <w:lang w:val="en-GB"/>
              </w:rPr>
            </w:pPr>
            <w:r w:rsidRPr="00653A22">
              <w:rPr>
                <w:lang w:val="en-GB"/>
              </w:rPr>
              <w:t xml:space="preserve">List of file extensions that the drop area should accept. Default is </w:t>
            </w:r>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msg</w:t>
            </w:r>
            <w:proofErr w:type="spellEnd"/>
            <w:r w:rsidRPr="00653A22">
              <w:rPr>
                <w:rFonts w:ascii="Courier New" w:hAnsi="Courier New" w:cs="Courier New"/>
                <w:sz w:val="20"/>
                <w:szCs w:val="20"/>
                <w:lang w:val="en-GB"/>
              </w:rPr>
              <w:t>']</w:t>
            </w:r>
          </w:p>
        </w:tc>
      </w:tr>
      <w:tr w:rsidR="003154AD" w:rsidRPr="00653A22" w14:paraId="0AE1767B" w14:textId="77777777" w:rsidTr="00994018">
        <w:tc>
          <w:tcPr>
            <w:tcW w:w="4530" w:type="dxa"/>
          </w:tcPr>
          <w:p w14:paraId="0C7B3A3D"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@Output()</w:t>
            </w:r>
          </w:p>
          <w:p w14:paraId="6E75FC5E" w14:textId="77777777" w:rsidR="003154AD" w:rsidRPr="00653A22" w:rsidRDefault="003154AD" w:rsidP="00994018">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innosaleEmailDrop</w:t>
            </w:r>
            <w:proofErr w:type="spellEnd"/>
            <w:r w:rsidRPr="00653A22">
              <w:rPr>
                <w:rFonts w:ascii="Courier New" w:hAnsi="Courier New" w:cs="Courier New"/>
                <w:sz w:val="20"/>
                <w:szCs w:val="20"/>
                <w:lang w:val="en-GB"/>
              </w:rPr>
              <w:t>:</w:t>
            </w:r>
          </w:p>
          <w:p w14:paraId="3F5F838E"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EventEmitter&lt;File&gt;</w:t>
            </w:r>
          </w:p>
        </w:tc>
        <w:tc>
          <w:tcPr>
            <w:tcW w:w="4530" w:type="dxa"/>
          </w:tcPr>
          <w:p w14:paraId="4E46BD85" w14:textId="77777777" w:rsidR="003154AD" w:rsidRPr="00653A22" w:rsidRDefault="003154AD" w:rsidP="00994018">
            <w:pPr>
              <w:jc w:val="left"/>
              <w:rPr>
                <w:lang w:val="en-GB"/>
              </w:rPr>
            </w:pPr>
            <w:r w:rsidRPr="00653A22">
              <w:rPr>
                <w:lang w:val="en-GB"/>
              </w:rPr>
              <w:t>Emits the File object representing the dropped file</w:t>
            </w:r>
          </w:p>
        </w:tc>
      </w:tr>
    </w:tbl>
    <w:p w14:paraId="068AF406" w14:textId="77777777" w:rsidR="003154AD" w:rsidRPr="00653A22" w:rsidRDefault="003154AD" w:rsidP="003154AD">
      <w:pPr>
        <w:rPr>
          <w:lang w:val="en-GB"/>
        </w:rPr>
      </w:pPr>
    </w:p>
    <w:p w14:paraId="1BC04B85" w14:textId="77777777" w:rsidR="003154AD" w:rsidRPr="00653A22" w:rsidRDefault="003154AD" w:rsidP="003154AD">
      <w:pPr>
        <w:pStyle w:val="Heading4"/>
        <w:rPr>
          <w:lang w:val="en-GB"/>
        </w:rPr>
      </w:pPr>
      <w:r w:rsidRPr="00653A22">
        <w:rPr>
          <w:lang w:val="en-GB"/>
        </w:rPr>
        <w:t>Examples</w:t>
      </w:r>
    </w:p>
    <w:p w14:paraId="3B1DEFC7" w14:textId="31AEF882" w:rsidR="003154AD" w:rsidRPr="00653A22" w:rsidRDefault="003154AD" w:rsidP="003154AD">
      <w:pPr>
        <w:pStyle w:val="Caption"/>
        <w:rPr>
          <w:lang w:val="en-GB"/>
        </w:rPr>
      </w:pPr>
      <w:bookmarkStart w:id="23" w:name="_Toc183505829"/>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5</w:t>
      </w:r>
      <w:r w:rsidRPr="00653A22">
        <w:rPr>
          <w:lang w:val="en-GB"/>
        </w:rPr>
        <w:fldChar w:fldCharType="end"/>
      </w:r>
      <w:r w:rsidRPr="00653A22">
        <w:rPr>
          <w:lang w:val="en-GB"/>
        </w:rPr>
        <w:t>. InnoSale Email Drop Use Example (.html)</w:t>
      </w:r>
      <w:bookmarkEnd w:id="23"/>
    </w:p>
    <w:tbl>
      <w:tblPr>
        <w:tblStyle w:val="TableGrid"/>
        <w:tblW w:w="0" w:type="auto"/>
        <w:tblLook w:val="04A0" w:firstRow="1" w:lastRow="0" w:firstColumn="1" w:lastColumn="0" w:noHBand="0" w:noVBand="1"/>
      </w:tblPr>
      <w:tblGrid>
        <w:gridCol w:w="9060"/>
      </w:tblGrid>
      <w:tr w:rsidR="003154AD" w:rsidRPr="00653A22" w14:paraId="4B9088F6" w14:textId="77777777" w:rsidTr="00994018">
        <w:tc>
          <w:tcPr>
            <w:tcW w:w="9060" w:type="dxa"/>
          </w:tcPr>
          <w:p w14:paraId="0684838E"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&lt;div </w:t>
            </w:r>
            <w:r w:rsidRPr="00653A22">
              <w:rPr>
                <w:rFonts w:ascii="Courier New" w:hAnsi="Courier New" w:cs="Courier New"/>
                <w:b/>
                <w:bCs/>
                <w:sz w:val="20"/>
                <w:szCs w:val="20"/>
                <w:lang w:val="en-GB"/>
              </w:rPr>
              <w:t>(</w:t>
            </w:r>
            <w:proofErr w:type="spellStart"/>
            <w:r w:rsidRPr="00653A22">
              <w:rPr>
                <w:rFonts w:ascii="Courier New" w:hAnsi="Courier New" w:cs="Courier New"/>
                <w:b/>
                <w:bCs/>
                <w:sz w:val="20"/>
                <w:szCs w:val="20"/>
                <w:lang w:val="en-GB"/>
              </w:rPr>
              <w:t>innosaleEmailDrop</w:t>
            </w:r>
            <w:proofErr w:type="spellEnd"/>
            <w:r w:rsidRPr="00653A22">
              <w:rPr>
                <w:rFonts w:ascii="Courier New" w:hAnsi="Courier New" w:cs="Courier New"/>
                <w:b/>
                <w:bCs/>
                <w:sz w:val="20"/>
                <w:szCs w:val="20"/>
                <w:lang w:val="en-GB"/>
              </w:rPr>
              <w:t>)="</w:t>
            </w:r>
            <w:proofErr w:type="spellStart"/>
            <w:r w:rsidRPr="00653A22">
              <w:rPr>
                <w:rFonts w:ascii="Courier New" w:hAnsi="Courier New" w:cs="Courier New"/>
                <w:b/>
                <w:bCs/>
                <w:sz w:val="20"/>
                <w:szCs w:val="20"/>
                <w:lang w:val="en-GB"/>
              </w:rPr>
              <w:t>onEmailDrop</w:t>
            </w:r>
            <w:proofErr w:type="spellEnd"/>
            <w:r w:rsidRPr="00653A22">
              <w:rPr>
                <w:rFonts w:ascii="Courier New" w:hAnsi="Courier New" w:cs="Courier New"/>
                <w:b/>
                <w:bCs/>
                <w:sz w:val="20"/>
                <w:szCs w:val="20"/>
                <w:lang w:val="en-GB"/>
              </w:rPr>
              <w:t>($event)"</w:t>
            </w:r>
            <w:r w:rsidRPr="00653A22">
              <w:rPr>
                <w:rFonts w:ascii="Courier New" w:hAnsi="Courier New" w:cs="Courier New"/>
                <w:sz w:val="20"/>
                <w:szCs w:val="20"/>
                <w:lang w:val="en-GB"/>
              </w:rPr>
              <w:t>&gt;</w:t>
            </w:r>
          </w:p>
          <w:p w14:paraId="24B7A565"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&lt;div class="inner-box"&gt;</w:t>
            </w:r>
          </w:p>
          <w:p w14:paraId="3450E01F"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&lt;div class="image-container"&gt;</w:t>
            </w:r>
          </w:p>
          <w:p w14:paraId="1DB2C33B"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w:t>
            </w:r>
            <w:proofErr w:type="spellStart"/>
            <w:r w:rsidRPr="00653A22">
              <w:rPr>
                <w:rFonts w:ascii="Courier New" w:hAnsi="Courier New" w:cs="Courier New"/>
                <w:sz w:val="20"/>
                <w:szCs w:val="20"/>
                <w:lang w:val="en-GB"/>
              </w:rPr>
              <w:t>img</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src</w:t>
            </w:r>
            <w:proofErr w:type="spellEnd"/>
            <w:r w:rsidRPr="00653A22">
              <w:rPr>
                <w:rFonts w:ascii="Courier New" w:hAnsi="Courier New" w:cs="Courier New"/>
                <w:sz w:val="20"/>
                <w:szCs w:val="20"/>
                <w:lang w:val="en-GB"/>
              </w:rPr>
              <w:t>="assets\upload.png" alt=""&gt;</w:t>
            </w:r>
          </w:p>
          <w:p w14:paraId="6DF86A39"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&lt;/div&gt;</w:t>
            </w:r>
          </w:p>
          <w:p w14:paraId="6E100AF5"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&lt;p&gt;Drag and Drop your E-mails here&lt;/p&gt;</w:t>
            </w:r>
          </w:p>
          <w:p w14:paraId="78815BC0"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&lt;div class="line-container"&gt;</w:t>
            </w:r>
          </w:p>
          <w:p w14:paraId="15A9D39B"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&lt;hr&gt;</w:t>
            </w:r>
          </w:p>
          <w:p w14:paraId="2F27A8B7"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&lt;span&gt;OR&lt;/span&gt;</w:t>
            </w:r>
          </w:p>
          <w:p w14:paraId="1F80524B"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&lt;hr&gt;</w:t>
            </w:r>
          </w:p>
          <w:p w14:paraId="18E1CA9C"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&lt;/div&gt;</w:t>
            </w:r>
          </w:p>
          <w:p w14:paraId="29268177"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&lt;button class="browse" (click)="</w:t>
            </w:r>
            <w:proofErr w:type="spellStart"/>
            <w:r w:rsidRPr="00653A22">
              <w:rPr>
                <w:rFonts w:ascii="Courier New" w:hAnsi="Courier New" w:cs="Courier New"/>
                <w:sz w:val="20"/>
                <w:szCs w:val="20"/>
                <w:lang w:val="en-GB"/>
              </w:rPr>
              <w:t>openFileBrowser</w:t>
            </w:r>
            <w:proofErr w:type="spellEnd"/>
            <w:r w:rsidRPr="00653A22">
              <w:rPr>
                <w:rFonts w:ascii="Courier New" w:hAnsi="Courier New" w:cs="Courier New"/>
                <w:sz w:val="20"/>
                <w:szCs w:val="20"/>
                <w:lang w:val="en-GB"/>
              </w:rPr>
              <w:t>()"&gt;Browse Files&lt;/button&gt;</w:t>
            </w:r>
          </w:p>
          <w:p w14:paraId="45416DF3"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&lt;/div&gt;</w:t>
            </w:r>
          </w:p>
          <w:p w14:paraId="7A23D432"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&lt;/div&gt;</w:t>
            </w:r>
          </w:p>
        </w:tc>
      </w:tr>
    </w:tbl>
    <w:p w14:paraId="02E31685" w14:textId="77777777" w:rsidR="003154AD" w:rsidRPr="00653A22" w:rsidRDefault="003154AD" w:rsidP="003154AD">
      <w:pPr>
        <w:rPr>
          <w:lang w:val="en-GB"/>
        </w:rPr>
      </w:pPr>
    </w:p>
    <w:p w14:paraId="5CE394ED" w14:textId="7C3B8CB5" w:rsidR="003154AD" w:rsidRPr="00653A22" w:rsidRDefault="003154AD" w:rsidP="003154AD">
      <w:pPr>
        <w:pStyle w:val="Caption"/>
        <w:rPr>
          <w:lang w:val="en-GB"/>
        </w:rPr>
      </w:pPr>
      <w:bookmarkStart w:id="24" w:name="_Toc183505830"/>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6</w:t>
      </w:r>
      <w:r w:rsidRPr="00653A22">
        <w:rPr>
          <w:lang w:val="en-GB"/>
        </w:rPr>
        <w:fldChar w:fldCharType="end"/>
      </w:r>
      <w:r w:rsidRPr="00653A22">
        <w:rPr>
          <w:lang w:val="en-GB"/>
        </w:rPr>
        <w:t>. InnoSale Email Drop Use Example (.ts)</w:t>
      </w:r>
      <w:bookmarkEnd w:id="24"/>
    </w:p>
    <w:tbl>
      <w:tblPr>
        <w:tblStyle w:val="TableGrid"/>
        <w:tblW w:w="0" w:type="auto"/>
        <w:tblLook w:val="04A0" w:firstRow="1" w:lastRow="0" w:firstColumn="1" w:lastColumn="0" w:noHBand="0" w:noVBand="1"/>
      </w:tblPr>
      <w:tblGrid>
        <w:gridCol w:w="9060"/>
      </w:tblGrid>
      <w:tr w:rsidR="003154AD" w:rsidRPr="00653A22" w14:paraId="1E10184A" w14:textId="77777777" w:rsidTr="00994018">
        <w:tc>
          <w:tcPr>
            <w:tcW w:w="9060" w:type="dxa"/>
          </w:tcPr>
          <w:p w14:paraId="21D5332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@Component({</w:t>
            </w:r>
          </w:p>
          <w:p w14:paraId="0B18FF1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selector: 'app-inquiry-list',</w:t>
            </w:r>
          </w:p>
          <w:p w14:paraId="58FFFD7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templateUrl</w:t>
            </w:r>
            <w:proofErr w:type="spellEnd"/>
            <w:r w:rsidRPr="00653A22">
              <w:rPr>
                <w:rFonts w:ascii="Courier New" w:hAnsi="Courier New" w:cs="Courier New"/>
                <w:sz w:val="18"/>
                <w:szCs w:val="18"/>
                <w:lang w:val="en-GB"/>
              </w:rPr>
              <w:t>: './inquiry-list.component.html',</w:t>
            </w:r>
          </w:p>
          <w:p w14:paraId="6FAB705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styleUrls</w:t>
            </w:r>
            <w:proofErr w:type="spellEnd"/>
            <w:r w:rsidRPr="00653A22">
              <w:rPr>
                <w:rFonts w:ascii="Courier New" w:hAnsi="Courier New" w:cs="Courier New"/>
                <w:sz w:val="18"/>
                <w:szCs w:val="18"/>
                <w:lang w:val="en-GB"/>
              </w:rPr>
              <w:t>: ['./inquiry-list.component.css'],</w:t>
            </w:r>
          </w:p>
          <w:p w14:paraId="1F0240C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w:t>
            </w:r>
          </w:p>
          <w:p w14:paraId="347B02F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export class InquiryListComponent {</w:t>
            </w:r>
          </w:p>
          <w:p w14:paraId="6E2D387C" w14:textId="77777777" w:rsidR="003154AD" w:rsidRPr="00653A22" w:rsidRDefault="003154AD" w:rsidP="00994018">
            <w:pPr>
              <w:jc w:val="left"/>
              <w:rPr>
                <w:rFonts w:ascii="Courier New" w:hAnsi="Courier New" w:cs="Courier New"/>
                <w:sz w:val="18"/>
                <w:szCs w:val="18"/>
                <w:lang w:val="en-GB"/>
              </w:rPr>
            </w:pPr>
          </w:p>
          <w:p w14:paraId="57DCD1D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
          <w:p w14:paraId="4D6A7154" w14:textId="77777777" w:rsidR="003154AD" w:rsidRPr="00653A22" w:rsidRDefault="003154AD" w:rsidP="00994018">
            <w:pPr>
              <w:jc w:val="left"/>
              <w:rPr>
                <w:rFonts w:ascii="Courier New" w:hAnsi="Courier New" w:cs="Courier New"/>
                <w:sz w:val="18"/>
                <w:szCs w:val="18"/>
                <w:lang w:val="en-GB"/>
              </w:rPr>
            </w:pPr>
          </w:p>
          <w:p w14:paraId="078A9004" w14:textId="77777777" w:rsidR="003154AD" w:rsidRPr="00653A22" w:rsidRDefault="003154AD" w:rsidP="00994018">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protected </w:t>
            </w:r>
            <w:proofErr w:type="spellStart"/>
            <w:r w:rsidRPr="00653A22">
              <w:rPr>
                <w:rFonts w:ascii="Courier New" w:hAnsi="Courier New" w:cs="Courier New"/>
                <w:b/>
                <w:bCs/>
                <w:sz w:val="18"/>
                <w:szCs w:val="18"/>
                <w:lang w:val="en-GB"/>
              </w:rPr>
              <w:t>onEmailDrop</w:t>
            </w:r>
            <w:proofErr w:type="spellEnd"/>
            <w:r w:rsidRPr="00653A22">
              <w:rPr>
                <w:rFonts w:ascii="Courier New" w:hAnsi="Courier New" w:cs="Courier New"/>
                <w:b/>
                <w:bCs/>
                <w:sz w:val="18"/>
                <w:szCs w:val="18"/>
                <w:lang w:val="en-GB"/>
              </w:rPr>
              <w:t>(file: File) {</w:t>
            </w:r>
          </w:p>
          <w:p w14:paraId="69C39D87" w14:textId="77777777" w:rsidR="003154AD" w:rsidRPr="00653A22" w:rsidRDefault="003154AD" w:rsidP="00994018">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file.arrayBuffer</w:t>
            </w:r>
            <w:proofErr w:type="spellEnd"/>
            <w:r w:rsidRPr="00653A22">
              <w:rPr>
                <w:rFonts w:ascii="Courier New" w:hAnsi="Courier New" w:cs="Courier New"/>
                <w:b/>
                <w:bCs/>
                <w:sz w:val="18"/>
                <w:szCs w:val="18"/>
                <w:lang w:val="en-GB"/>
              </w:rPr>
              <w:t>().then((buffer) =&gt; {</w:t>
            </w:r>
          </w:p>
          <w:p w14:paraId="107F271A" w14:textId="77777777" w:rsidR="003154AD" w:rsidRPr="00653A22" w:rsidRDefault="003154AD" w:rsidP="00994018">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const</w:t>
            </w:r>
            <w:proofErr w:type="spellEnd"/>
            <w:r w:rsidRPr="00653A22">
              <w:rPr>
                <w:rFonts w:ascii="Courier New" w:hAnsi="Courier New" w:cs="Courier New"/>
                <w:b/>
                <w:bCs/>
                <w:sz w:val="18"/>
                <w:szCs w:val="18"/>
                <w:lang w:val="en-GB"/>
              </w:rPr>
              <w:t xml:space="preserve"> email: this.arrayBufferToBase64(buffer);</w:t>
            </w:r>
          </w:p>
          <w:p w14:paraId="790BC8DD" w14:textId="77777777" w:rsidR="003154AD" w:rsidRPr="00653A22" w:rsidRDefault="003154AD" w:rsidP="00994018">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use email content to make a request to the backend</w:t>
            </w:r>
          </w:p>
          <w:p w14:paraId="5425BDDF" w14:textId="77777777" w:rsidR="003154AD" w:rsidRPr="00653A22" w:rsidRDefault="003154AD" w:rsidP="00994018">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46F1E9F4" w14:textId="77777777" w:rsidR="003154AD" w:rsidRPr="00653A22" w:rsidRDefault="003154AD" w:rsidP="00994018">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49A91C98" w14:textId="77777777" w:rsidR="003154AD" w:rsidRPr="00653A22" w:rsidRDefault="003154AD" w:rsidP="00994018">
            <w:pPr>
              <w:jc w:val="left"/>
              <w:rPr>
                <w:rFonts w:ascii="Courier New" w:hAnsi="Courier New" w:cs="Courier New"/>
                <w:sz w:val="18"/>
                <w:szCs w:val="18"/>
                <w:lang w:val="en-GB"/>
              </w:rPr>
            </w:pPr>
          </w:p>
          <w:p w14:paraId="77BABCB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protected </w:t>
            </w:r>
            <w:proofErr w:type="spellStart"/>
            <w:r w:rsidRPr="00653A22">
              <w:rPr>
                <w:rFonts w:ascii="Courier New" w:hAnsi="Courier New" w:cs="Courier New"/>
                <w:sz w:val="18"/>
                <w:szCs w:val="18"/>
                <w:lang w:val="en-GB"/>
              </w:rPr>
              <w:t>openFileBrowser</w:t>
            </w:r>
            <w:proofErr w:type="spellEnd"/>
            <w:r w:rsidRPr="00653A22">
              <w:rPr>
                <w:rFonts w:ascii="Courier New" w:hAnsi="Courier New" w:cs="Courier New"/>
                <w:sz w:val="18"/>
                <w:szCs w:val="18"/>
                <w:lang w:val="en-GB"/>
              </w:rPr>
              <w:t>() {</w:t>
            </w:r>
          </w:p>
          <w:p w14:paraId="51E6E65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const</w:t>
            </w:r>
            <w:proofErr w:type="spellEnd"/>
            <w:r w:rsidRPr="00653A22">
              <w:rPr>
                <w:rFonts w:ascii="Courier New" w:hAnsi="Courier New" w:cs="Courier New"/>
                <w:sz w:val="18"/>
                <w:szCs w:val="18"/>
                <w:lang w:val="en-GB"/>
              </w:rPr>
              <w:t xml:space="preserve"> input = </w:t>
            </w:r>
            <w:proofErr w:type="spellStart"/>
            <w:r w:rsidRPr="00653A22">
              <w:rPr>
                <w:rFonts w:ascii="Courier New" w:hAnsi="Courier New" w:cs="Courier New"/>
                <w:sz w:val="18"/>
                <w:szCs w:val="18"/>
                <w:lang w:val="en-GB"/>
              </w:rPr>
              <w:t>document.createElement</w:t>
            </w:r>
            <w:proofErr w:type="spellEnd"/>
            <w:r w:rsidRPr="00653A22">
              <w:rPr>
                <w:rFonts w:ascii="Courier New" w:hAnsi="Courier New" w:cs="Courier New"/>
                <w:sz w:val="18"/>
                <w:szCs w:val="18"/>
                <w:lang w:val="en-GB"/>
              </w:rPr>
              <w:t>('input');</w:t>
            </w:r>
          </w:p>
          <w:p w14:paraId="221E747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input.type</w:t>
            </w:r>
            <w:proofErr w:type="spellEnd"/>
            <w:r w:rsidRPr="00653A22">
              <w:rPr>
                <w:rFonts w:ascii="Courier New" w:hAnsi="Courier New" w:cs="Courier New"/>
                <w:sz w:val="18"/>
                <w:szCs w:val="18"/>
                <w:lang w:val="en-GB"/>
              </w:rPr>
              <w:t xml:space="preserve"> = 'file';</w:t>
            </w:r>
          </w:p>
          <w:p w14:paraId="0567A8B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xml:space="preserve">    </w:t>
            </w:r>
            <w:proofErr w:type="spellStart"/>
            <w:r w:rsidRPr="00653A22">
              <w:rPr>
                <w:rFonts w:ascii="Courier New" w:hAnsi="Courier New" w:cs="Courier New"/>
                <w:sz w:val="18"/>
                <w:szCs w:val="18"/>
                <w:lang w:val="en-GB"/>
              </w:rPr>
              <w:t>input.accept</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msg</w:t>
            </w:r>
            <w:proofErr w:type="spellEnd"/>
            <w:r w:rsidRPr="00653A22">
              <w:rPr>
                <w:rFonts w:ascii="Courier New" w:hAnsi="Courier New" w:cs="Courier New"/>
                <w:sz w:val="18"/>
                <w:szCs w:val="18"/>
                <w:lang w:val="en-GB"/>
              </w:rPr>
              <w:t>';</w:t>
            </w:r>
          </w:p>
          <w:p w14:paraId="74BF5A80" w14:textId="77777777" w:rsidR="003154AD" w:rsidRPr="00653A22" w:rsidRDefault="003154AD" w:rsidP="00994018">
            <w:pPr>
              <w:jc w:val="left"/>
              <w:rPr>
                <w:rFonts w:ascii="Courier New" w:hAnsi="Courier New" w:cs="Courier New"/>
                <w:sz w:val="18"/>
                <w:szCs w:val="18"/>
                <w:lang w:val="en-GB"/>
              </w:rPr>
            </w:pPr>
          </w:p>
          <w:p w14:paraId="6BFFD64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Listen for file selection</w:t>
            </w:r>
          </w:p>
          <w:p w14:paraId="50CC9D0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input.addEventListener</w:t>
            </w:r>
            <w:proofErr w:type="spellEnd"/>
            <w:r w:rsidRPr="00653A22">
              <w:rPr>
                <w:rFonts w:ascii="Courier New" w:hAnsi="Courier New" w:cs="Courier New"/>
                <w:sz w:val="18"/>
                <w:szCs w:val="18"/>
                <w:lang w:val="en-GB"/>
              </w:rPr>
              <w:t xml:space="preserve">('change', </w:t>
            </w:r>
            <w:proofErr w:type="spellStart"/>
            <w:r w:rsidRPr="00653A22">
              <w:rPr>
                <w:rFonts w:ascii="Courier New" w:hAnsi="Courier New" w:cs="Courier New"/>
                <w:sz w:val="18"/>
                <w:szCs w:val="18"/>
                <w:lang w:val="en-GB"/>
              </w:rPr>
              <w:t>this.handleFileSelection</w:t>
            </w:r>
            <w:proofErr w:type="spellEnd"/>
            <w:r w:rsidRPr="00653A22">
              <w:rPr>
                <w:rFonts w:ascii="Courier New" w:hAnsi="Courier New" w:cs="Courier New"/>
                <w:sz w:val="18"/>
                <w:szCs w:val="18"/>
                <w:lang w:val="en-GB"/>
              </w:rPr>
              <w:t>);</w:t>
            </w:r>
          </w:p>
          <w:p w14:paraId="54B15F79" w14:textId="77777777" w:rsidR="003154AD" w:rsidRPr="00653A22" w:rsidRDefault="003154AD" w:rsidP="00994018">
            <w:pPr>
              <w:jc w:val="left"/>
              <w:rPr>
                <w:rFonts w:ascii="Courier New" w:hAnsi="Courier New" w:cs="Courier New"/>
                <w:sz w:val="18"/>
                <w:szCs w:val="18"/>
                <w:lang w:val="en-GB"/>
              </w:rPr>
            </w:pPr>
          </w:p>
          <w:p w14:paraId="33A892CE"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Trigger the file browser dialog</w:t>
            </w:r>
          </w:p>
          <w:p w14:paraId="6514A74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input.click</w:t>
            </w:r>
            <w:proofErr w:type="spellEnd"/>
            <w:r w:rsidRPr="00653A22">
              <w:rPr>
                <w:rFonts w:ascii="Courier New" w:hAnsi="Courier New" w:cs="Courier New"/>
                <w:sz w:val="18"/>
                <w:szCs w:val="18"/>
                <w:lang w:val="en-GB"/>
              </w:rPr>
              <w:t>();</w:t>
            </w:r>
          </w:p>
          <w:p w14:paraId="646127D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7E42BBB8" w14:textId="77777777" w:rsidR="003154AD" w:rsidRPr="00653A22" w:rsidRDefault="003154AD" w:rsidP="00994018">
            <w:pPr>
              <w:jc w:val="left"/>
              <w:rPr>
                <w:rFonts w:ascii="Courier New" w:hAnsi="Courier New" w:cs="Courier New"/>
                <w:sz w:val="18"/>
                <w:szCs w:val="18"/>
                <w:lang w:val="en-GB"/>
              </w:rPr>
            </w:pPr>
          </w:p>
          <w:p w14:paraId="612886C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w:t>
            </w:r>
            <w:proofErr w:type="spellStart"/>
            <w:r w:rsidRPr="00653A22">
              <w:rPr>
                <w:rFonts w:ascii="Courier New" w:hAnsi="Courier New" w:cs="Courier New"/>
                <w:sz w:val="18"/>
                <w:szCs w:val="18"/>
                <w:lang w:val="en-GB"/>
              </w:rPr>
              <w:t>handleFileSelection</w:t>
            </w:r>
            <w:proofErr w:type="spellEnd"/>
            <w:r w:rsidRPr="00653A22">
              <w:rPr>
                <w:rFonts w:ascii="Courier New" w:hAnsi="Courier New" w:cs="Courier New"/>
                <w:sz w:val="18"/>
                <w:szCs w:val="18"/>
                <w:lang w:val="en-GB"/>
              </w:rPr>
              <w:t>(event: Event) {</w:t>
            </w:r>
          </w:p>
          <w:p w14:paraId="6AC6F00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const</w:t>
            </w:r>
            <w:proofErr w:type="spellEnd"/>
            <w:r w:rsidRPr="00653A22">
              <w:rPr>
                <w:rFonts w:ascii="Courier New" w:hAnsi="Courier New" w:cs="Courier New"/>
                <w:sz w:val="18"/>
                <w:szCs w:val="18"/>
                <w:lang w:val="en-GB"/>
              </w:rPr>
              <w:t xml:space="preserve"> input = </w:t>
            </w:r>
            <w:proofErr w:type="spellStart"/>
            <w:r w:rsidRPr="00653A22">
              <w:rPr>
                <w:rFonts w:ascii="Courier New" w:hAnsi="Courier New" w:cs="Courier New"/>
                <w:sz w:val="18"/>
                <w:szCs w:val="18"/>
                <w:lang w:val="en-GB"/>
              </w:rPr>
              <w:t>event.target</w:t>
            </w:r>
            <w:proofErr w:type="spellEnd"/>
            <w:r w:rsidRPr="00653A22">
              <w:rPr>
                <w:rFonts w:ascii="Courier New" w:hAnsi="Courier New" w:cs="Courier New"/>
                <w:sz w:val="18"/>
                <w:szCs w:val="18"/>
                <w:lang w:val="en-GB"/>
              </w:rPr>
              <w:t xml:space="preserve"> as </w:t>
            </w:r>
            <w:proofErr w:type="spellStart"/>
            <w:r w:rsidRPr="00653A22">
              <w:rPr>
                <w:rFonts w:ascii="Courier New" w:hAnsi="Courier New" w:cs="Courier New"/>
                <w:sz w:val="18"/>
                <w:szCs w:val="18"/>
                <w:lang w:val="en-GB"/>
              </w:rPr>
              <w:t>HTMLInputElement</w:t>
            </w:r>
            <w:proofErr w:type="spellEnd"/>
            <w:r w:rsidRPr="00653A22">
              <w:rPr>
                <w:rFonts w:ascii="Courier New" w:hAnsi="Courier New" w:cs="Courier New"/>
                <w:sz w:val="18"/>
                <w:szCs w:val="18"/>
                <w:lang w:val="en-GB"/>
              </w:rPr>
              <w:t>;</w:t>
            </w:r>
          </w:p>
          <w:p w14:paraId="6CF3532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const</w:t>
            </w:r>
            <w:proofErr w:type="spellEnd"/>
            <w:r w:rsidRPr="00653A22">
              <w:rPr>
                <w:rFonts w:ascii="Courier New" w:hAnsi="Courier New" w:cs="Courier New"/>
                <w:sz w:val="18"/>
                <w:szCs w:val="18"/>
                <w:lang w:val="en-GB"/>
              </w:rPr>
              <w:t xml:space="preserve"> file = </w:t>
            </w:r>
            <w:proofErr w:type="spellStart"/>
            <w:r w:rsidRPr="00653A22">
              <w:rPr>
                <w:rFonts w:ascii="Courier New" w:hAnsi="Courier New" w:cs="Courier New"/>
                <w:sz w:val="18"/>
                <w:szCs w:val="18"/>
                <w:lang w:val="en-GB"/>
              </w:rPr>
              <w:t>input.files</w:t>
            </w:r>
            <w:proofErr w:type="spellEnd"/>
            <w:r w:rsidRPr="00653A22">
              <w:rPr>
                <w:rFonts w:ascii="Courier New" w:hAnsi="Courier New" w:cs="Courier New"/>
                <w:sz w:val="18"/>
                <w:szCs w:val="18"/>
                <w:lang w:val="en-GB"/>
              </w:rPr>
              <w:t>?.[0];</w:t>
            </w:r>
          </w:p>
          <w:p w14:paraId="4DC9B68A" w14:textId="77777777" w:rsidR="003154AD" w:rsidRPr="00653A22" w:rsidRDefault="003154AD" w:rsidP="00994018">
            <w:pPr>
              <w:jc w:val="left"/>
              <w:rPr>
                <w:rFonts w:ascii="Courier New" w:hAnsi="Courier New" w:cs="Courier New"/>
                <w:sz w:val="18"/>
                <w:szCs w:val="18"/>
                <w:lang w:val="en-GB"/>
              </w:rPr>
            </w:pPr>
          </w:p>
          <w:p w14:paraId="4E6CAEF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if (file &amp;&amp; </w:t>
            </w:r>
            <w:proofErr w:type="spellStart"/>
            <w:r w:rsidRPr="00653A22">
              <w:rPr>
                <w:rFonts w:ascii="Courier New" w:hAnsi="Courier New" w:cs="Courier New"/>
                <w:sz w:val="18"/>
                <w:szCs w:val="18"/>
                <w:lang w:val="en-GB"/>
              </w:rPr>
              <w:t>file.name.endsWith</w:t>
            </w:r>
            <w:proofErr w:type="spellEnd"/>
            <w:r w:rsidRPr="00653A22">
              <w:rPr>
                <w:rFonts w:ascii="Courier New" w:hAnsi="Courier New" w:cs="Courier New"/>
                <w:sz w:val="18"/>
                <w:szCs w:val="18"/>
                <w:lang w:val="en-GB"/>
              </w:rPr>
              <w:t>('.</w:t>
            </w:r>
            <w:proofErr w:type="spellStart"/>
            <w:r w:rsidRPr="00653A22">
              <w:rPr>
                <w:rFonts w:ascii="Courier New" w:hAnsi="Courier New" w:cs="Courier New"/>
                <w:sz w:val="18"/>
                <w:szCs w:val="18"/>
                <w:lang w:val="en-GB"/>
              </w:rPr>
              <w:t>msg</w:t>
            </w:r>
            <w:proofErr w:type="spellEnd"/>
            <w:r w:rsidRPr="00653A22">
              <w:rPr>
                <w:rFonts w:ascii="Courier New" w:hAnsi="Courier New" w:cs="Courier New"/>
                <w:sz w:val="18"/>
                <w:szCs w:val="18"/>
                <w:lang w:val="en-GB"/>
              </w:rPr>
              <w:t>')) {</w:t>
            </w:r>
          </w:p>
          <w:p w14:paraId="3A81039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Perform further processing or upload the file</w:t>
            </w:r>
          </w:p>
          <w:p w14:paraId="0274554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console.log('File selected:', file.name);</w:t>
            </w:r>
          </w:p>
          <w:p w14:paraId="43F799C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else {</w:t>
            </w:r>
          </w:p>
          <w:p w14:paraId="0CD3F24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console.log('Invalid file selected. Only .</w:t>
            </w:r>
            <w:proofErr w:type="spellStart"/>
            <w:r w:rsidRPr="00653A22">
              <w:rPr>
                <w:rFonts w:ascii="Courier New" w:hAnsi="Courier New" w:cs="Courier New"/>
                <w:sz w:val="18"/>
                <w:szCs w:val="18"/>
                <w:lang w:val="en-GB"/>
              </w:rPr>
              <w:t>msg</w:t>
            </w:r>
            <w:proofErr w:type="spellEnd"/>
            <w:r w:rsidRPr="00653A22">
              <w:rPr>
                <w:rFonts w:ascii="Courier New" w:hAnsi="Courier New" w:cs="Courier New"/>
                <w:sz w:val="18"/>
                <w:szCs w:val="18"/>
                <w:lang w:val="en-GB"/>
              </w:rPr>
              <w:t xml:space="preserve"> files are allowed.');</w:t>
            </w:r>
          </w:p>
          <w:p w14:paraId="3A01EC4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76D3186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1B5BAD0A" w14:textId="77777777" w:rsidR="003154AD" w:rsidRPr="00653A22" w:rsidRDefault="003154AD" w:rsidP="00994018">
            <w:pPr>
              <w:jc w:val="left"/>
              <w:rPr>
                <w:rFonts w:ascii="Courier New" w:hAnsi="Courier New" w:cs="Courier New"/>
                <w:sz w:val="18"/>
                <w:szCs w:val="18"/>
                <w:lang w:val="en-GB"/>
              </w:rPr>
            </w:pPr>
          </w:p>
          <w:p w14:paraId="270A241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arrayBufferToBase64(buffer: </w:t>
            </w:r>
            <w:proofErr w:type="spellStart"/>
            <w:r w:rsidRPr="00653A22">
              <w:rPr>
                <w:rFonts w:ascii="Courier New" w:hAnsi="Courier New" w:cs="Courier New"/>
                <w:sz w:val="18"/>
                <w:szCs w:val="18"/>
                <w:lang w:val="en-GB"/>
              </w:rPr>
              <w:t>ArrayBuffer</w:t>
            </w:r>
            <w:proofErr w:type="spellEnd"/>
            <w:r w:rsidRPr="00653A22">
              <w:rPr>
                <w:rFonts w:ascii="Courier New" w:hAnsi="Courier New" w:cs="Courier New"/>
                <w:sz w:val="18"/>
                <w:szCs w:val="18"/>
                <w:lang w:val="en-GB"/>
              </w:rPr>
              <w:t>): string {</w:t>
            </w:r>
          </w:p>
          <w:p w14:paraId="4B17367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let binary = '';</w:t>
            </w:r>
          </w:p>
          <w:p w14:paraId="549117D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const</w:t>
            </w:r>
            <w:proofErr w:type="spellEnd"/>
            <w:r w:rsidRPr="00653A22">
              <w:rPr>
                <w:rFonts w:ascii="Courier New" w:hAnsi="Courier New" w:cs="Courier New"/>
                <w:sz w:val="18"/>
                <w:szCs w:val="18"/>
                <w:lang w:val="en-GB"/>
              </w:rPr>
              <w:t xml:space="preserve"> bytes = new Uint8Array(buffer);</w:t>
            </w:r>
          </w:p>
          <w:p w14:paraId="5D4D990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const</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len</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bytes.byteLength</w:t>
            </w:r>
            <w:proofErr w:type="spellEnd"/>
            <w:r w:rsidRPr="00653A22">
              <w:rPr>
                <w:rFonts w:ascii="Courier New" w:hAnsi="Courier New" w:cs="Courier New"/>
                <w:sz w:val="18"/>
                <w:szCs w:val="18"/>
                <w:lang w:val="en-GB"/>
              </w:rPr>
              <w:t>;</w:t>
            </w:r>
          </w:p>
          <w:p w14:paraId="04F4ABA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for (let </w:t>
            </w:r>
            <w:proofErr w:type="spellStart"/>
            <w:r w:rsidRPr="00653A22">
              <w:rPr>
                <w:rFonts w:ascii="Courier New" w:hAnsi="Courier New" w:cs="Courier New"/>
                <w:sz w:val="18"/>
                <w:szCs w:val="18"/>
                <w:lang w:val="en-GB"/>
              </w:rPr>
              <w:t>i</w:t>
            </w:r>
            <w:proofErr w:type="spellEnd"/>
            <w:r w:rsidRPr="00653A22">
              <w:rPr>
                <w:rFonts w:ascii="Courier New" w:hAnsi="Courier New" w:cs="Courier New"/>
                <w:sz w:val="18"/>
                <w:szCs w:val="18"/>
                <w:lang w:val="en-GB"/>
              </w:rPr>
              <w:t xml:space="preserve"> = 0; </w:t>
            </w:r>
            <w:proofErr w:type="spellStart"/>
            <w:r w:rsidRPr="00653A22">
              <w:rPr>
                <w:rFonts w:ascii="Courier New" w:hAnsi="Courier New" w:cs="Courier New"/>
                <w:sz w:val="18"/>
                <w:szCs w:val="18"/>
                <w:lang w:val="en-GB"/>
              </w:rPr>
              <w:t>i</w:t>
            </w:r>
            <w:proofErr w:type="spellEnd"/>
            <w:r w:rsidRPr="00653A22">
              <w:rPr>
                <w:rFonts w:ascii="Courier New" w:hAnsi="Courier New" w:cs="Courier New"/>
                <w:sz w:val="18"/>
                <w:szCs w:val="18"/>
                <w:lang w:val="en-GB"/>
              </w:rPr>
              <w:t xml:space="preserve"> &lt; </w:t>
            </w:r>
            <w:proofErr w:type="spellStart"/>
            <w:r w:rsidRPr="00653A22">
              <w:rPr>
                <w:rFonts w:ascii="Courier New" w:hAnsi="Courier New" w:cs="Courier New"/>
                <w:sz w:val="18"/>
                <w:szCs w:val="18"/>
                <w:lang w:val="en-GB"/>
              </w:rPr>
              <w:t>len</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w:t>
            </w:r>
            <w:proofErr w:type="spellEnd"/>
            <w:r w:rsidRPr="00653A22">
              <w:rPr>
                <w:rFonts w:ascii="Courier New" w:hAnsi="Courier New" w:cs="Courier New"/>
                <w:sz w:val="18"/>
                <w:szCs w:val="18"/>
                <w:lang w:val="en-GB"/>
              </w:rPr>
              <w:t>++) {</w:t>
            </w:r>
          </w:p>
          <w:p w14:paraId="39695CF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binary += </w:t>
            </w:r>
            <w:proofErr w:type="spellStart"/>
            <w:r w:rsidRPr="00653A22">
              <w:rPr>
                <w:rFonts w:ascii="Courier New" w:hAnsi="Courier New" w:cs="Courier New"/>
                <w:sz w:val="18"/>
                <w:szCs w:val="18"/>
                <w:lang w:val="en-GB"/>
              </w:rPr>
              <w:t>String.fromCharCode</w:t>
            </w:r>
            <w:proofErr w:type="spellEnd"/>
            <w:r w:rsidRPr="00653A22">
              <w:rPr>
                <w:rFonts w:ascii="Courier New" w:hAnsi="Courier New" w:cs="Courier New"/>
                <w:sz w:val="18"/>
                <w:szCs w:val="18"/>
                <w:lang w:val="en-GB"/>
              </w:rPr>
              <w:t>(bytes[</w:t>
            </w:r>
            <w:proofErr w:type="spellStart"/>
            <w:r w:rsidRPr="00653A22">
              <w:rPr>
                <w:rFonts w:ascii="Courier New" w:hAnsi="Courier New" w:cs="Courier New"/>
                <w:sz w:val="18"/>
                <w:szCs w:val="18"/>
                <w:lang w:val="en-GB"/>
              </w:rPr>
              <w:t>i</w:t>
            </w:r>
            <w:proofErr w:type="spellEnd"/>
            <w:r w:rsidRPr="00653A22">
              <w:rPr>
                <w:rFonts w:ascii="Courier New" w:hAnsi="Courier New" w:cs="Courier New"/>
                <w:sz w:val="18"/>
                <w:szCs w:val="18"/>
                <w:lang w:val="en-GB"/>
              </w:rPr>
              <w:t>]);</w:t>
            </w:r>
          </w:p>
          <w:p w14:paraId="1A21286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517F71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return </w:t>
            </w:r>
            <w:proofErr w:type="spellStart"/>
            <w:r w:rsidRPr="00653A22">
              <w:rPr>
                <w:rFonts w:ascii="Courier New" w:hAnsi="Courier New" w:cs="Courier New"/>
                <w:sz w:val="18"/>
                <w:szCs w:val="18"/>
                <w:lang w:val="en-GB"/>
              </w:rPr>
              <w:t>window.btoa</w:t>
            </w:r>
            <w:proofErr w:type="spellEnd"/>
            <w:r w:rsidRPr="00653A22">
              <w:rPr>
                <w:rFonts w:ascii="Courier New" w:hAnsi="Courier New" w:cs="Courier New"/>
                <w:sz w:val="18"/>
                <w:szCs w:val="18"/>
                <w:lang w:val="en-GB"/>
              </w:rPr>
              <w:t>(binary);</w:t>
            </w:r>
          </w:p>
          <w:p w14:paraId="036F415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5E2A767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6A808CEC" w14:textId="77777777" w:rsidR="003154AD" w:rsidRPr="00653A22" w:rsidRDefault="003154AD" w:rsidP="003154AD">
      <w:pPr>
        <w:rPr>
          <w:lang w:val="en-GB"/>
        </w:rPr>
      </w:pPr>
    </w:p>
    <w:p w14:paraId="60AB22DB" w14:textId="77777777" w:rsidR="003154AD" w:rsidRPr="00653A22" w:rsidRDefault="003154AD" w:rsidP="003154AD">
      <w:pPr>
        <w:keepNext/>
        <w:rPr>
          <w:lang w:val="en-GB"/>
        </w:rPr>
      </w:pPr>
      <w:r w:rsidRPr="00653A22">
        <w:rPr>
          <w:noProof/>
          <w:lang w:val="en-GB"/>
        </w:rPr>
        <w:drawing>
          <wp:inline distT="0" distB="0" distL="0" distR="0" wp14:anchorId="21FEC5A9" wp14:editId="0E14E640">
            <wp:extent cx="4310742" cy="1905959"/>
            <wp:effectExtent l="0" t="0" r="0" b="0"/>
            <wp:docPr id="3412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26029" name=""/>
                    <pic:cNvPicPr/>
                  </pic:nvPicPr>
                  <pic:blipFill rotWithShape="1">
                    <a:blip r:embed="rId20"/>
                    <a:srcRect b="17685"/>
                    <a:stretch/>
                  </pic:blipFill>
                  <pic:spPr bwMode="auto">
                    <a:xfrm>
                      <a:off x="0" y="0"/>
                      <a:ext cx="4346510" cy="1921774"/>
                    </a:xfrm>
                    <a:prstGeom prst="rect">
                      <a:avLst/>
                    </a:prstGeom>
                    <a:ln>
                      <a:noFill/>
                    </a:ln>
                    <a:extLst>
                      <a:ext uri="{53640926-AAD7-44D8-BBD7-CCE9431645EC}">
                        <a14:shadowObscured xmlns:a14="http://schemas.microsoft.com/office/drawing/2010/main"/>
                      </a:ext>
                    </a:extLst>
                  </pic:spPr>
                </pic:pic>
              </a:graphicData>
            </a:graphic>
          </wp:inline>
        </w:drawing>
      </w:r>
    </w:p>
    <w:p w14:paraId="206525B2" w14:textId="6F22B507" w:rsidR="003154AD" w:rsidRPr="00653A22" w:rsidRDefault="003154AD" w:rsidP="003154AD">
      <w:pPr>
        <w:pStyle w:val="Caption"/>
        <w:jc w:val="both"/>
        <w:rPr>
          <w:lang w:val="en-GB"/>
        </w:rPr>
      </w:pPr>
      <w:bookmarkStart w:id="25" w:name="_Toc183505806"/>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4</w:t>
      </w:r>
      <w:r w:rsidRPr="00653A22">
        <w:rPr>
          <w:lang w:val="en-GB"/>
        </w:rPr>
        <w:fldChar w:fldCharType="end"/>
      </w:r>
      <w:r w:rsidRPr="00653A22">
        <w:rPr>
          <w:lang w:val="en-GB"/>
        </w:rPr>
        <w:t>. InnoSale Email Drop Component Example Usage</w:t>
      </w:r>
      <w:bookmarkEnd w:id="25"/>
    </w:p>
    <w:p w14:paraId="6363D3FC" w14:textId="77777777" w:rsidR="003154AD" w:rsidRPr="00653A22" w:rsidRDefault="003154AD" w:rsidP="003154AD">
      <w:pPr>
        <w:pStyle w:val="Heading3"/>
        <w:rPr>
          <w:lang w:val="en-GB"/>
        </w:rPr>
      </w:pPr>
      <w:bookmarkStart w:id="26" w:name="_Ref171439751"/>
      <w:bookmarkStart w:id="27" w:name="_Toc183505773"/>
      <w:r w:rsidRPr="00653A22">
        <w:rPr>
          <w:lang w:val="en-GB"/>
        </w:rPr>
        <w:t>Login Component</w:t>
      </w:r>
      <w:bookmarkEnd w:id="26"/>
      <w:bookmarkEnd w:id="27"/>
    </w:p>
    <w:p w14:paraId="07C85ED7" w14:textId="77777777" w:rsidR="003154AD" w:rsidRPr="00653A22" w:rsidRDefault="003154AD" w:rsidP="003154AD">
      <w:pPr>
        <w:pStyle w:val="Heading4"/>
        <w:rPr>
          <w:lang w:val="en-GB"/>
        </w:rPr>
      </w:pPr>
      <w:r w:rsidRPr="00653A22">
        <w:rPr>
          <w:lang w:val="en-GB"/>
        </w:rPr>
        <w:t>Overview</w:t>
      </w:r>
    </w:p>
    <w:p w14:paraId="2CEB0DFC" w14:textId="77777777" w:rsidR="003154AD" w:rsidRPr="00653A22" w:rsidRDefault="003154AD" w:rsidP="003154AD">
      <w:pPr>
        <w:rPr>
          <w:lang w:val="en-GB"/>
        </w:rPr>
      </w:pPr>
      <w:r w:rsidRPr="00653A22">
        <w:rPr>
          <w:lang w:val="en-GB"/>
        </w:rPr>
        <w:t xml:space="preserve">As any non-public (web) application, authentication and authorization are important aspects of InnoSale solution. Since security is a critical area requiring specialized knowledge, in InnoSale, it has been decided to use an external solution for identity and access management and </w:t>
      </w:r>
      <w:proofErr w:type="spellStart"/>
      <w:r w:rsidRPr="00653A22">
        <w:rPr>
          <w:lang w:val="en-GB"/>
        </w:rPr>
        <w:t>Keycloak</w:t>
      </w:r>
      <w:proofErr w:type="spellEnd"/>
      <w:r w:rsidRPr="00653A22">
        <w:rPr>
          <w:lang w:val="en-GB"/>
        </w:rPr>
        <w:t xml:space="preserve"> has been chosen for this purpose. In UDC, for similar reasons, instead of </w:t>
      </w:r>
      <w:r w:rsidRPr="00653A22">
        <w:rPr>
          <w:lang w:val="en-GB"/>
        </w:rPr>
        <w:lastRenderedPageBreak/>
        <w:t xml:space="preserve">developing the authentication client a suitable third party, namely </w:t>
      </w:r>
      <w:proofErr w:type="spellStart"/>
      <w:r w:rsidRPr="00653A22">
        <w:rPr>
          <w:lang w:val="en-GB"/>
        </w:rPr>
        <w:t>keycloak</w:t>
      </w:r>
      <w:proofErr w:type="spellEnd"/>
      <w:r w:rsidRPr="00653A22">
        <w:rPr>
          <w:lang w:val="en-GB"/>
        </w:rPr>
        <w:t>-angular, is chosen.</w:t>
      </w:r>
    </w:p>
    <w:p w14:paraId="50845902" w14:textId="77777777" w:rsidR="003154AD" w:rsidRPr="00653A22" w:rsidRDefault="003154AD" w:rsidP="003154AD">
      <w:pPr>
        <w:pStyle w:val="Heading4"/>
        <w:rPr>
          <w:lang w:val="en-GB"/>
        </w:rPr>
      </w:pPr>
      <w:r w:rsidRPr="00653A22">
        <w:rPr>
          <w:lang w:val="en-GB"/>
        </w:rPr>
        <w:t>API and Examples</w:t>
      </w:r>
    </w:p>
    <w:p w14:paraId="0057811D" w14:textId="77777777" w:rsidR="003154AD" w:rsidRPr="00653A22" w:rsidRDefault="003154AD" w:rsidP="003154AD">
      <w:pPr>
        <w:rPr>
          <w:lang w:val="en-GB"/>
        </w:rPr>
      </w:pPr>
      <w:r w:rsidRPr="00653A22">
        <w:rPr>
          <w:lang w:val="en-GB"/>
        </w:rPr>
        <w:t xml:space="preserve">For API reference and usage examples, please refer to following </w:t>
      </w:r>
      <w:proofErr w:type="spellStart"/>
      <w:r w:rsidRPr="00653A22">
        <w:rPr>
          <w:lang w:val="en-GB"/>
        </w:rPr>
        <w:t>keycloak</w:t>
      </w:r>
      <w:proofErr w:type="spellEnd"/>
      <w:r w:rsidRPr="00653A22">
        <w:rPr>
          <w:lang w:val="en-GB"/>
        </w:rPr>
        <w:t>-angular library page:</w:t>
      </w:r>
    </w:p>
    <w:p w14:paraId="3800F1C7" w14:textId="15A499F3" w:rsidR="003154AD" w:rsidRPr="00653A22" w:rsidRDefault="003154AD" w:rsidP="003154AD">
      <w:pPr>
        <w:rPr>
          <w:lang w:val="en-GB"/>
        </w:rPr>
      </w:pPr>
      <w:hyperlink r:id="rId21" w:history="1">
        <w:r w:rsidRPr="00653A22">
          <w:rPr>
            <w:rStyle w:val="Hyperlink"/>
            <w:lang w:val="en-GB"/>
          </w:rPr>
          <w:t>https://www.npmjs.com/package/keycloak-angular</w:t>
        </w:r>
      </w:hyperlink>
      <w:r w:rsidRPr="00653A22">
        <w:rPr>
          <w:lang w:val="en-GB"/>
        </w:rPr>
        <w:t xml:space="preserve"> </w:t>
      </w:r>
    </w:p>
    <w:p w14:paraId="17483AA3" w14:textId="77777777" w:rsidR="003154AD" w:rsidRPr="00653A22" w:rsidRDefault="003154AD" w:rsidP="003154AD">
      <w:pPr>
        <w:rPr>
          <w:lang w:val="en-GB"/>
        </w:rPr>
      </w:pPr>
    </w:p>
    <w:p w14:paraId="48FE2AD3" w14:textId="77777777" w:rsidR="003154AD" w:rsidRPr="00653A22" w:rsidRDefault="003154AD" w:rsidP="003154AD">
      <w:pPr>
        <w:pStyle w:val="Heading3"/>
        <w:rPr>
          <w:lang w:val="en-GB"/>
        </w:rPr>
      </w:pPr>
      <w:bookmarkStart w:id="28" w:name="_Ref146012845"/>
      <w:bookmarkStart w:id="29" w:name="_Toc183505774"/>
      <w:r w:rsidRPr="00653A22">
        <w:rPr>
          <w:lang w:val="en-GB"/>
        </w:rPr>
        <w:t>Form Component</w:t>
      </w:r>
      <w:bookmarkEnd w:id="28"/>
      <w:bookmarkEnd w:id="29"/>
    </w:p>
    <w:p w14:paraId="59BDAF8D" w14:textId="77777777" w:rsidR="003154AD" w:rsidRPr="00653A22" w:rsidRDefault="003154AD" w:rsidP="003154AD">
      <w:pPr>
        <w:pStyle w:val="Heading4"/>
        <w:rPr>
          <w:lang w:val="en-GB"/>
        </w:rPr>
      </w:pPr>
      <w:r w:rsidRPr="00653A22">
        <w:rPr>
          <w:lang w:val="en-GB"/>
        </w:rPr>
        <w:t>Overview</w:t>
      </w:r>
    </w:p>
    <w:p w14:paraId="5D049853" w14:textId="77777777" w:rsidR="003154AD" w:rsidRPr="00653A22" w:rsidRDefault="003154AD" w:rsidP="003154AD">
      <w:pPr>
        <w:rPr>
          <w:lang w:val="en-GB"/>
        </w:rPr>
      </w:pPr>
      <w:r w:rsidRPr="00653A22">
        <w:rPr>
          <w:lang w:val="en-GB"/>
        </w:rPr>
        <w:tab/>
        <w:t xml:space="preserve">The InnoSale solution should be able to present forms, which are basically a group of label and input field pairs. One such use case is the technical specification of the product requested as part of an inquiry. Another one is customer details. Form Component should provide an easy way to specify the resulting form. For this purpose a third party solution, named </w:t>
      </w:r>
      <w:proofErr w:type="spellStart"/>
      <w:r w:rsidRPr="00653A22">
        <w:rPr>
          <w:lang w:val="en-GB"/>
        </w:rPr>
        <w:t>formly</w:t>
      </w:r>
      <w:proofErr w:type="spellEnd"/>
      <w:r w:rsidRPr="00653A22">
        <w:rPr>
          <w:lang w:val="en-GB"/>
        </w:rPr>
        <w:t>, has been chosen.</w:t>
      </w:r>
    </w:p>
    <w:p w14:paraId="14549BC5" w14:textId="77777777" w:rsidR="003154AD" w:rsidRPr="00653A22" w:rsidRDefault="003154AD" w:rsidP="003154AD">
      <w:pPr>
        <w:pStyle w:val="Heading4"/>
        <w:rPr>
          <w:lang w:val="en-GB"/>
        </w:rPr>
      </w:pPr>
      <w:r w:rsidRPr="00653A22">
        <w:rPr>
          <w:lang w:val="en-GB"/>
        </w:rPr>
        <w:t>API</w:t>
      </w:r>
    </w:p>
    <w:p w14:paraId="0CE89276" w14:textId="716C1D2D" w:rsidR="003154AD" w:rsidRPr="00653A22" w:rsidRDefault="003154AD" w:rsidP="003154AD">
      <w:pPr>
        <w:rPr>
          <w:lang w:val="en-GB"/>
        </w:rPr>
      </w:pPr>
      <w:r w:rsidRPr="00653A22">
        <w:rPr>
          <w:lang w:val="en-GB"/>
        </w:rPr>
        <w:t xml:space="preserve">The library home page is </w:t>
      </w:r>
      <w:hyperlink r:id="rId22" w:history="1">
        <w:r w:rsidRPr="00653A22">
          <w:rPr>
            <w:rStyle w:val="Hyperlink"/>
            <w:lang w:val="en-GB"/>
          </w:rPr>
          <w:t>https://formly.dev/</w:t>
        </w:r>
      </w:hyperlink>
    </w:p>
    <w:p w14:paraId="51476DB1" w14:textId="62D63212" w:rsidR="003154AD" w:rsidRPr="00653A22" w:rsidRDefault="003154AD" w:rsidP="003154AD">
      <w:pPr>
        <w:rPr>
          <w:lang w:val="en-GB"/>
        </w:rPr>
      </w:pPr>
      <w:r w:rsidRPr="00653A22">
        <w:rPr>
          <w:lang w:val="en-GB"/>
        </w:rPr>
        <w:t xml:space="preserve">The API documentation is accessible from </w:t>
      </w:r>
      <w:hyperlink r:id="rId23" w:history="1">
        <w:r w:rsidRPr="00653A22">
          <w:rPr>
            <w:rStyle w:val="Hyperlink"/>
            <w:lang w:val="en-GB"/>
          </w:rPr>
          <w:t>https://formly.dev/docs/api/core/</w:t>
        </w:r>
      </w:hyperlink>
    </w:p>
    <w:p w14:paraId="3C47FB50" w14:textId="4B4705E6" w:rsidR="003154AD" w:rsidRPr="00653A22" w:rsidRDefault="003154AD" w:rsidP="003154AD">
      <w:pPr>
        <w:rPr>
          <w:lang w:val="en-GB"/>
        </w:rPr>
      </w:pPr>
      <w:r w:rsidRPr="00653A22">
        <w:rPr>
          <w:lang w:val="en-GB"/>
        </w:rPr>
        <w:t xml:space="preserve">Some usage examples can be seen here </w:t>
      </w:r>
      <w:hyperlink r:id="rId24" w:history="1">
        <w:r w:rsidRPr="00653A22">
          <w:rPr>
            <w:rStyle w:val="Hyperlink"/>
            <w:lang w:val="en-GB"/>
          </w:rPr>
          <w:t>https://formly.dev/docs/examples</w:t>
        </w:r>
      </w:hyperlink>
      <w:r w:rsidRPr="00653A22">
        <w:rPr>
          <w:lang w:val="en-GB"/>
        </w:rPr>
        <w:t xml:space="preserve"> </w:t>
      </w:r>
    </w:p>
    <w:p w14:paraId="30810800" w14:textId="77777777" w:rsidR="003154AD" w:rsidRPr="00653A22" w:rsidRDefault="003154AD" w:rsidP="003154AD">
      <w:pPr>
        <w:pStyle w:val="Heading4"/>
        <w:rPr>
          <w:lang w:val="en-GB"/>
        </w:rPr>
      </w:pPr>
      <w:r w:rsidRPr="00653A22">
        <w:rPr>
          <w:lang w:val="en-GB"/>
        </w:rPr>
        <w:t>Examples</w:t>
      </w:r>
    </w:p>
    <w:p w14:paraId="611CBCF8" w14:textId="268DC21F" w:rsidR="003154AD" w:rsidRPr="00653A22" w:rsidRDefault="003154AD" w:rsidP="003154AD">
      <w:pPr>
        <w:pStyle w:val="Caption"/>
        <w:rPr>
          <w:lang w:val="en-GB"/>
        </w:rPr>
      </w:pPr>
      <w:bookmarkStart w:id="30" w:name="_Toc183505831"/>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7</w:t>
      </w:r>
      <w:r w:rsidRPr="00653A22">
        <w:rPr>
          <w:lang w:val="en-GB"/>
        </w:rPr>
        <w:fldChar w:fldCharType="end"/>
      </w:r>
      <w:r w:rsidRPr="00653A22">
        <w:rPr>
          <w:lang w:val="en-GB"/>
        </w:rPr>
        <w:t>. InnoSale Form Component Use Example (.html)</w:t>
      </w:r>
      <w:bookmarkEnd w:id="30"/>
    </w:p>
    <w:tbl>
      <w:tblPr>
        <w:tblStyle w:val="TableGrid"/>
        <w:tblW w:w="0" w:type="auto"/>
        <w:tblLook w:val="04A0" w:firstRow="1" w:lastRow="0" w:firstColumn="1" w:lastColumn="0" w:noHBand="0" w:noVBand="1"/>
      </w:tblPr>
      <w:tblGrid>
        <w:gridCol w:w="9060"/>
      </w:tblGrid>
      <w:tr w:rsidR="003154AD" w:rsidRPr="00653A22" w14:paraId="5212075D" w14:textId="77777777" w:rsidTr="00994018">
        <w:tc>
          <w:tcPr>
            <w:tcW w:w="9060" w:type="dxa"/>
          </w:tcPr>
          <w:p w14:paraId="268A4F2F"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&lt;form class="col scrollable-bind-container"</w:t>
            </w:r>
          </w:p>
          <w:p w14:paraId="230C96CB"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(scroll)="</w:t>
            </w:r>
            <w:proofErr w:type="spellStart"/>
            <w:r w:rsidRPr="00653A22">
              <w:rPr>
                <w:rFonts w:ascii="Courier New" w:hAnsi="Courier New" w:cs="Courier New"/>
                <w:sz w:val="20"/>
                <w:szCs w:val="20"/>
                <w:lang w:val="en-GB"/>
              </w:rPr>
              <w:t>onScroll</w:t>
            </w:r>
            <w:proofErr w:type="spellEnd"/>
            <w:r w:rsidRPr="00653A22">
              <w:rPr>
                <w:rFonts w:ascii="Courier New" w:hAnsi="Courier New" w:cs="Courier New"/>
                <w:sz w:val="20"/>
                <w:szCs w:val="20"/>
                <w:lang w:val="en-GB"/>
              </w:rPr>
              <w:t>()"</w:t>
            </w:r>
          </w:p>
          <w:p w14:paraId="35019F9F"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w:t>
            </w:r>
            <w:proofErr w:type="spellStart"/>
            <w:r w:rsidRPr="00653A22">
              <w:rPr>
                <w:rFonts w:ascii="Courier New" w:hAnsi="Courier New" w:cs="Courier New"/>
                <w:sz w:val="20"/>
                <w:szCs w:val="20"/>
                <w:lang w:val="en-GB"/>
              </w:rPr>
              <w:t>formGroup</w:t>
            </w:r>
            <w:proofErr w:type="spellEnd"/>
            <w:r w:rsidRPr="00653A22">
              <w:rPr>
                <w:rFonts w:ascii="Courier New" w:hAnsi="Courier New" w:cs="Courier New"/>
                <w:sz w:val="20"/>
                <w:szCs w:val="20"/>
                <w:lang w:val="en-GB"/>
              </w:rPr>
              <w:t>]="form"&gt;</w:t>
            </w:r>
          </w:p>
          <w:p w14:paraId="1A55613E"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&lt;</w:t>
            </w:r>
            <w:proofErr w:type="spellStart"/>
            <w:r w:rsidRPr="00653A22">
              <w:rPr>
                <w:rFonts w:ascii="Courier New" w:hAnsi="Courier New" w:cs="Courier New"/>
                <w:sz w:val="20"/>
                <w:szCs w:val="20"/>
                <w:lang w:val="en-GB"/>
              </w:rPr>
              <w:t>formly</w:t>
            </w:r>
            <w:proofErr w:type="spellEnd"/>
            <w:r w:rsidRPr="00653A22">
              <w:rPr>
                <w:rFonts w:ascii="Courier New" w:hAnsi="Courier New" w:cs="Courier New"/>
                <w:sz w:val="20"/>
                <w:szCs w:val="20"/>
                <w:lang w:val="en-GB"/>
              </w:rPr>
              <w:t>-form</w:t>
            </w:r>
          </w:p>
          <w:p w14:paraId="58805021"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[form]="form"</w:t>
            </w:r>
          </w:p>
          <w:p w14:paraId="4D8EDC34"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[fields]="fields"</w:t>
            </w:r>
          </w:p>
          <w:p w14:paraId="7CA2850A"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[model]="model"</w:t>
            </w:r>
          </w:p>
          <w:p w14:paraId="01D6BBC9"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  &gt;&lt;/</w:t>
            </w:r>
            <w:proofErr w:type="spellStart"/>
            <w:r w:rsidRPr="00653A22">
              <w:rPr>
                <w:rFonts w:ascii="Courier New" w:hAnsi="Courier New" w:cs="Courier New"/>
                <w:sz w:val="20"/>
                <w:szCs w:val="20"/>
                <w:lang w:val="en-GB"/>
              </w:rPr>
              <w:t>formly</w:t>
            </w:r>
            <w:proofErr w:type="spellEnd"/>
            <w:r w:rsidRPr="00653A22">
              <w:rPr>
                <w:rFonts w:ascii="Courier New" w:hAnsi="Courier New" w:cs="Courier New"/>
                <w:sz w:val="20"/>
                <w:szCs w:val="20"/>
                <w:lang w:val="en-GB"/>
              </w:rPr>
              <w:t>-form&gt;</w:t>
            </w:r>
          </w:p>
          <w:p w14:paraId="25EEB7E8" w14:textId="77777777" w:rsidR="003154AD" w:rsidRPr="00653A22" w:rsidRDefault="003154AD" w:rsidP="00994018">
            <w:pPr>
              <w:jc w:val="left"/>
              <w:rPr>
                <w:rFonts w:ascii="Courier New" w:hAnsi="Courier New" w:cs="Courier New"/>
                <w:sz w:val="20"/>
                <w:szCs w:val="20"/>
                <w:lang w:val="en-GB"/>
              </w:rPr>
            </w:pPr>
            <w:r w:rsidRPr="00653A22">
              <w:rPr>
                <w:rFonts w:ascii="Courier New" w:hAnsi="Courier New" w:cs="Courier New"/>
                <w:sz w:val="20"/>
                <w:szCs w:val="20"/>
                <w:lang w:val="en-GB"/>
              </w:rPr>
              <w:t>&lt;/form&gt;</w:t>
            </w:r>
          </w:p>
        </w:tc>
      </w:tr>
    </w:tbl>
    <w:p w14:paraId="18B16197" w14:textId="77777777" w:rsidR="003154AD" w:rsidRPr="00653A22" w:rsidRDefault="003154AD" w:rsidP="003154AD">
      <w:pPr>
        <w:rPr>
          <w:lang w:val="en-GB"/>
        </w:rPr>
      </w:pPr>
    </w:p>
    <w:p w14:paraId="67F9996C" w14:textId="4814497F" w:rsidR="003154AD" w:rsidRPr="00653A22" w:rsidRDefault="003154AD" w:rsidP="003154AD">
      <w:pPr>
        <w:pStyle w:val="Caption"/>
        <w:rPr>
          <w:lang w:val="en-GB"/>
        </w:rPr>
      </w:pPr>
      <w:bookmarkStart w:id="31" w:name="_Toc183505832"/>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8</w:t>
      </w:r>
      <w:r w:rsidRPr="00653A22">
        <w:rPr>
          <w:lang w:val="en-GB"/>
        </w:rPr>
        <w:fldChar w:fldCharType="end"/>
      </w:r>
      <w:r w:rsidRPr="00653A22">
        <w:rPr>
          <w:lang w:val="en-GB"/>
        </w:rPr>
        <w:t>. InnoSale Form Component Use Example (.ts)</w:t>
      </w:r>
      <w:bookmarkEnd w:id="31"/>
    </w:p>
    <w:tbl>
      <w:tblPr>
        <w:tblStyle w:val="TableGrid"/>
        <w:tblW w:w="0" w:type="auto"/>
        <w:tblLook w:val="04A0" w:firstRow="1" w:lastRow="0" w:firstColumn="1" w:lastColumn="0" w:noHBand="0" w:noVBand="1"/>
      </w:tblPr>
      <w:tblGrid>
        <w:gridCol w:w="9060"/>
      </w:tblGrid>
      <w:tr w:rsidR="003154AD" w:rsidRPr="00653A22" w14:paraId="219AD152" w14:textId="77777777" w:rsidTr="00994018">
        <w:tc>
          <w:tcPr>
            <w:tcW w:w="9060" w:type="dxa"/>
          </w:tcPr>
          <w:p w14:paraId="6D7FAD9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@Component({</w:t>
            </w:r>
          </w:p>
          <w:p w14:paraId="563315C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selector: 'app-inquiry-detail-technical-specifications',</w:t>
            </w:r>
          </w:p>
          <w:p w14:paraId="00D8503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templateUrl</w:t>
            </w:r>
            <w:proofErr w:type="spellEnd"/>
            <w:r w:rsidRPr="00653A22">
              <w:rPr>
                <w:rFonts w:ascii="Courier New" w:hAnsi="Courier New" w:cs="Courier New"/>
                <w:sz w:val="18"/>
                <w:szCs w:val="18"/>
                <w:lang w:val="en-GB"/>
              </w:rPr>
              <w:t>: './inquiry-detail-technical-specifications.component.html',</w:t>
            </w:r>
          </w:p>
          <w:p w14:paraId="058AE3D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styleUrls</w:t>
            </w:r>
            <w:proofErr w:type="spellEnd"/>
            <w:r w:rsidRPr="00653A22">
              <w:rPr>
                <w:rFonts w:ascii="Courier New" w:hAnsi="Courier New" w:cs="Courier New"/>
                <w:sz w:val="18"/>
                <w:szCs w:val="18"/>
                <w:lang w:val="en-GB"/>
              </w:rPr>
              <w:t>: ['./inquiry-detail-technical-specifications.component.css'],</w:t>
            </w:r>
          </w:p>
          <w:p w14:paraId="3C52907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w:t>
            </w:r>
          </w:p>
          <w:p w14:paraId="467DB5E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export class </w:t>
            </w:r>
            <w:proofErr w:type="spellStart"/>
            <w:r w:rsidRPr="00653A22">
              <w:rPr>
                <w:rFonts w:ascii="Courier New" w:hAnsi="Courier New" w:cs="Courier New"/>
                <w:sz w:val="18"/>
                <w:szCs w:val="18"/>
                <w:lang w:val="en-GB"/>
              </w:rPr>
              <w:t>InquiryDetailTechnicalSpecificationsComponent</w:t>
            </w:r>
            <w:proofErr w:type="spellEnd"/>
            <w:r w:rsidRPr="00653A22">
              <w:rPr>
                <w:rFonts w:ascii="Courier New" w:hAnsi="Courier New" w:cs="Courier New"/>
                <w:sz w:val="18"/>
                <w:szCs w:val="18"/>
                <w:lang w:val="en-GB"/>
              </w:rPr>
              <w:t xml:space="preserve"> {</w:t>
            </w:r>
          </w:p>
          <w:p w14:paraId="5FB92D9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form = new </w:t>
            </w:r>
            <w:proofErr w:type="spellStart"/>
            <w:r w:rsidRPr="00653A22">
              <w:rPr>
                <w:rFonts w:ascii="Courier New" w:hAnsi="Courier New" w:cs="Courier New"/>
                <w:sz w:val="18"/>
                <w:szCs w:val="18"/>
                <w:lang w:val="en-GB"/>
              </w:rPr>
              <w:t>FormGroup</w:t>
            </w:r>
            <w:proofErr w:type="spellEnd"/>
            <w:r w:rsidRPr="00653A22">
              <w:rPr>
                <w:rFonts w:ascii="Courier New" w:hAnsi="Courier New" w:cs="Courier New"/>
                <w:sz w:val="18"/>
                <w:szCs w:val="18"/>
                <w:lang w:val="en-GB"/>
              </w:rPr>
              <w:t>({});</w:t>
            </w:r>
          </w:p>
          <w:p w14:paraId="5E181583" w14:textId="77777777" w:rsidR="003154AD" w:rsidRPr="00653A22" w:rsidRDefault="003154AD" w:rsidP="00994018">
            <w:pPr>
              <w:jc w:val="left"/>
              <w:rPr>
                <w:rFonts w:ascii="Courier New" w:hAnsi="Courier New" w:cs="Courier New"/>
                <w:sz w:val="18"/>
                <w:szCs w:val="18"/>
                <w:lang w:val="en-GB"/>
              </w:rPr>
            </w:pPr>
          </w:p>
          <w:p w14:paraId="5CFE19E1"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protected readonly fields: </w:t>
            </w:r>
            <w:proofErr w:type="spellStart"/>
            <w:r w:rsidRPr="00653A22">
              <w:rPr>
                <w:rFonts w:ascii="Courier New" w:hAnsi="Courier New" w:cs="Courier New"/>
                <w:sz w:val="18"/>
                <w:szCs w:val="18"/>
                <w:lang w:val="en-GB"/>
              </w:rPr>
              <w:t>FormlyFieldConfig</w:t>
            </w:r>
            <w:proofErr w:type="spellEnd"/>
            <w:r w:rsidRPr="00653A22">
              <w:rPr>
                <w:rFonts w:ascii="Courier New" w:hAnsi="Courier New" w:cs="Courier New"/>
                <w:sz w:val="18"/>
                <w:szCs w:val="18"/>
                <w:lang w:val="en-GB"/>
              </w:rPr>
              <w:t>[] = [</w:t>
            </w:r>
          </w:p>
          <w:p w14:paraId="1B33BE0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B0E04F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'load',</w:t>
            </w:r>
          </w:p>
          <w:p w14:paraId="53E112D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7C9D2BF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props: {</w:t>
            </w:r>
          </w:p>
          <w:p w14:paraId="34AC2C0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'Load capacity (kg)',</w:t>
            </w:r>
          </w:p>
          <w:p w14:paraId="4C21A9B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42797D0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49BEF07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D1C5E3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4578BC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D98EC7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'cranes',</w:t>
            </w:r>
          </w:p>
          <w:p w14:paraId="5EB44F0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4649539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061834E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'Number of cranes on runway',</w:t>
            </w:r>
          </w:p>
          <w:p w14:paraId="69B2371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74F9526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1BDA8DA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A79633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DE0E2A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763925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'spam',</w:t>
            </w:r>
          </w:p>
          <w:p w14:paraId="11F292A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21F142E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3FA1364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'Spam dimension (mm)',</w:t>
            </w:r>
          </w:p>
          <w:p w14:paraId="26ACBDEE"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4BFF0F6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12FEC84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354ECF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C13453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A52995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'girder',</w:t>
            </w:r>
          </w:p>
          <w:p w14:paraId="1DD1299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7C36872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52EB236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'Length of girder (mm)',</w:t>
            </w:r>
          </w:p>
          <w:p w14:paraId="21BA109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7A1B597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0643A6D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6C65192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D8358E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2F60DC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'runway',</w:t>
            </w:r>
          </w:p>
          <w:p w14:paraId="247A606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05D05D1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258F9B1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'Length of runway (mm)',</w:t>
            </w:r>
          </w:p>
          <w:p w14:paraId="113C83A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5992E15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72DC0B11"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EA16F0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22E4AE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4FB1E5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'suspensions',</w:t>
            </w:r>
          </w:p>
          <w:p w14:paraId="00C6999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5DFFD88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3B2196B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'Distance between suspensions (mm)',</w:t>
            </w:r>
          </w:p>
          <w:p w14:paraId="12A0E01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40C105B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4804AB3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628911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D52860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1ECABC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'mounting',</w:t>
            </w:r>
          </w:p>
          <w:p w14:paraId="5F861CE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'input',</w:t>
            </w:r>
          </w:p>
          <w:p w14:paraId="371075B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props: {</w:t>
            </w:r>
          </w:p>
          <w:p w14:paraId="0D8070C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'Mounting height (mm)',</w:t>
            </w:r>
          </w:p>
          <w:p w14:paraId="13735BD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4B96D68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'number',</w:t>
            </w:r>
          </w:p>
          <w:p w14:paraId="74B15601"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23D577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650D6F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6542CD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w:t>
            </w:r>
            <w:proofErr w:type="spellStart"/>
            <w:r w:rsidRPr="00653A22">
              <w:rPr>
                <w:rFonts w:ascii="Courier New" w:hAnsi="Courier New" w:cs="Courier New"/>
                <w:sz w:val="18"/>
                <w:szCs w:val="18"/>
                <w:lang w:val="en-GB"/>
              </w:rPr>
              <w:t>craneDrive</w:t>
            </w:r>
            <w:proofErr w:type="spellEnd"/>
            <w:r w:rsidRPr="00653A22">
              <w:rPr>
                <w:rFonts w:ascii="Courier New" w:hAnsi="Courier New" w:cs="Courier New"/>
                <w:sz w:val="18"/>
                <w:szCs w:val="18"/>
                <w:lang w:val="en-GB"/>
              </w:rPr>
              <w:t>',</w:t>
            </w:r>
          </w:p>
          <w:p w14:paraId="5649A6F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'select',</w:t>
            </w:r>
          </w:p>
          <w:p w14:paraId="6296868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43B2CE9E"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'Crane drive / Long travel',</w:t>
            </w:r>
          </w:p>
          <w:p w14:paraId="3DAD4F6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3CCAF6C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options: [</w:t>
            </w:r>
          </w:p>
          <w:p w14:paraId="516944F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1, label: 'Manual' },</w:t>
            </w:r>
          </w:p>
          <w:p w14:paraId="4E88C04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2, label: 'Electric' },</w:t>
            </w:r>
          </w:p>
          <w:p w14:paraId="6F45553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1E3B8C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834D6B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E1D8F8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F17391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w:t>
            </w:r>
            <w:proofErr w:type="spellStart"/>
            <w:r w:rsidRPr="00653A22">
              <w:rPr>
                <w:rFonts w:ascii="Courier New" w:hAnsi="Courier New" w:cs="Courier New"/>
                <w:sz w:val="18"/>
                <w:szCs w:val="18"/>
                <w:lang w:val="en-GB"/>
              </w:rPr>
              <w:t>crabDrive</w:t>
            </w:r>
            <w:proofErr w:type="spellEnd"/>
            <w:r w:rsidRPr="00653A22">
              <w:rPr>
                <w:rFonts w:ascii="Courier New" w:hAnsi="Courier New" w:cs="Courier New"/>
                <w:sz w:val="18"/>
                <w:szCs w:val="18"/>
                <w:lang w:val="en-GB"/>
              </w:rPr>
              <w:t>',</w:t>
            </w:r>
          </w:p>
          <w:p w14:paraId="58F59FB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'select',</w:t>
            </w:r>
          </w:p>
          <w:p w14:paraId="61FCF51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40534361"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'Crab drive / Cross travel',</w:t>
            </w:r>
          </w:p>
          <w:p w14:paraId="554CB9C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7B7FE37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options: [</w:t>
            </w:r>
          </w:p>
          <w:p w14:paraId="7445C30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1, label: 'Manual' },</w:t>
            </w:r>
          </w:p>
          <w:p w14:paraId="33573D41"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2, label: 'Electric' },</w:t>
            </w:r>
          </w:p>
          <w:p w14:paraId="34D5C77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085327A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9252DA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25610EE"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AD42E3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key: 'attachment',</w:t>
            </w:r>
          </w:p>
          <w:p w14:paraId="18FEA15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type: 'select',</w:t>
            </w:r>
          </w:p>
          <w:p w14:paraId="7B8075DF"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props: {</w:t>
            </w:r>
          </w:p>
          <w:p w14:paraId="0A36E21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label: 'Attachment / Roof structure',</w:t>
            </w:r>
          </w:p>
          <w:p w14:paraId="768CBD1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required: true,</w:t>
            </w:r>
          </w:p>
          <w:p w14:paraId="103FC7D2"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options: [</w:t>
            </w:r>
          </w:p>
          <w:p w14:paraId="79E18573"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1, label: 'Steel structure' },</w:t>
            </w:r>
          </w:p>
          <w:p w14:paraId="5BC97587"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2, label: 'Concrete ceiling' },</w:t>
            </w:r>
          </w:p>
          <w:p w14:paraId="5AAE937C"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value: 3, label: 'I-beam' },</w:t>
            </w:r>
          </w:p>
          <w:p w14:paraId="765CD4E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6260D8D1"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386AB29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70528E4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2A28BC1E" w14:textId="77777777" w:rsidR="003154AD" w:rsidRPr="00653A22" w:rsidRDefault="003154AD" w:rsidP="00994018">
            <w:pPr>
              <w:jc w:val="left"/>
              <w:rPr>
                <w:rFonts w:ascii="Courier New" w:hAnsi="Courier New" w:cs="Courier New"/>
                <w:sz w:val="18"/>
                <w:szCs w:val="18"/>
                <w:lang w:val="en-GB"/>
              </w:rPr>
            </w:pPr>
          </w:p>
          <w:p w14:paraId="77C596A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protected model: any = { };</w:t>
            </w:r>
          </w:p>
          <w:p w14:paraId="723150A4" w14:textId="77777777" w:rsidR="003154AD" w:rsidRPr="00653A22" w:rsidRDefault="003154AD" w:rsidP="00994018">
            <w:pPr>
              <w:jc w:val="left"/>
              <w:rPr>
                <w:rFonts w:ascii="Courier New" w:hAnsi="Courier New" w:cs="Courier New"/>
                <w:sz w:val="18"/>
                <w:szCs w:val="18"/>
                <w:lang w:val="en-GB"/>
              </w:rPr>
            </w:pPr>
          </w:p>
          <w:p w14:paraId="68EFAAF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constructor(</w:t>
            </w:r>
          </w:p>
          <w:p w14:paraId="4D7EF4F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fb: </w:t>
            </w:r>
            <w:proofErr w:type="spellStart"/>
            <w:r w:rsidRPr="00653A22">
              <w:rPr>
                <w:rFonts w:ascii="Courier New" w:hAnsi="Courier New" w:cs="Courier New"/>
                <w:sz w:val="18"/>
                <w:szCs w:val="18"/>
                <w:lang w:val="en-GB"/>
              </w:rPr>
              <w:t>FormBuilder</w:t>
            </w:r>
            <w:proofErr w:type="spellEnd"/>
            <w:r w:rsidRPr="00653A22">
              <w:rPr>
                <w:rFonts w:ascii="Courier New" w:hAnsi="Courier New" w:cs="Courier New"/>
                <w:sz w:val="18"/>
                <w:szCs w:val="18"/>
                <w:lang w:val="en-GB"/>
              </w:rPr>
              <w:t>,</w:t>
            </w:r>
          </w:p>
          <w:p w14:paraId="1A896248"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private _</w:t>
            </w:r>
            <w:proofErr w:type="spellStart"/>
            <w:r w:rsidRPr="00653A22">
              <w:rPr>
                <w:rFonts w:ascii="Courier New" w:hAnsi="Courier New" w:cs="Courier New"/>
                <w:sz w:val="18"/>
                <w:szCs w:val="18"/>
                <w:lang w:val="en-GB"/>
              </w:rPr>
              <w:t>inquiryChangeService</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InquiryChangeService</w:t>
            </w:r>
            <w:proofErr w:type="spellEnd"/>
            <w:r w:rsidRPr="00653A22">
              <w:rPr>
                <w:rFonts w:ascii="Courier New" w:hAnsi="Courier New" w:cs="Courier New"/>
                <w:sz w:val="18"/>
                <w:szCs w:val="18"/>
                <w:lang w:val="en-GB"/>
              </w:rPr>
              <w:t>,</w:t>
            </w:r>
          </w:p>
          <w:p w14:paraId="238C2BDD"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 {</w:t>
            </w:r>
          </w:p>
          <w:p w14:paraId="537B909B"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this.form</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this.fb.group</w:t>
            </w:r>
            <w:proofErr w:type="spellEnd"/>
            <w:r w:rsidRPr="00653A22">
              <w:rPr>
                <w:rFonts w:ascii="Courier New" w:hAnsi="Courier New" w:cs="Courier New"/>
                <w:sz w:val="18"/>
                <w:szCs w:val="18"/>
                <w:lang w:val="en-GB"/>
              </w:rPr>
              <w:t>({});</w:t>
            </w:r>
          </w:p>
          <w:p w14:paraId="4667638C" w14:textId="77777777" w:rsidR="003154AD" w:rsidRPr="00653A22" w:rsidRDefault="003154AD" w:rsidP="00994018">
            <w:pPr>
              <w:jc w:val="left"/>
              <w:rPr>
                <w:rFonts w:ascii="Courier New" w:hAnsi="Courier New" w:cs="Courier New"/>
                <w:sz w:val="18"/>
                <w:szCs w:val="18"/>
                <w:lang w:val="en-GB"/>
              </w:rPr>
            </w:pPr>
          </w:p>
          <w:p w14:paraId="0762D884"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_</w:t>
            </w:r>
            <w:proofErr w:type="spellStart"/>
            <w:r w:rsidRPr="00653A22">
              <w:rPr>
                <w:rFonts w:ascii="Courier New" w:hAnsi="Courier New" w:cs="Courier New"/>
                <w:sz w:val="18"/>
                <w:szCs w:val="18"/>
                <w:lang w:val="en-GB"/>
              </w:rPr>
              <w:t>inquiryChangeService.inquiry$.subscribe</w:t>
            </w:r>
            <w:proofErr w:type="spellEnd"/>
            <w:r w:rsidRPr="00653A22">
              <w:rPr>
                <w:rFonts w:ascii="Courier New" w:hAnsi="Courier New" w:cs="Courier New"/>
                <w:sz w:val="18"/>
                <w:szCs w:val="18"/>
                <w:lang w:val="en-GB"/>
              </w:rPr>
              <w:t>((inquiry) =&gt; {</w:t>
            </w:r>
          </w:p>
          <w:p w14:paraId="7618ED9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xml:space="preserve">        // use inquiry to set model, here </w:t>
            </w:r>
            <w:proofErr w:type="spellStart"/>
            <w:r w:rsidRPr="00653A22">
              <w:rPr>
                <w:rFonts w:ascii="Courier New" w:hAnsi="Courier New" w:cs="Courier New"/>
                <w:sz w:val="18"/>
                <w:szCs w:val="18"/>
                <w:lang w:val="en-GB"/>
              </w:rPr>
              <w:t>technical_spec</w:t>
            </w:r>
            <w:proofErr w:type="spellEnd"/>
            <w:r w:rsidRPr="00653A22">
              <w:rPr>
                <w:rFonts w:ascii="Courier New" w:hAnsi="Courier New" w:cs="Courier New"/>
                <w:sz w:val="18"/>
                <w:szCs w:val="18"/>
                <w:lang w:val="en-GB"/>
              </w:rPr>
              <w:t xml:space="preserve"> contains a json</w:t>
            </w:r>
          </w:p>
          <w:p w14:paraId="355F5EB9"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with the right attribute names matching the field keys</w:t>
            </w:r>
          </w:p>
          <w:p w14:paraId="26C1A0C5"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(e.g. load, cranes, spam, etc.)</w:t>
            </w:r>
          </w:p>
          <w:p w14:paraId="6D417CEE"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this.model</w:t>
            </w:r>
            <w:proofErr w:type="spellEnd"/>
            <w:r w:rsidRPr="00653A22">
              <w:rPr>
                <w:rFonts w:ascii="Courier New" w:hAnsi="Courier New" w:cs="Courier New"/>
                <w:sz w:val="18"/>
                <w:szCs w:val="18"/>
                <w:lang w:val="en-GB"/>
              </w:rPr>
              <w:t xml:space="preserve"> = inquiry?.</w:t>
            </w:r>
            <w:proofErr w:type="spellStart"/>
            <w:r w:rsidRPr="00653A22">
              <w:rPr>
                <w:rFonts w:ascii="Courier New" w:hAnsi="Courier New" w:cs="Courier New"/>
                <w:sz w:val="18"/>
                <w:szCs w:val="18"/>
                <w:lang w:val="en-GB"/>
              </w:rPr>
              <w:t>technical_spec</w:t>
            </w:r>
            <w:proofErr w:type="spellEnd"/>
            <w:r w:rsidRPr="00653A22">
              <w:rPr>
                <w:rFonts w:ascii="Courier New" w:hAnsi="Courier New" w:cs="Courier New"/>
                <w:sz w:val="18"/>
                <w:szCs w:val="18"/>
                <w:lang w:val="en-GB"/>
              </w:rPr>
              <w:t>;</w:t>
            </w:r>
          </w:p>
          <w:p w14:paraId="0462AEBA"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58D5B736"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  }</w:t>
            </w:r>
          </w:p>
          <w:p w14:paraId="19E281D0" w14:textId="77777777" w:rsidR="003154AD" w:rsidRPr="00653A22" w:rsidRDefault="003154AD" w:rsidP="00994018">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4B5CF893" w14:textId="77777777" w:rsidR="003154AD" w:rsidRPr="00653A22" w:rsidRDefault="003154AD" w:rsidP="003154AD">
      <w:pPr>
        <w:rPr>
          <w:lang w:val="en-GB"/>
        </w:rPr>
      </w:pPr>
    </w:p>
    <w:p w14:paraId="48B90BAC" w14:textId="77777777" w:rsidR="003154AD" w:rsidRPr="00653A22" w:rsidRDefault="003154AD" w:rsidP="003154AD">
      <w:pPr>
        <w:keepNext/>
        <w:rPr>
          <w:lang w:val="en-GB"/>
        </w:rPr>
      </w:pPr>
      <w:r w:rsidRPr="00653A22">
        <w:rPr>
          <w:noProof/>
          <w:lang w:val="en-GB"/>
        </w:rPr>
        <w:drawing>
          <wp:inline distT="0" distB="0" distL="0" distR="0" wp14:anchorId="60F190F5" wp14:editId="2E52F048">
            <wp:extent cx="5759450" cy="5010785"/>
            <wp:effectExtent l="0" t="0" r="0" b="0"/>
            <wp:docPr id="153649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93374" name=""/>
                    <pic:cNvPicPr/>
                  </pic:nvPicPr>
                  <pic:blipFill>
                    <a:blip r:embed="rId25"/>
                    <a:stretch>
                      <a:fillRect/>
                    </a:stretch>
                  </pic:blipFill>
                  <pic:spPr>
                    <a:xfrm>
                      <a:off x="0" y="0"/>
                      <a:ext cx="5759450" cy="5010785"/>
                    </a:xfrm>
                    <a:prstGeom prst="rect">
                      <a:avLst/>
                    </a:prstGeom>
                  </pic:spPr>
                </pic:pic>
              </a:graphicData>
            </a:graphic>
          </wp:inline>
        </w:drawing>
      </w:r>
      <w:r w:rsidRPr="00653A22">
        <w:rPr>
          <w:lang w:val="en-GB"/>
        </w:rPr>
        <w:t xml:space="preserve"> </w:t>
      </w:r>
    </w:p>
    <w:p w14:paraId="7E01B161" w14:textId="68B89F75" w:rsidR="003154AD" w:rsidRPr="00653A22" w:rsidRDefault="003154AD" w:rsidP="003154AD">
      <w:pPr>
        <w:pStyle w:val="Caption"/>
        <w:jc w:val="both"/>
        <w:rPr>
          <w:lang w:val="en-GB"/>
        </w:rPr>
      </w:pPr>
      <w:bookmarkStart w:id="32" w:name="_Toc183505807"/>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5</w:t>
      </w:r>
      <w:r w:rsidRPr="00653A22">
        <w:rPr>
          <w:lang w:val="en-GB"/>
        </w:rPr>
        <w:fldChar w:fldCharType="end"/>
      </w:r>
      <w:r w:rsidRPr="00653A22">
        <w:rPr>
          <w:lang w:val="en-GB"/>
        </w:rPr>
        <w:t>. InnoSale Email Drop Component Example Usage</w:t>
      </w:r>
      <w:bookmarkEnd w:id="32"/>
    </w:p>
    <w:p w14:paraId="60D97652" w14:textId="77777777" w:rsidR="003154AD" w:rsidRPr="00653A22" w:rsidRDefault="003154AD" w:rsidP="00875B7F">
      <w:pPr>
        <w:rPr>
          <w:lang w:val="en-GB"/>
        </w:rPr>
      </w:pPr>
    </w:p>
    <w:p w14:paraId="6B1E14E3" w14:textId="549B302B" w:rsidR="00704642" w:rsidRPr="00653A22" w:rsidRDefault="00704642" w:rsidP="00704642">
      <w:pPr>
        <w:pStyle w:val="Heading2"/>
        <w:rPr>
          <w:lang w:val="en-GB"/>
        </w:rPr>
      </w:pPr>
      <w:bookmarkStart w:id="33" w:name="_Toc183505775"/>
      <w:r w:rsidRPr="00653A22">
        <w:rPr>
          <w:lang w:val="en-GB"/>
        </w:rPr>
        <w:t>3D Web GUI for User Requirements</w:t>
      </w:r>
      <w:r w:rsidR="0001750D" w:rsidRPr="00653A22">
        <w:rPr>
          <w:lang w:val="en-GB"/>
        </w:rPr>
        <w:t xml:space="preserve"> and Product Presentation</w:t>
      </w:r>
      <w:bookmarkEnd w:id="33"/>
    </w:p>
    <w:p w14:paraId="0D8FCB61" w14:textId="77777777" w:rsidR="00247458" w:rsidRPr="00653A22" w:rsidRDefault="00247458" w:rsidP="00247458">
      <w:pPr>
        <w:rPr>
          <w:lang w:val="en-GB"/>
        </w:rPr>
      </w:pPr>
      <w:r w:rsidRPr="00653A22">
        <w:rPr>
          <w:lang w:val="en-GB"/>
        </w:rPr>
        <w:t>The developed 3D software solution serves two main functions: the specification of user requirements for cranes and the high-resolution visualization of cranes in their actual operational environment, such as a factory hall. It is designed to guide users through the planning and visualization of crane systems, helping them find the right products for their specific needs.</w:t>
      </w:r>
    </w:p>
    <w:p w14:paraId="607A072D" w14:textId="77777777" w:rsidR="00247458" w:rsidRPr="00653A22" w:rsidRDefault="00247458" w:rsidP="00247458">
      <w:pPr>
        <w:rPr>
          <w:lang w:val="en-GB"/>
        </w:rPr>
      </w:pPr>
      <w:r w:rsidRPr="00653A22">
        <w:rPr>
          <w:lang w:val="en-GB"/>
        </w:rPr>
        <w:t xml:space="preserve">The application offers an interactive, web-based graphical user interface (GUI) that allows users to manage both technical requirements and the visual representation of cranes within </w:t>
      </w:r>
      <w:r w:rsidRPr="00653A22">
        <w:rPr>
          <w:lang w:val="en-GB"/>
        </w:rPr>
        <w:lastRenderedPageBreak/>
        <w:t>a 3D space. The following sections provide detailed descriptions of the two primary tasks of the GUI.</w:t>
      </w:r>
    </w:p>
    <w:p w14:paraId="6D0F93D4" w14:textId="18470899" w:rsidR="00247458" w:rsidRPr="00653A22" w:rsidRDefault="00247458" w:rsidP="00791301">
      <w:pPr>
        <w:pStyle w:val="Heading3"/>
        <w:rPr>
          <w:lang w:val="en-GB"/>
        </w:rPr>
      </w:pPr>
      <w:bookmarkStart w:id="34" w:name="_Toc183505776"/>
      <w:r w:rsidRPr="00653A22">
        <w:rPr>
          <w:lang w:val="en-GB"/>
        </w:rPr>
        <w:t>Specification of User Requirements for Cranes</w:t>
      </w:r>
      <w:bookmarkEnd w:id="34"/>
    </w:p>
    <w:p w14:paraId="09A70D34" w14:textId="77777777" w:rsidR="00247458" w:rsidRPr="00653A22" w:rsidRDefault="00247458" w:rsidP="00247458">
      <w:pPr>
        <w:rPr>
          <w:lang w:val="en-GB"/>
        </w:rPr>
      </w:pPr>
      <w:r w:rsidRPr="00653A22">
        <w:rPr>
          <w:lang w:val="en-GB"/>
        </w:rPr>
        <w:t>The first major function of the software focuses on user input and specification of requirements for crane systems. In this phase, users interact with a 3D environment to define operational parameters for crane operations.</w:t>
      </w:r>
    </w:p>
    <w:p w14:paraId="68B227A1" w14:textId="77777777" w:rsidR="00247458" w:rsidRPr="00653A22" w:rsidRDefault="00247458" w:rsidP="00247458">
      <w:pPr>
        <w:rPr>
          <w:b/>
          <w:bCs/>
          <w:lang w:val="en-GB"/>
        </w:rPr>
      </w:pPr>
      <w:r w:rsidRPr="00653A22">
        <w:rPr>
          <w:b/>
          <w:bCs/>
          <w:lang w:val="en-GB"/>
        </w:rPr>
        <w:t>User Interactions:</w:t>
      </w:r>
    </w:p>
    <w:p w14:paraId="15A73DFB" w14:textId="77777777" w:rsidR="00247458" w:rsidRPr="00653A22" w:rsidRDefault="00247458" w:rsidP="00247458">
      <w:pPr>
        <w:numPr>
          <w:ilvl w:val="0"/>
          <w:numId w:val="27"/>
        </w:numPr>
        <w:rPr>
          <w:lang w:val="en-GB"/>
        </w:rPr>
      </w:pPr>
      <w:r w:rsidRPr="00653A22">
        <w:rPr>
          <w:b/>
          <w:bCs/>
          <w:lang w:val="en-GB"/>
        </w:rPr>
        <w:t>Drawing Workspaces:</w:t>
      </w:r>
      <w:r w:rsidRPr="00653A22">
        <w:rPr>
          <w:lang w:val="en-GB"/>
        </w:rPr>
        <w:t xml:space="preserve"> Users can define work areas as transparent boxes by specifying length, width, and height in the 3D environment. This defines the areas where the crane will operate. </w:t>
      </w:r>
    </w:p>
    <w:p w14:paraId="4C018EA4" w14:textId="77777777" w:rsidR="00247458" w:rsidRPr="00653A22" w:rsidRDefault="00247458" w:rsidP="00247458">
      <w:pPr>
        <w:numPr>
          <w:ilvl w:val="0"/>
          <w:numId w:val="27"/>
        </w:numPr>
        <w:rPr>
          <w:lang w:val="en-GB"/>
        </w:rPr>
      </w:pPr>
      <w:r w:rsidRPr="00653A22">
        <w:rPr>
          <w:b/>
          <w:bCs/>
          <w:lang w:val="en-GB"/>
        </w:rPr>
        <w:t>Definition of Pick and Drop Points:</w:t>
      </w:r>
      <w:r w:rsidRPr="00653A22">
        <w:rPr>
          <w:lang w:val="en-GB"/>
        </w:rPr>
        <w:t xml:space="preserve"> Users can specify points where materials will be picked up and dropped off, which are visually represented within the 3D view.</w:t>
      </w:r>
    </w:p>
    <w:p w14:paraId="72C9F5DA" w14:textId="77777777" w:rsidR="00247458" w:rsidRPr="00653A22" w:rsidRDefault="00247458" w:rsidP="00247458">
      <w:pPr>
        <w:numPr>
          <w:ilvl w:val="0"/>
          <w:numId w:val="27"/>
        </w:numPr>
        <w:rPr>
          <w:lang w:val="en-GB"/>
        </w:rPr>
      </w:pPr>
      <w:r w:rsidRPr="00653A22">
        <w:rPr>
          <w:b/>
          <w:bCs/>
          <w:lang w:val="en-GB"/>
        </w:rPr>
        <w:t>Input of Material Flow Routes:</w:t>
      </w:r>
      <w:r w:rsidRPr="00653A22">
        <w:rPr>
          <w:lang w:val="en-GB"/>
        </w:rPr>
        <w:t xml:space="preserve"> Material flows between the defined pick and drop points can be specified. These routes are displayed within the 3D environment to visualize material flow and crane movement.</w:t>
      </w:r>
    </w:p>
    <w:p w14:paraId="670A0FDC" w14:textId="77777777" w:rsidR="00247458" w:rsidRPr="00653A22" w:rsidRDefault="00247458" w:rsidP="00247458">
      <w:pPr>
        <w:keepNext/>
        <w:jc w:val="left"/>
        <w:rPr>
          <w:lang w:val="en-GB"/>
        </w:rPr>
      </w:pPr>
      <w:r w:rsidRPr="00653A22">
        <w:rPr>
          <w:noProof/>
          <w:lang w:val="en-GB"/>
        </w:rPr>
        <w:drawing>
          <wp:inline distT="0" distB="0" distL="0" distR="0" wp14:anchorId="62CCDF7C" wp14:editId="68A68943">
            <wp:extent cx="5759450" cy="3239770"/>
            <wp:effectExtent l="0" t="0" r="0" b="0"/>
            <wp:docPr id="13595169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16973" name=""/>
                    <pic:cNvPicPr/>
                  </pic:nvPicPr>
                  <pic:blipFill>
                    <a:blip r:embed="rId26"/>
                    <a:stretch>
                      <a:fillRect/>
                    </a:stretch>
                  </pic:blipFill>
                  <pic:spPr>
                    <a:xfrm>
                      <a:off x="0" y="0"/>
                      <a:ext cx="5759450" cy="3239770"/>
                    </a:xfrm>
                    <a:prstGeom prst="rect">
                      <a:avLst/>
                    </a:prstGeom>
                  </pic:spPr>
                </pic:pic>
              </a:graphicData>
            </a:graphic>
          </wp:inline>
        </w:drawing>
      </w:r>
    </w:p>
    <w:p w14:paraId="080F4A29" w14:textId="68456CAD" w:rsidR="00247458" w:rsidRPr="00653A22" w:rsidRDefault="00247458" w:rsidP="00247458">
      <w:pPr>
        <w:pStyle w:val="Caption"/>
        <w:rPr>
          <w:b w:val="0"/>
          <w:bCs w:val="0"/>
          <w:lang w:val="en-GB"/>
        </w:rPr>
      </w:pPr>
      <w:bookmarkStart w:id="35" w:name="_Toc183505808"/>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6</w:t>
      </w:r>
      <w:r w:rsidRPr="00653A22">
        <w:rPr>
          <w:lang w:val="en-GB"/>
        </w:rPr>
        <w:fldChar w:fldCharType="end"/>
      </w:r>
      <w:r w:rsidR="007978E4" w:rsidRPr="00653A22">
        <w:rPr>
          <w:lang w:val="en-GB"/>
        </w:rPr>
        <w:t>.</w:t>
      </w:r>
      <w:r w:rsidRPr="00653A22">
        <w:rPr>
          <w:lang w:val="en-GB"/>
        </w:rPr>
        <w:t xml:space="preserve"> Requirements, Working Areas, Pick &amp; </w:t>
      </w:r>
      <w:proofErr w:type="spellStart"/>
      <w:r w:rsidRPr="00653A22">
        <w:rPr>
          <w:lang w:val="en-GB"/>
        </w:rPr>
        <w:t>Droppoints</w:t>
      </w:r>
      <w:bookmarkEnd w:id="35"/>
      <w:proofErr w:type="spellEnd"/>
    </w:p>
    <w:p w14:paraId="4D9CB533" w14:textId="77777777" w:rsidR="00247458" w:rsidRPr="00653A22" w:rsidRDefault="00247458" w:rsidP="00247458">
      <w:pPr>
        <w:rPr>
          <w:b/>
          <w:bCs/>
          <w:lang w:val="en-GB"/>
        </w:rPr>
      </w:pPr>
    </w:p>
    <w:p w14:paraId="0FE0491C" w14:textId="77777777" w:rsidR="00247458" w:rsidRPr="00653A22" w:rsidRDefault="00247458" w:rsidP="00247458">
      <w:pPr>
        <w:rPr>
          <w:lang w:val="en-GB"/>
        </w:rPr>
      </w:pPr>
      <w:r w:rsidRPr="00653A22">
        <w:rPr>
          <w:lang w:val="en-GB"/>
        </w:rPr>
        <w:t>A screenshot of the GUI could show a scene where the user is drawing a workspace as a transparent box, with pick and drop points and material flow routes highlighted in the 3D environment. This would illustrate how the user defines specifications directly in the 3D interface.</w:t>
      </w:r>
    </w:p>
    <w:p w14:paraId="78927976" w14:textId="115E0FD7" w:rsidR="00247458" w:rsidRPr="00653A22" w:rsidRDefault="00247458" w:rsidP="00791301">
      <w:pPr>
        <w:pStyle w:val="Heading3"/>
        <w:rPr>
          <w:lang w:val="en-GB"/>
        </w:rPr>
      </w:pPr>
      <w:bookmarkStart w:id="36" w:name="_Toc183505777"/>
      <w:r w:rsidRPr="00653A22">
        <w:rPr>
          <w:lang w:val="en-GB"/>
        </w:rPr>
        <w:t>High-Quality Visualization of Cranes in the Operational Environment</w:t>
      </w:r>
      <w:bookmarkEnd w:id="36"/>
    </w:p>
    <w:p w14:paraId="264AA2CC" w14:textId="68B2AF80" w:rsidR="00247458" w:rsidRPr="00653A22" w:rsidRDefault="00247458" w:rsidP="00247458">
      <w:pPr>
        <w:rPr>
          <w:lang w:val="en-GB"/>
        </w:rPr>
      </w:pPr>
      <w:r w:rsidRPr="00653A22">
        <w:rPr>
          <w:lang w:val="en-GB"/>
        </w:rPr>
        <w:t xml:space="preserve">After specifying all requirements, the software’s second function comes into play: the detailed visualization of cranes in their intended operational environment. Based on the user’s inputs end results of the guided </w:t>
      </w:r>
      <w:r w:rsidR="00A71E0C" w:rsidRPr="00653A22">
        <w:rPr>
          <w:lang w:val="en-GB"/>
        </w:rPr>
        <w:t>s</w:t>
      </w:r>
      <w:r w:rsidRPr="00653A22">
        <w:rPr>
          <w:lang w:val="en-GB"/>
        </w:rPr>
        <w:t>elling tool, the crane models are automatically generated and placed within the 3D environment.</w:t>
      </w:r>
    </w:p>
    <w:p w14:paraId="18543A90" w14:textId="77777777" w:rsidR="00247458" w:rsidRPr="00653A22" w:rsidRDefault="00247458" w:rsidP="00791301">
      <w:pPr>
        <w:rPr>
          <w:b/>
          <w:bCs/>
          <w:lang w:val="en-GB"/>
        </w:rPr>
      </w:pPr>
      <w:r w:rsidRPr="00653A22">
        <w:rPr>
          <w:b/>
          <w:bCs/>
          <w:lang w:val="en-GB"/>
        </w:rPr>
        <w:lastRenderedPageBreak/>
        <w:t>Process:</w:t>
      </w:r>
    </w:p>
    <w:p w14:paraId="7257609B" w14:textId="77777777" w:rsidR="00247458" w:rsidRPr="00653A22" w:rsidRDefault="00247458" w:rsidP="00247458">
      <w:pPr>
        <w:numPr>
          <w:ilvl w:val="0"/>
          <w:numId w:val="28"/>
        </w:numPr>
        <w:rPr>
          <w:lang w:val="en-GB"/>
        </w:rPr>
      </w:pPr>
      <w:r w:rsidRPr="00653A22">
        <w:rPr>
          <w:b/>
          <w:bCs/>
          <w:lang w:val="en-GB"/>
        </w:rPr>
        <w:t>Guided Selling Tool:</w:t>
      </w:r>
      <w:r w:rsidRPr="00653A22">
        <w:rPr>
          <w:lang w:val="en-GB"/>
        </w:rPr>
        <w:t xml:space="preserve"> Based on the defined requirements, a guided selling tool automatically suggests appropriate crane products.</w:t>
      </w:r>
    </w:p>
    <w:p w14:paraId="1D22004A" w14:textId="77777777" w:rsidR="00247458" w:rsidRPr="00653A22" w:rsidRDefault="00247458" w:rsidP="00247458">
      <w:pPr>
        <w:numPr>
          <w:ilvl w:val="0"/>
          <w:numId w:val="28"/>
        </w:numPr>
        <w:rPr>
          <w:lang w:val="en-GB"/>
        </w:rPr>
      </w:pPr>
      <w:r w:rsidRPr="00653A22">
        <w:rPr>
          <w:b/>
          <w:bCs/>
          <w:lang w:val="en-GB"/>
        </w:rPr>
        <w:t>Automatic Visualization:</w:t>
      </w:r>
      <w:r w:rsidRPr="00653A22">
        <w:rPr>
          <w:lang w:val="en-GB"/>
        </w:rPr>
        <w:t xml:space="preserve"> Once a product configuration is selected, the visualization tool loads the crane models and places them in the virtual factory hall.</w:t>
      </w:r>
    </w:p>
    <w:p w14:paraId="3C71D29A" w14:textId="77777777" w:rsidR="00247458" w:rsidRPr="00653A22" w:rsidRDefault="00247458" w:rsidP="00247458">
      <w:pPr>
        <w:numPr>
          <w:ilvl w:val="0"/>
          <w:numId w:val="28"/>
        </w:numPr>
        <w:rPr>
          <w:lang w:val="en-GB"/>
        </w:rPr>
      </w:pPr>
      <w:r w:rsidRPr="00653A22">
        <w:rPr>
          <w:b/>
          <w:bCs/>
          <w:lang w:val="en-GB"/>
        </w:rPr>
        <w:t>Interactive Features:</w:t>
      </w:r>
    </w:p>
    <w:p w14:paraId="75A92EDD" w14:textId="77777777" w:rsidR="00247458" w:rsidRPr="00653A22" w:rsidRDefault="00247458" w:rsidP="00247458">
      <w:pPr>
        <w:numPr>
          <w:ilvl w:val="1"/>
          <w:numId w:val="28"/>
        </w:numPr>
        <w:rPr>
          <w:lang w:val="en-GB"/>
        </w:rPr>
      </w:pPr>
      <w:r w:rsidRPr="00653A22">
        <w:rPr>
          <w:lang w:val="en-GB"/>
        </w:rPr>
        <w:t>Users can add, position, and delete interior elements like machines or vehicles to create a more realistic operational environment.</w:t>
      </w:r>
    </w:p>
    <w:p w14:paraId="7677DB14" w14:textId="77777777" w:rsidR="00247458" w:rsidRPr="00653A22" w:rsidRDefault="00247458" w:rsidP="00247458">
      <w:pPr>
        <w:numPr>
          <w:ilvl w:val="1"/>
          <w:numId w:val="28"/>
        </w:numPr>
        <w:rPr>
          <w:lang w:val="en-GB"/>
        </w:rPr>
      </w:pPr>
      <w:r w:rsidRPr="00653A22">
        <w:rPr>
          <w:lang w:val="en-GB"/>
        </w:rPr>
        <w:t>Previously defined elements like pick and drop points, workspaces, and material flow routes are also displayed and visualized.</w:t>
      </w:r>
    </w:p>
    <w:p w14:paraId="6F1C85C6" w14:textId="77777777" w:rsidR="00247458" w:rsidRPr="00653A22" w:rsidRDefault="00247458" w:rsidP="00247458">
      <w:pPr>
        <w:numPr>
          <w:ilvl w:val="1"/>
          <w:numId w:val="28"/>
        </w:numPr>
        <w:rPr>
          <w:lang w:val="en-GB"/>
        </w:rPr>
      </w:pPr>
      <w:r w:rsidRPr="00653A22">
        <w:rPr>
          <w:lang w:val="en-GB"/>
        </w:rPr>
        <w:t>Users can navigate through the 3D factory model from different perspectives.</w:t>
      </w:r>
    </w:p>
    <w:p w14:paraId="3444F258" w14:textId="77777777" w:rsidR="00247458" w:rsidRPr="00653A22" w:rsidRDefault="00247458" w:rsidP="00247458">
      <w:pPr>
        <w:numPr>
          <w:ilvl w:val="1"/>
          <w:numId w:val="28"/>
        </w:numPr>
        <w:rPr>
          <w:lang w:val="en-GB"/>
        </w:rPr>
      </w:pPr>
      <w:r w:rsidRPr="00653A22">
        <w:rPr>
          <w:lang w:val="en-GB"/>
        </w:rPr>
        <w:t>Animations of crane movements can be started and stopped to visualize operations within the factory.</w:t>
      </w:r>
    </w:p>
    <w:p w14:paraId="5411E5B8" w14:textId="77777777" w:rsidR="00247458" w:rsidRPr="00653A22" w:rsidRDefault="00247458" w:rsidP="00247458">
      <w:pPr>
        <w:keepNext/>
        <w:spacing w:before="100" w:beforeAutospacing="1" w:after="100" w:afterAutospacing="1"/>
        <w:ind w:left="360"/>
        <w:jc w:val="left"/>
        <w:rPr>
          <w:lang w:val="en-GB"/>
        </w:rPr>
      </w:pPr>
      <w:r w:rsidRPr="00653A22">
        <w:rPr>
          <w:noProof/>
          <w:lang w:val="en-GB"/>
        </w:rPr>
        <w:drawing>
          <wp:inline distT="0" distB="0" distL="0" distR="0" wp14:anchorId="57ECBAC9" wp14:editId="2FC69CFE">
            <wp:extent cx="5759450" cy="3139440"/>
            <wp:effectExtent l="0" t="0" r="0" b="3810"/>
            <wp:docPr id="5738423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139440"/>
                    </a:xfrm>
                    <a:prstGeom prst="rect">
                      <a:avLst/>
                    </a:prstGeom>
                    <a:noFill/>
                    <a:ln>
                      <a:noFill/>
                    </a:ln>
                  </pic:spPr>
                </pic:pic>
              </a:graphicData>
            </a:graphic>
          </wp:inline>
        </w:drawing>
      </w:r>
    </w:p>
    <w:p w14:paraId="4DA6B62F" w14:textId="62971A38" w:rsidR="00247458" w:rsidRPr="00653A22" w:rsidRDefault="00247458" w:rsidP="00247458">
      <w:pPr>
        <w:pStyle w:val="Caption"/>
        <w:rPr>
          <w:rFonts w:ascii="Times New Roman" w:hAnsi="Times New Roman"/>
          <w:lang w:val="en-GB"/>
        </w:rPr>
      </w:pPr>
      <w:bookmarkStart w:id="37" w:name="_Toc183505809"/>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7</w:t>
      </w:r>
      <w:r w:rsidRPr="00653A22">
        <w:rPr>
          <w:lang w:val="en-GB"/>
        </w:rPr>
        <w:fldChar w:fldCharType="end"/>
      </w:r>
      <w:r w:rsidR="007978E4" w:rsidRPr="00653A22">
        <w:rPr>
          <w:lang w:val="en-GB"/>
        </w:rPr>
        <w:t>.</w:t>
      </w:r>
      <w:r w:rsidRPr="00653A22">
        <w:rPr>
          <w:lang w:val="en-GB"/>
        </w:rPr>
        <w:t xml:space="preserve"> GUI 3D presentation tool</w:t>
      </w:r>
      <w:bookmarkEnd w:id="37"/>
    </w:p>
    <w:p w14:paraId="0FA809F6" w14:textId="77777777" w:rsidR="00247458" w:rsidRPr="00653A22" w:rsidRDefault="00247458" w:rsidP="00247458">
      <w:pPr>
        <w:rPr>
          <w:lang w:val="en-GB"/>
        </w:rPr>
      </w:pPr>
    </w:p>
    <w:p w14:paraId="67567A52" w14:textId="77777777" w:rsidR="00247458" w:rsidRPr="00653A22" w:rsidRDefault="00247458" w:rsidP="00791301">
      <w:pPr>
        <w:pStyle w:val="Heading3"/>
        <w:rPr>
          <w:lang w:val="en-GB"/>
        </w:rPr>
      </w:pPr>
      <w:bookmarkStart w:id="38" w:name="_Toc183505778"/>
      <w:r w:rsidRPr="00653A22">
        <w:rPr>
          <w:lang w:val="en-GB"/>
        </w:rPr>
        <w:t>Technological Background</w:t>
      </w:r>
      <w:bookmarkEnd w:id="38"/>
    </w:p>
    <w:p w14:paraId="7B9F8D3A" w14:textId="77777777" w:rsidR="00247458" w:rsidRPr="00653A22" w:rsidRDefault="00247458" w:rsidP="00247458">
      <w:pPr>
        <w:rPr>
          <w:lang w:val="en-GB"/>
        </w:rPr>
      </w:pPr>
      <w:r w:rsidRPr="00653A22">
        <w:rPr>
          <w:lang w:val="en-GB"/>
        </w:rPr>
        <w:t>Due to the high complexity and size of the 3D models, it is necessary to render them server-side. This reduces loading times and minimizes the data volume that needs to be transferred to the client. The generated images are streamed to the user's web browser, ensuring a smooth user experience.</w:t>
      </w:r>
    </w:p>
    <w:p w14:paraId="32F9EA6C" w14:textId="77777777" w:rsidR="00247458" w:rsidRPr="00653A22" w:rsidRDefault="00247458" w:rsidP="00247458">
      <w:pPr>
        <w:rPr>
          <w:lang w:val="en-GB"/>
        </w:rPr>
      </w:pPr>
      <w:r w:rsidRPr="00653A22">
        <w:rPr>
          <w:lang w:val="en-GB"/>
        </w:rPr>
        <w:t xml:space="preserve">Communication between the GUI components and the server is handled via </w:t>
      </w:r>
      <w:proofErr w:type="spellStart"/>
      <w:r w:rsidRPr="00653A22">
        <w:rPr>
          <w:lang w:val="en-GB"/>
        </w:rPr>
        <w:t>Websockets</w:t>
      </w:r>
      <w:proofErr w:type="spellEnd"/>
      <w:r w:rsidRPr="00653A22">
        <w:rPr>
          <w:lang w:val="en-GB"/>
        </w:rPr>
        <w:t>, enabling real-time interaction within the 3D environment.</w:t>
      </w:r>
    </w:p>
    <w:p w14:paraId="38A310EB" w14:textId="77777777" w:rsidR="00247458" w:rsidRPr="00653A22" w:rsidRDefault="00247458" w:rsidP="00247458">
      <w:pPr>
        <w:rPr>
          <w:lang w:val="en-GB"/>
        </w:rPr>
      </w:pPr>
      <w:r w:rsidRPr="00653A22">
        <w:rPr>
          <w:lang w:val="en-GB"/>
        </w:rPr>
        <w:t xml:space="preserve">The developed 3D web GUI provides a highly interactive and user-friendly solution for specifying crane requirements and realistically visualizing crane models in their future operational environments. By combining guided product selection, real-time visualization, </w:t>
      </w:r>
      <w:r w:rsidRPr="00653A22">
        <w:rPr>
          <w:lang w:val="en-GB"/>
        </w:rPr>
        <w:lastRenderedPageBreak/>
        <w:t>and animations, the software offers an intuitive platform for planning and presenting complex crane systems.</w:t>
      </w:r>
    </w:p>
    <w:p w14:paraId="242D94C9" w14:textId="77777777" w:rsidR="0001750D" w:rsidRPr="00653A22" w:rsidRDefault="0001750D" w:rsidP="00394C21">
      <w:pPr>
        <w:rPr>
          <w:lang w:val="en-GB"/>
        </w:rPr>
      </w:pPr>
    </w:p>
    <w:p w14:paraId="60843090" w14:textId="77777777" w:rsidR="002545AC" w:rsidRPr="00653A22" w:rsidRDefault="002545AC" w:rsidP="002545AC">
      <w:pPr>
        <w:pStyle w:val="Heading2"/>
        <w:rPr>
          <w:lang w:val="en-GB"/>
        </w:rPr>
      </w:pPr>
      <w:bookmarkStart w:id="39" w:name="_Toc183505779"/>
      <w:r w:rsidRPr="00653A22">
        <w:rPr>
          <w:lang w:val="en-GB"/>
        </w:rPr>
        <w:t>Customer Feedback Component</w:t>
      </w:r>
      <w:bookmarkEnd w:id="39"/>
    </w:p>
    <w:p w14:paraId="4A47F65A" w14:textId="7661A668" w:rsidR="002545AC" w:rsidRPr="00653A22" w:rsidRDefault="002545AC" w:rsidP="002545AC">
      <w:pPr>
        <w:rPr>
          <w:lang w:val="en-GB"/>
        </w:rPr>
      </w:pPr>
      <w:r w:rsidRPr="00653A22">
        <w:rPr>
          <w:lang w:val="en-GB"/>
        </w:rPr>
        <w:t xml:space="preserve">One of the purposes of InnoSale solution is to extract the requirements of the customer based on customer input (e.g., email). But in most of the cases, the initial customer input may not contain all the required information to prepare an offer. Customer Feedback Component was initially planned to collect the remaining/missing information from the customer as easy as possible and the approach would be to use the Form Component described in Section </w:t>
      </w:r>
      <w:r w:rsidRPr="00653A22">
        <w:rPr>
          <w:lang w:val="en-GB"/>
        </w:rPr>
        <w:fldChar w:fldCharType="begin"/>
      </w:r>
      <w:r w:rsidRPr="00653A22">
        <w:rPr>
          <w:lang w:val="en-GB"/>
        </w:rPr>
        <w:instrText xml:space="preserve"> REF _Ref146012845 \r \h </w:instrText>
      </w:r>
      <w:r w:rsidRPr="00653A22">
        <w:rPr>
          <w:lang w:val="en-GB"/>
        </w:rPr>
      </w:r>
      <w:r w:rsidRPr="00653A22">
        <w:rPr>
          <w:lang w:val="en-GB"/>
        </w:rPr>
        <w:fldChar w:fldCharType="separate"/>
      </w:r>
      <w:r w:rsidR="00E71599" w:rsidRPr="00653A22">
        <w:rPr>
          <w:lang w:val="en-GB"/>
        </w:rPr>
        <w:t>2.1.5</w:t>
      </w:r>
      <w:r w:rsidRPr="00653A22">
        <w:rPr>
          <w:lang w:val="en-GB"/>
        </w:rPr>
        <w:fldChar w:fldCharType="end"/>
      </w:r>
      <w:r w:rsidRPr="00653A22">
        <w:rPr>
          <w:lang w:val="en-GB"/>
        </w:rPr>
        <w:t>. But after further consideration, it was decided to cancel the implementation of this component, mainly because the added value of the component would be marginal on top of the Form Component. From the UDC point of view, it would be a special configuration if the Form Component, which can actually be implemented in the demonstrators if needed. The main challenge of such a use case lies in (a) deciding which fields to request from the user and (b) ensuring proper authorization/authentication so that only the necessary users have access, both of which are beyond the scope of UDC.</w:t>
      </w:r>
    </w:p>
    <w:p w14:paraId="6DD0200E" w14:textId="77777777" w:rsidR="002545AC" w:rsidRPr="00653A22" w:rsidRDefault="002545AC" w:rsidP="002545AC">
      <w:pPr>
        <w:rPr>
          <w:lang w:val="en-GB"/>
        </w:rPr>
      </w:pPr>
    </w:p>
    <w:p w14:paraId="0054ED96" w14:textId="77777777" w:rsidR="00B07D03" w:rsidRPr="00653A22" w:rsidRDefault="00B07D03" w:rsidP="00B07D03">
      <w:pPr>
        <w:pStyle w:val="Heading2"/>
        <w:rPr>
          <w:lang w:val="en-GB"/>
        </w:rPr>
      </w:pPr>
      <w:bookmarkStart w:id="40" w:name="_Toc183505780"/>
      <w:r w:rsidRPr="00653A22">
        <w:rPr>
          <w:lang w:val="en-GB"/>
        </w:rPr>
        <w:t>Related Sales Cases Component</w:t>
      </w:r>
      <w:bookmarkEnd w:id="40"/>
    </w:p>
    <w:p w14:paraId="552B45FE" w14:textId="77777777" w:rsidR="00B07D03" w:rsidRPr="00653A22" w:rsidRDefault="00B07D03" w:rsidP="00B07D03">
      <w:pPr>
        <w:pStyle w:val="Heading3"/>
        <w:rPr>
          <w:lang w:val="en-GB"/>
        </w:rPr>
      </w:pPr>
      <w:bookmarkStart w:id="41" w:name="_Toc183505781"/>
      <w:r w:rsidRPr="00653A22">
        <w:rPr>
          <w:lang w:val="en-GB"/>
        </w:rPr>
        <w:t>Overview</w:t>
      </w:r>
      <w:bookmarkEnd w:id="41"/>
    </w:p>
    <w:p w14:paraId="78290B72" w14:textId="77777777" w:rsidR="00B07D03" w:rsidRPr="00653A22" w:rsidRDefault="00B07D03" w:rsidP="00B07D03">
      <w:pPr>
        <w:rPr>
          <w:lang w:val="en-GB"/>
        </w:rPr>
      </w:pPr>
      <w:r w:rsidRPr="00653A22">
        <w:rPr>
          <w:lang w:val="en-GB"/>
        </w:rPr>
        <w:t xml:space="preserve">The InnoSale solution should be able </w:t>
      </w:r>
      <w:r w:rsidRPr="00653A22">
        <w:rPr>
          <w:lang w:val="en-GB"/>
        </w:rPr>
        <w:tab/>
        <w:t>to list similar Sales Cases (Customer Inquiries) that might be related to the new Inquiry. This related sales cases list can help the Sales Engineer to identify similarities and verify the adequacy of the final offer generated in comparison with previous or similar previous offers. The component can indicate how similar/relevant those previous cases are using a score system that will define similarity between the current Inquiry and the previous case. Furthermore, if information regarding field level similarity is available, it allows selection of a previous Sales Case for more in detail presentation of similarity.</w:t>
      </w:r>
    </w:p>
    <w:p w14:paraId="59A90B66" w14:textId="77777777" w:rsidR="00B07D03" w:rsidRPr="00653A22" w:rsidRDefault="00B07D03" w:rsidP="00B07D03">
      <w:pPr>
        <w:rPr>
          <w:lang w:val="en-GB"/>
        </w:rPr>
      </w:pPr>
      <w:r w:rsidRPr="00653A22">
        <w:rPr>
          <w:lang w:val="en-GB"/>
        </w:rPr>
        <w:t>This component provides the following functionality:</w:t>
      </w:r>
    </w:p>
    <w:p w14:paraId="452732FA" w14:textId="77777777" w:rsidR="00B07D03" w:rsidRPr="00653A22" w:rsidRDefault="00B07D03" w:rsidP="00B07D03">
      <w:pPr>
        <w:pStyle w:val="ListParagraph"/>
        <w:numPr>
          <w:ilvl w:val="0"/>
          <w:numId w:val="13"/>
        </w:numPr>
        <w:rPr>
          <w:lang w:val="en-GB"/>
        </w:rPr>
      </w:pPr>
      <w:r w:rsidRPr="00653A22">
        <w:rPr>
          <w:lang w:val="en-GB"/>
        </w:rPr>
        <w:t>Provides a user-friendly overview list of similar cases with a clear indication of similarity score.</w:t>
      </w:r>
    </w:p>
    <w:p w14:paraId="0BDB8261" w14:textId="77777777" w:rsidR="00B07D03" w:rsidRPr="00653A22" w:rsidRDefault="00B07D03" w:rsidP="00B07D03">
      <w:pPr>
        <w:pStyle w:val="ListParagraph"/>
        <w:numPr>
          <w:ilvl w:val="0"/>
          <w:numId w:val="13"/>
        </w:numPr>
        <w:rPr>
          <w:lang w:val="en-GB"/>
        </w:rPr>
      </w:pPr>
      <w:r w:rsidRPr="00653A22">
        <w:rPr>
          <w:lang w:val="en-GB"/>
        </w:rPr>
        <w:t>If configured so, allow for a more detailed presentation of similarity between the current inquiry and a previous sales case.</w:t>
      </w:r>
    </w:p>
    <w:p w14:paraId="7F2589BE" w14:textId="77777777" w:rsidR="00B07D03" w:rsidRPr="00653A22" w:rsidRDefault="00B07D03" w:rsidP="00B07D03">
      <w:pPr>
        <w:pStyle w:val="ListParagraph"/>
        <w:numPr>
          <w:ilvl w:val="0"/>
          <w:numId w:val="13"/>
        </w:numPr>
        <w:spacing w:after="200" w:line="276" w:lineRule="auto"/>
        <w:jc w:val="left"/>
        <w:rPr>
          <w:lang w:val="en-GB"/>
        </w:rPr>
      </w:pPr>
      <w:r w:rsidRPr="00653A22">
        <w:rPr>
          <w:lang w:val="en-GB"/>
        </w:rPr>
        <w:t>Detailed similarity info is presented at a field level.</w:t>
      </w:r>
    </w:p>
    <w:p w14:paraId="5E223B4D" w14:textId="77777777" w:rsidR="00B07D03" w:rsidRPr="00653A22" w:rsidRDefault="00B07D03" w:rsidP="00B07D03">
      <w:pPr>
        <w:pStyle w:val="ListParagraph"/>
        <w:numPr>
          <w:ilvl w:val="0"/>
          <w:numId w:val="13"/>
        </w:numPr>
        <w:spacing w:after="200" w:line="276" w:lineRule="auto"/>
        <w:jc w:val="left"/>
        <w:rPr>
          <w:lang w:val="en-GB"/>
        </w:rPr>
      </w:pPr>
      <w:r w:rsidRPr="00653A22">
        <w:rPr>
          <w:lang w:val="en-GB"/>
        </w:rPr>
        <w:t>Provide search and filtering capabilities in a way that similar cases with specific parameters ranges can be listed for comparison.</w:t>
      </w:r>
    </w:p>
    <w:p w14:paraId="6249EDC9" w14:textId="77777777" w:rsidR="00B07D03" w:rsidRPr="00653A22" w:rsidRDefault="00B07D03" w:rsidP="00B07D03">
      <w:pPr>
        <w:pStyle w:val="Heading3"/>
        <w:rPr>
          <w:lang w:val="en-GB"/>
        </w:rPr>
      </w:pPr>
      <w:bookmarkStart w:id="42" w:name="_Toc183505782"/>
      <w:r w:rsidRPr="00653A22">
        <w:rPr>
          <w:lang w:val="en-GB"/>
        </w:rPr>
        <w:t>API</w:t>
      </w:r>
      <w:bookmarkEnd w:id="42"/>
    </w:p>
    <w:p w14:paraId="493418AD" w14:textId="1556BE9B" w:rsidR="00B07D03" w:rsidRPr="00653A22" w:rsidRDefault="00B07D03" w:rsidP="00B07D03">
      <w:pPr>
        <w:rPr>
          <w:lang w:val="en-GB"/>
        </w:rPr>
      </w:pPr>
      <w:r w:rsidRPr="00653A22">
        <w:rPr>
          <w:lang w:val="en-GB"/>
        </w:rPr>
        <w:t xml:space="preserve">This component is based on the InnoSale Table Component presented in section </w:t>
      </w:r>
      <w:r w:rsidRPr="00653A22">
        <w:rPr>
          <w:lang w:val="en-GB"/>
        </w:rPr>
        <w:fldChar w:fldCharType="begin"/>
      </w:r>
      <w:r w:rsidRPr="00653A22">
        <w:rPr>
          <w:lang w:val="en-GB"/>
        </w:rPr>
        <w:instrText xml:space="preserve"> REF _Ref152852073 \r \h </w:instrText>
      </w:r>
      <w:r w:rsidRPr="00653A22">
        <w:rPr>
          <w:lang w:val="en-GB"/>
        </w:rPr>
      </w:r>
      <w:r w:rsidRPr="00653A22">
        <w:rPr>
          <w:lang w:val="en-GB"/>
        </w:rPr>
        <w:fldChar w:fldCharType="separate"/>
      </w:r>
      <w:r w:rsidR="00E71599" w:rsidRPr="00653A22">
        <w:rPr>
          <w:lang w:val="en-GB"/>
        </w:rPr>
        <w:t>2.1.1</w:t>
      </w:r>
      <w:r w:rsidRPr="00653A22">
        <w:rPr>
          <w:lang w:val="en-GB"/>
        </w:rPr>
        <w:fldChar w:fldCharType="end"/>
      </w:r>
      <w:r w:rsidRPr="00653A22">
        <w:rPr>
          <w:lang w:val="en-GB"/>
        </w:rPr>
        <w:t xml:space="preserve">. Therefore, although it extends (and in some sense, restricts) the Table Component, the API and usage is very similar. Main differences are highlighted below with </w:t>
      </w:r>
      <w:r w:rsidRPr="00653A22">
        <w:rPr>
          <w:b/>
          <w:bCs/>
          <w:lang w:val="en-GB"/>
        </w:rPr>
        <w:t>bold</w:t>
      </w:r>
      <w:r w:rsidRPr="00653A22">
        <w:rPr>
          <w:lang w:val="en-GB"/>
        </w:rPr>
        <w:t>.</w:t>
      </w:r>
    </w:p>
    <w:p w14:paraId="6EA38AD3" w14:textId="77777777" w:rsidR="00B07D03" w:rsidRPr="00653A22" w:rsidRDefault="00B07D03" w:rsidP="00B07D03">
      <w:pPr>
        <w:rPr>
          <w:lang w:val="en-GB"/>
        </w:rPr>
      </w:pPr>
    </w:p>
    <w:p w14:paraId="1311A2A9" w14:textId="77777777" w:rsidR="00B07D03" w:rsidRPr="00653A22" w:rsidRDefault="00B07D03" w:rsidP="00B07D03">
      <w:pPr>
        <w:rPr>
          <w:lang w:val="en-GB"/>
        </w:rPr>
      </w:pPr>
      <w:r w:rsidRPr="00653A22">
        <w:rPr>
          <w:lang w:val="en-GB"/>
        </w:rPr>
        <w:t xml:space="preserve">import { </w:t>
      </w:r>
      <w:proofErr w:type="spellStart"/>
      <w:r w:rsidRPr="00653A22">
        <w:rPr>
          <w:lang w:val="en-GB"/>
        </w:rPr>
        <w:t>RelatedSalesCasesModule</w:t>
      </w:r>
      <w:proofErr w:type="spellEnd"/>
      <w:r w:rsidRPr="00653A22">
        <w:rPr>
          <w:lang w:val="en-GB"/>
        </w:rPr>
        <w:t xml:space="preserve"> } from 'library';</w:t>
      </w:r>
    </w:p>
    <w:p w14:paraId="2699F75A" w14:textId="77777777" w:rsidR="00B07D03" w:rsidRPr="00653A22" w:rsidRDefault="00B07D03" w:rsidP="00B07D03">
      <w:pPr>
        <w:rPr>
          <w:i/>
          <w:iCs/>
          <w:lang w:val="en-GB"/>
        </w:rPr>
      </w:pPr>
      <w:r w:rsidRPr="00653A22">
        <w:rPr>
          <w:i/>
          <w:iCs/>
          <w:lang w:val="en-GB"/>
        </w:rPr>
        <w:t>Directives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B07D03" w:rsidRPr="00653A22" w14:paraId="7817D4DB" w14:textId="77777777" w:rsidTr="00E14859">
        <w:tc>
          <w:tcPr>
            <w:tcW w:w="9060" w:type="dxa"/>
            <w:gridSpan w:val="2"/>
          </w:tcPr>
          <w:p w14:paraId="7BB2F5E2" w14:textId="77777777" w:rsidR="00B07D03" w:rsidRPr="00653A22" w:rsidRDefault="00B07D03" w:rsidP="00E14859">
            <w:pPr>
              <w:jc w:val="left"/>
              <w:rPr>
                <w:lang w:val="en-GB"/>
              </w:rPr>
            </w:pPr>
            <w:proofErr w:type="spellStart"/>
            <w:r w:rsidRPr="00653A22">
              <w:rPr>
                <w:lang w:val="en-GB"/>
              </w:rPr>
              <w:lastRenderedPageBreak/>
              <w:t>RelatedSalesCasesComponent</w:t>
            </w:r>
            <w:proofErr w:type="spellEnd"/>
          </w:p>
          <w:p w14:paraId="1B8FD62A" w14:textId="77777777" w:rsidR="00B07D03" w:rsidRPr="00653A22" w:rsidRDefault="00B07D03" w:rsidP="00E14859">
            <w:pPr>
              <w:jc w:val="left"/>
              <w:rPr>
                <w:lang w:val="en-GB"/>
              </w:rPr>
            </w:pPr>
            <w:r w:rsidRPr="00653A22">
              <w:rPr>
                <w:lang w:val="en-GB"/>
              </w:rPr>
              <w:t>&lt;TData&gt;</w:t>
            </w:r>
          </w:p>
        </w:tc>
      </w:tr>
      <w:tr w:rsidR="00B07D03" w:rsidRPr="00653A22" w14:paraId="3F07AC90" w14:textId="77777777" w:rsidTr="00E14859">
        <w:tc>
          <w:tcPr>
            <w:tcW w:w="4530" w:type="dxa"/>
          </w:tcPr>
          <w:p w14:paraId="454DE053" w14:textId="77777777" w:rsidR="00B07D03" w:rsidRPr="00653A22" w:rsidRDefault="00B07D03" w:rsidP="00E14859">
            <w:pPr>
              <w:jc w:val="left"/>
              <w:rPr>
                <w:lang w:val="en-GB"/>
              </w:rPr>
            </w:pPr>
            <w:r w:rsidRPr="00653A22">
              <w:rPr>
                <w:lang w:val="en-GB"/>
              </w:rPr>
              <w:t>Selector: innosale-related-sales-cases</w:t>
            </w:r>
          </w:p>
        </w:tc>
        <w:tc>
          <w:tcPr>
            <w:tcW w:w="4530" w:type="dxa"/>
          </w:tcPr>
          <w:p w14:paraId="57A3B947" w14:textId="77777777" w:rsidR="00B07D03" w:rsidRPr="00653A22" w:rsidRDefault="00B07D03" w:rsidP="00E14859">
            <w:pPr>
              <w:jc w:val="left"/>
              <w:rPr>
                <w:lang w:val="en-GB"/>
              </w:rPr>
            </w:pPr>
          </w:p>
        </w:tc>
      </w:tr>
      <w:tr w:rsidR="00B07D03" w:rsidRPr="00653A22" w14:paraId="0E57E6EE" w14:textId="77777777" w:rsidTr="00E14859">
        <w:tc>
          <w:tcPr>
            <w:tcW w:w="9060" w:type="dxa"/>
            <w:gridSpan w:val="2"/>
          </w:tcPr>
          <w:p w14:paraId="2473ED00" w14:textId="77777777" w:rsidR="00B07D03" w:rsidRPr="00653A22" w:rsidRDefault="00B07D03" w:rsidP="00E14859">
            <w:pPr>
              <w:jc w:val="left"/>
              <w:rPr>
                <w:lang w:val="en-GB"/>
              </w:rPr>
            </w:pPr>
            <w:r w:rsidRPr="00653A22">
              <w:rPr>
                <w:lang w:val="en-GB"/>
              </w:rPr>
              <w:t>Properties</w:t>
            </w:r>
          </w:p>
        </w:tc>
      </w:tr>
      <w:tr w:rsidR="00B07D03" w:rsidRPr="00653A22" w14:paraId="09504DA2" w14:textId="77777777" w:rsidTr="00E14859">
        <w:tc>
          <w:tcPr>
            <w:tcW w:w="4530" w:type="dxa"/>
          </w:tcPr>
          <w:p w14:paraId="5D42E857" w14:textId="77777777" w:rsidR="00B07D03" w:rsidRPr="00653A22" w:rsidRDefault="00B07D03" w:rsidP="00E14859">
            <w:pPr>
              <w:jc w:val="left"/>
              <w:rPr>
                <w:rFonts w:ascii="Courier New" w:hAnsi="Courier New" w:cs="Courier New"/>
                <w:b/>
                <w:bCs/>
                <w:sz w:val="20"/>
                <w:szCs w:val="20"/>
                <w:lang w:val="en-GB"/>
              </w:rPr>
            </w:pPr>
            <w:r w:rsidRPr="00653A22">
              <w:rPr>
                <w:rFonts w:ascii="Courier New" w:hAnsi="Courier New" w:cs="Courier New"/>
                <w:sz w:val="20"/>
                <w:szCs w:val="20"/>
                <w:lang w:val="en-GB"/>
              </w:rPr>
              <w:t>@Input()</w:t>
            </w:r>
            <w:r w:rsidRPr="00653A22">
              <w:rPr>
                <w:rFonts w:ascii="Courier New" w:hAnsi="Courier New" w:cs="Courier New"/>
                <w:sz w:val="20"/>
                <w:szCs w:val="20"/>
                <w:lang w:val="en-GB"/>
              </w:rPr>
              <w:br/>
              <w:t>columns:</w:t>
            </w:r>
            <w:r w:rsidRPr="00653A22">
              <w:rPr>
                <w:rFonts w:ascii="Courier New" w:hAnsi="Courier New" w:cs="Courier New"/>
                <w:sz w:val="20"/>
                <w:szCs w:val="20"/>
                <w:lang w:val="en-GB"/>
              </w:rPr>
              <w:br/>
            </w:r>
            <w:proofErr w:type="spellStart"/>
            <w:r w:rsidRPr="00653A22">
              <w:rPr>
                <w:rFonts w:ascii="Courier New" w:hAnsi="Courier New" w:cs="Courier New"/>
                <w:b/>
                <w:bCs/>
                <w:sz w:val="20"/>
                <w:szCs w:val="20"/>
                <w:lang w:val="en-GB"/>
              </w:rPr>
              <w:t>RelatedSalesCasesTableColumnDefinition</w:t>
            </w:r>
            <w:proofErr w:type="spellEnd"/>
          </w:p>
          <w:p w14:paraId="6AD82E11"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b/>
                <w:bCs/>
                <w:sz w:val="20"/>
                <w:szCs w:val="20"/>
                <w:lang w:val="en-GB"/>
              </w:rPr>
              <w:t>[]</w:t>
            </w:r>
          </w:p>
        </w:tc>
        <w:tc>
          <w:tcPr>
            <w:tcW w:w="4530" w:type="dxa"/>
          </w:tcPr>
          <w:p w14:paraId="026C2190" w14:textId="77777777" w:rsidR="00B07D03" w:rsidRPr="00653A22" w:rsidRDefault="00B07D03" w:rsidP="00E14859">
            <w:pPr>
              <w:jc w:val="left"/>
              <w:rPr>
                <w:rFonts w:ascii="Courier New" w:hAnsi="Courier New" w:cs="Courier New"/>
                <w:sz w:val="20"/>
                <w:szCs w:val="20"/>
                <w:lang w:val="en-GB"/>
              </w:rPr>
            </w:pPr>
            <w:r w:rsidRPr="00653A22">
              <w:rPr>
                <w:lang w:val="en-GB"/>
              </w:rPr>
              <w:t xml:space="preserve">Array of column definitions. Defines column properties such as column title, width, etc. See </w:t>
            </w:r>
            <w:proofErr w:type="spellStart"/>
            <w:r w:rsidRPr="00653A22">
              <w:rPr>
                <w:rFonts w:ascii="Courier New" w:hAnsi="Courier New" w:cs="Courier New"/>
                <w:sz w:val="20"/>
                <w:szCs w:val="20"/>
                <w:lang w:val="en-GB"/>
              </w:rPr>
              <w:t>RelatedSalesCasesTableColumnDefinition</w:t>
            </w:r>
            <w:proofErr w:type="spellEnd"/>
            <w:r w:rsidRPr="00653A22">
              <w:rPr>
                <w:lang w:val="en-GB"/>
              </w:rPr>
              <w:t xml:space="preserve"> description</w:t>
            </w:r>
          </w:p>
        </w:tc>
      </w:tr>
      <w:tr w:rsidR="00B07D03" w:rsidRPr="00653A22" w14:paraId="545F2690" w14:textId="77777777" w:rsidTr="00E14859">
        <w:tc>
          <w:tcPr>
            <w:tcW w:w="4530" w:type="dxa"/>
          </w:tcPr>
          <w:p w14:paraId="68BEFBCB"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01CE979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tablePageData:</w:t>
            </w:r>
          </w:p>
          <w:p w14:paraId="6D9977C1"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TablePageData&lt;TData&gt;</w:t>
            </w:r>
          </w:p>
        </w:tc>
        <w:tc>
          <w:tcPr>
            <w:tcW w:w="4530" w:type="dxa"/>
          </w:tcPr>
          <w:p w14:paraId="33941E67" w14:textId="77777777" w:rsidR="00B07D03" w:rsidRPr="00653A22" w:rsidRDefault="00B07D03" w:rsidP="00E14859">
            <w:pPr>
              <w:jc w:val="left"/>
              <w:rPr>
                <w:lang w:val="en-GB"/>
              </w:rPr>
            </w:pPr>
            <w:r w:rsidRPr="00653A22">
              <w:rPr>
                <w:lang w:val="en-GB"/>
              </w:rPr>
              <w:t xml:space="preserve">Table data to be rendered. Besides the rows to be presented includes additional data such as current page index. See </w:t>
            </w:r>
            <w:r w:rsidRPr="00653A22">
              <w:rPr>
                <w:rFonts w:ascii="Courier New" w:hAnsi="Courier New" w:cs="Courier New"/>
                <w:sz w:val="20"/>
                <w:szCs w:val="20"/>
                <w:lang w:val="en-GB"/>
              </w:rPr>
              <w:t>TablePageData</w:t>
            </w:r>
            <w:r w:rsidRPr="00653A22">
              <w:rPr>
                <w:lang w:val="en-GB"/>
              </w:rPr>
              <w:t xml:space="preserve"> description</w:t>
            </w:r>
          </w:p>
        </w:tc>
      </w:tr>
      <w:tr w:rsidR="00B07D03" w:rsidRPr="00653A22" w14:paraId="72B4DBF5" w14:textId="77777777" w:rsidTr="00E14859">
        <w:tc>
          <w:tcPr>
            <w:tcW w:w="4530" w:type="dxa"/>
          </w:tcPr>
          <w:p w14:paraId="615757A6"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6ECA6660"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pageSizeOptions:</w:t>
            </w:r>
          </w:p>
          <w:p w14:paraId="65C6605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number[]</w:t>
            </w:r>
          </w:p>
        </w:tc>
        <w:tc>
          <w:tcPr>
            <w:tcW w:w="4530" w:type="dxa"/>
          </w:tcPr>
          <w:p w14:paraId="066BDAC8" w14:textId="77777777" w:rsidR="00B07D03" w:rsidRPr="00653A22" w:rsidRDefault="00B07D03" w:rsidP="00E14859">
            <w:pPr>
              <w:jc w:val="left"/>
              <w:rPr>
                <w:lang w:val="en-GB"/>
              </w:rPr>
            </w:pPr>
            <w:r w:rsidRPr="00653A22">
              <w:rPr>
                <w:lang w:val="en-GB"/>
              </w:rPr>
              <w:t xml:space="preserve">Page size options to be presented to the user. For example, if it is </w:t>
            </w:r>
            <w:r w:rsidRPr="00653A22">
              <w:rPr>
                <w:rFonts w:ascii="Courier New" w:hAnsi="Courier New" w:cs="Courier New"/>
                <w:sz w:val="20"/>
                <w:szCs w:val="20"/>
                <w:lang w:val="en-GB"/>
              </w:rPr>
              <w:t>[10, 25, 50]</w:t>
            </w:r>
            <w:r w:rsidRPr="00653A22">
              <w:rPr>
                <w:lang w:val="en-GB"/>
              </w:rPr>
              <w:t>, then user can change one of 10, 25 or 50 as number of rows to be displayed on a single page.</w:t>
            </w:r>
          </w:p>
        </w:tc>
      </w:tr>
      <w:tr w:rsidR="00B07D03" w:rsidRPr="00653A22" w14:paraId="4EC14E66" w14:textId="77777777" w:rsidTr="00E14859">
        <w:tc>
          <w:tcPr>
            <w:tcW w:w="4530" w:type="dxa"/>
          </w:tcPr>
          <w:p w14:paraId="1F6733C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553A10D0"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pageSize?:</w:t>
            </w:r>
          </w:p>
          <w:p w14:paraId="2FA3EC4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number</w:t>
            </w:r>
          </w:p>
        </w:tc>
        <w:tc>
          <w:tcPr>
            <w:tcW w:w="4530" w:type="dxa"/>
          </w:tcPr>
          <w:p w14:paraId="3EAB5AA5" w14:textId="77777777" w:rsidR="00B07D03" w:rsidRPr="00653A22" w:rsidRDefault="00B07D03" w:rsidP="00E14859">
            <w:pPr>
              <w:jc w:val="left"/>
              <w:rPr>
                <w:lang w:val="en-GB"/>
              </w:rPr>
            </w:pPr>
            <w:r w:rsidRPr="00653A22">
              <w:rPr>
                <w:lang w:val="en-GB"/>
              </w:rPr>
              <w:t>Currently selected page size.</w:t>
            </w:r>
          </w:p>
        </w:tc>
      </w:tr>
      <w:tr w:rsidR="00B07D03" w:rsidRPr="00653A22" w14:paraId="71687D66" w14:textId="77777777" w:rsidTr="00E14859">
        <w:tc>
          <w:tcPr>
            <w:tcW w:w="4530" w:type="dxa"/>
          </w:tcPr>
          <w:p w14:paraId="68E96C74"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@Input()</w:t>
            </w:r>
          </w:p>
          <w:p w14:paraId="5DF29054"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filterOptions?:</w:t>
            </w:r>
          </w:p>
          <w:p w14:paraId="3D97DFD3"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TableFilterOptions</w:t>
            </w:r>
          </w:p>
        </w:tc>
        <w:tc>
          <w:tcPr>
            <w:tcW w:w="4530" w:type="dxa"/>
          </w:tcPr>
          <w:p w14:paraId="06727E6B" w14:textId="77777777" w:rsidR="00B07D03" w:rsidRPr="00653A22" w:rsidRDefault="00B07D03" w:rsidP="00E14859">
            <w:pPr>
              <w:jc w:val="left"/>
              <w:rPr>
                <w:lang w:val="en-GB"/>
              </w:rPr>
            </w:pPr>
            <w:r w:rsidRPr="00653A22">
              <w:rPr>
                <w:lang w:val="en-GB"/>
              </w:rPr>
              <w:t xml:space="preserve">Filter options to be provided to the user. See </w:t>
            </w:r>
            <w:r w:rsidRPr="00653A22">
              <w:rPr>
                <w:rFonts w:ascii="Courier New" w:hAnsi="Courier New" w:cs="Courier New"/>
                <w:sz w:val="20"/>
                <w:szCs w:val="20"/>
                <w:lang w:val="en-GB"/>
              </w:rPr>
              <w:t>FilterOptions</w:t>
            </w:r>
            <w:r w:rsidRPr="00653A22">
              <w:rPr>
                <w:lang w:val="en-GB"/>
              </w:rPr>
              <w:t xml:space="preserve"> description</w:t>
            </w:r>
          </w:p>
        </w:tc>
      </w:tr>
      <w:tr w:rsidR="00B07D03" w:rsidRPr="00653A22" w14:paraId="5D410201" w14:textId="77777777" w:rsidTr="00E14859">
        <w:tc>
          <w:tcPr>
            <w:tcW w:w="4530" w:type="dxa"/>
          </w:tcPr>
          <w:p w14:paraId="509FAA8A" w14:textId="77777777" w:rsidR="00B07D03" w:rsidRPr="00653A22" w:rsidRDefault="00B07D03" w:rsidP="00E14859">
            <w:pPr>
              <w:jc w:val="left"/>
              <w:rPr>
                <w:rFonts w:ascii="Courier New" w:hAnsi="Courier New" w:cs="Courier New"/>
                <w:b/>
                <w:bCs/>
                <w:sz w:val="20"/>
                <w:szCs w:val="20"/>
                <w:lang w:val="en-GB"/>
              </w:rPr>
            </w:pPr>
            <w:r w:rsidRPr="00653A22">
              <w:rPr>
                <w:rFonts w:ascii="Courier New" w:hAnsi="Courier New" w:cs="Courier New"/>
                <w:b/>
                <w:bCs/>
                <w:sz w:val="20"/>
                <w:szCs w:val="20"/>
                <w:lang w:val="en-GB"/>
              </w:rPr>
              <w:t>@Input()</w:t>
            </w:r>
          </w:p>
          <w:p w14:paraId="185E4CF9" w14:textId="77777777" w:rsidR="00B07D03" w:rsidRPr="00653A22" w:rsidRDefault="00B07D03" w:rsidP="00E14859">
            <w:pPr>
              <w:jc w:val="left"/>
              <w:rPr>
                <w:rFonts w:ascii="Courier New" w:hAnsi="Courier New" w:cs="Courier New"/>
                <w:sz w:val="20"/>
                <w:szCs w:val="20"/>
                <w:lang w:val="en-GB"/>
              </w:rPr>
            </w:pPr>
            <w:proofErr w:type="spellStart"/>
            <w:r w:rsidRPr="00653A22">
              <w:rPr>
                <w:rFonts w:ascii="Courier New" w:hAnsi="Courier New" w:cs="Courier New"/>
                <w:b/>
                <w:bCs/>
                <w:sz w:val="20"/>
                <w:szCs w:val="20"/>
                <w:lang w:val="en-GB"/>
              </w:rPr>
              <w:t>similarityMatrix</w:t>
            </w:r>
            <w:proofErr w:type="spellEnd"/>
            <w:r w:rsidRPr="00653A22">
              <w:rPr>
                <w:rFonts w:ascii="Courier New" w:hAnsi="Courier New" w:cs="Courier New"/>
                <w:b/>
                <w:bCs/>
                <w:sz w:val="20"/>
                <w:szCs w:val="20"/>
                <w:lang w:val="en-GB"/>
              </w:rPr>
              <w:t xml:space="preserve">?: </w:t>
            </w:r>
            <w:proofErr w:type="spellStart"/>
            <w:r w:rsidRPr="00653A22">
              <w:rPr>
                <w:rFonts w:ascii="Courier New" w:hAnsi="Courier New" w:cs="Courier New"/>
                <w:b/>
                <w:bCs/>
                <w:sz w:val="20"/>
                <w:szCs w:val="20"/>
                <w:lang w:val="en-GB"/>
              </w:rPr>
              <w:t>RelatedSalesCasesSimilarityMatrix</w:t>
            </w:r>
            <w:proofErr w:type="spellEnd"/>
          </w:p>
        </w:tc>
        <w:tc>
          <w:tcPr>
            <w:tcW w:w="4530" w:type="dxa"/>
          </w:tcPr>
          <w:p w14:paraId="74BBA1F4" w14:textId="77777777" w:rsidR="00B07D03" w:rsidRPr="00653A22" w:rsidRDefault="00B07D03" w:rsidP="00E14859">
            <w:pPr>
              <w:jc w:val="left"/>
              <w:rPr>
                <w:lang w:val="en-GB"/>
              </w:rPr>
            </w:pPr>
            <w:r w:rsidRPr="00653A22">
              <w:rPr>
                <w:lang w:val="en-GB"/>
              </w:rPr>
              <w:t xml:space="preserve">Contains the data to be used in comparison page. It should be set to </w:t>
            </w:r>
            <w:r w:rsidRPr="00653A22">
              <w:rPr>
                <w:rFonts w:ascii="Courier New" w:hAnsi="Courier New" w:cs="Courier New"/>
                <w:sz w:val="20"/>
                <w:szCs w:val="20"/>
                <w:lang w:val="en-GB"/>
              </w:rPr>
              <w:t>undefined</w:t>
            </w:r>
            <w:r w:rsidRPr="00653A22">
              <w:rPr>
                <w:lang w:val="en-GB"/>
              </w:rPr>
              <w:t xml:space="preserve"> if the table needs to be shown. See </w:t>
            </w:r>
            <w:proofErr w:type="spellStart"/>
            <w:r w:rsidRPr="00653A22">
              <w:rPr>
                <w:rFonts w:ascii="Courier New" w:hAnsi="Courier New" w:cs="Courier New"/>
                <w:sz w:val="20"/>
                <w:szCs w:val="20"/>
                <w:lang w:val="en-GB"/>
              </w:rPr>
              <w:t>RelatedSalesCasesSimilarityMatrix</w:t>
            </w:r>
            <w:proofErr w:type="spellEnd"/>
            <w:r w:rsidRPr="00653A22">
              <w:rPr>
                <w:lang w:val="en-GB"/>
              </w:rPr>
              <w:t xml:space="preserve"> description</w:t>
            </w:r>
          </w:p>
        </w:tc>
      </w:tr>
      <w:tr w:rsidR="00B07D03" w:rsidRPr="00653A22" w14:paraId="1113F221" w14:textId="77777777" w:rsidTr="00E14859">
        <w:tc>
          <w:tcPr>
            <w:tcW w:w="4530" w:type="dxa"/>
          </w:tcPr>
          <w:p w14:paraId="21F6BDA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@Output()</w:t>
            </w:r>
          </w:p>
          <w:p w14:paraId="11D6689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tableUpdate:</w:t>
            </w:r>
          </w:p>
          <w:p w14:paraId="69782AAC"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EventEmitter&lt;TableUpdateEvent&gt;</w:t>
            </w:r>
          </w:p>
        </w:tc>
        <w:tc>
          <w:tcPr>
            <w:tcW w:w="4530" w:type="dxa"/>
          </w:tcPr>
          <w:p w14:paraId="4209E7F1" w14:textId="77777777" w:rsidR="00B07D03" w:rsidRPr="00653A22" w:rsidRDefault="00B07D03" w:rsidP="00E14859">
            <w:pPr>
              <w:jc w:val="left"/>
              <w:rPr>
                <w:lang w:val="en-GB"/>
              </w:rPr>
            </w:pPr>
            <w:r w:rsidRPr="00653A22">
              <w:rPr>
                <w:lang w:val="en-GB"/>
              </w:rPr>
              <w:t xml:space="preserve">Emits when any parameter (e.g. sort column/direction, page size, etc.) that may affect the data to be displayed on the table changes. See </w:t>
            </w:r>
            <w:r w:rsidRPr="00653A22">
              <w:rPr>
                <w:rFonts w:ascii="Courier New" w:hAnsi="Courier New" w:cs="Courier New"/>
                <w:sz w:val="20"/>
                <w:szCs w:val="20"/>
                <w:lang w:val="en-GB"/>
              </w:rPr>
              <w:t>TableUpdateEvent</w:t>
            </w:r>
            <w:r w:rsidRPr="00653A22">
              <w:rPr>
                <w:lang w:val="en-GB"/>
              </w:rPr>
              <w:t xml:space="preserve"> description</w:t>
            </w:r>
          </w:p>
        </w:tc>
      </w:tr>
      <w:tr w:rsidR="00B07D03" w:rsidRPr="00653A22" w14:paraId="601709D3" w14:textId="77777777" w:rsidTr="00E14859">
        <w:tc>
          <w:tcPr>
            <w:tcW w:w="4530" w:type="dxa"/>
          </w:tcPr>
          <w:p w14:paraId="453C8CD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@Output()</w:t>
            </w:r>
          </w:p>
          <w:p w14:paraId="3EF3FE6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tableRowClick: EventEmitter&lt;TableRowClickEvent&lt;TData&gt;</w:t>
            </w:r>
            <w:r w:rsidRPr="00653A22">
              <w:rPr>
                <w:rFonts w:ascii="Courier New" w:hAnsi="Courier New" w:cs="Courier New"/>
                <w:b/>
                <w:bCs/>
                <w:sz w:val="20"/>
                <w:szCs w:val="20"/>
                <w:lang w:val="en-GB"/>
              </w:rPr>
              <w:t xml:space="preserve"> | undefined</w:t>
            </w:r>
            <w:r w:rsidRPr="00653A22">
              <w:rPr>
                <w:rFonts w:ascii="Courier New" w:hAnsi="Courier New" w:cs="Courier New"/>
                <w:sz w:val="20"/>
                <w:szCs w:val="20"/>
                <w:lang w:val="en-GB"/>
              </w:rPr>
              <w:t>&gt;</w:t>
            </w:r>
          </w:p>
        </w:tc>
        <w:tc>
          <w:tcPr>
            <w:tcW w:w="4530" w:type="dxa"/>
          </w:tcPr>
          <w:p w14:paraId="31749223" w14:textId="77777777" w:rsidR="00B07D03" w:rsidRPr="00653A22" w:rsidRDefault="00B07D03" w:rsidP="00E14859">
            <w:pPr>
              <w:jc w:val="left"/>
              <w:rPr>
                <w:lang w:val="en-GB"/>
              </w:rPr>
            </w:pPr>
            <w:r w:rsidRPr="00653A22">
              <w:rPr>
                <w:lang w:val="en-GB"/>
              </w:rPr>
              <w:t xml:space="preserve">Emits when a row is clicked. The user of the component is expected to set </w:t>
            </w:r>
            <w:proofErr w:type="spellStart"/>
            <w:r w:rsidRPr="00653A22">
              <w:rPr>
                <w:rFonts w:ascii="Courier New" w:hAnsi="Courier New" w:cs="Courier New"/>
                <w:sz w:val="20"/>
                <w:szCs w:val="20"/>
                <w:lang w:val="en-GB"/>
              </w:rPr>
              <w:t>similarityMatrix</w:t>
            </w:r>
            <w:proofErr w:type="spellEnd"/>
            <w:r w:rsidRPr="00653A22">
              <w:rPr>
                <w:lang w:val="en-GB"/>
              </w:rPr>
              <w:t xml:space="preserve"> based on the clicked row. If the “back” button is clicked on similarity page, an </w:t>
            </w:r>
            <w:r w:rsidRPr="00653A22">
              <w:rPr>
                <w:rFonts w:ascii="Courier New" w:hAnsi="Courier New" w:cs="Courier New"/>
                <w:sz w:val="20"/>
                <w:szCs w:val="20"/>
                <w:lang w:val="en-GB"/>
              </w:rPr>
              <w:t>undefined</w:t>
            </w:r>
            <w:r w:rsidRPr="00653A22">
              <w:rPr>
                <w:lang w:val="en-GB"/>
              </w:rPr>
              <w:t xml:space="preserve"> value is emitted. See </w:t>
            </w:r>
            <w:r w:rsidRPr="00653A22">
              <w:rPr>
                <w:rFonts w:ascii="Courier New" w:hAnsi="Courier New" w:cs="Courier New"/>
                <w:sz w:val="20"/>
                <w:szCs w:val="20"/>
                <w:lang w:val="en-GB"/>
              </w:rPr>
              <w:t>TableRowClickEvent</w:t>
            </w:r>
            <w:r w:rsidRPr="00653A22">
              <w:rPr>
                <w:lang w:val="en-GB"/>
              </w:rPr>
              <w:t xml:space="preserve"> description</w:t>
            </w:r>
          </w:p>
        </w:tc>
      </w:tr>
    </w:tbl>
    <w:p w14:paraId="6EE0DDEF" w14:textId="77777777" w:rsidR="00B07D03" w:rsidRPr="00653A22" w:rsidRDefault="00B07D03" w:rsidP="00B07D03">
      <w:pPr>
        <w:rPr>
          <w:lang w:val="en-GB"/>
        </w:rPr>
      </w:pPr>
    </w:p>
    <w:p w14:paraId="43AF0473" w14:textId="77777777" w:rsidR="00B07D03" w:rsidRPr="00653A22" w:rsidRDefault="00B07D03" w:rsidP="00B07D03">
      <w:pPr>
        <w:rPr>
          <w:i/>
          <w:iCs/>
          <w:lang w:val="en-GB"/>
        </w:rPr>
      </w:pPr>
      <w:r w:rsidRPr="00653A22">
        <w:rPr>
          <w:i/>
          <w:iCs/>
          <w:lang w:val="en-GB"/>
        </w:rPr>
        <w:t>Classes/Interfaces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B07D03" w:rsidRPr="00653A22" w14:paraId="3F8BE6BB" w14:textId="77777777" w:rsidTr="00E14859">
        <w:tc>
          <w:tcPr>
            <w:tcW w:w="9060" w:type="dxa"/>
            <w:gridSpan w:val="2"/>
          </w:tcPr>
          <w:p w14:paraId="2C4A758A" w14:textId="77777777" w:rsidR="00B07D03" w:rsidRPr="00653A22" w:rsidRDefault="00B07D03" w:rsidP="00E14859">
            <w:pPr>
              <w:jc w:val="left"/>
              <w:rPr>
                <w:lang w:val="en-GB"/>
              </w:rPr>
            </w:pPr>
            <w:r w:rsidRPr="00653A22">
              <w:rPr>
                <w:lang w:val="en-GB"/>
              </w:rPr>
              <w:t>FilterOptions</w:t>
            </w:r>
          </w:p>
        </w:tc>
      </w:tr>
      <w:tr w:rsidR="00B07D03" w:rsidRPr="00653A22" w14:paraId="507B6558" w14:textId="77777777" w:rsidTr="00E14859">
        <w:tc>
          <w:tcPr>
            <w:tcW w:w="9060" w:type="dxa"/>
            <w:gridSpan w:val="2"/>
          </w:tcPr>
          <w:p w14:paraId="751F653A" w14:textId="77777777" w:rsidR="00B07D03" w:rsidRPr="00653A22" w:rsidRDefault="00B07D03" w:rsidP="00E14859">
            <w:pPr>
              <w:jc w:val="left"/>
              <w:rPr>
                <w:lang w:val="en-GB"/>
              </w:rPr>
            </w:pPr>
            <w:r w:rsidRPr="00653A22">
              <w:rPr>
                <w:lang w:val="en-GB"/>
              </w:rPr>
              <w:t>Contains filter options to be presented to the user.</w:t>
            </w:r>
          </w:p>
        </w:tc>
      </w:tr>
      <w:tr w:rsidR="00B07D03" w:rsidRPr="00653A22" w14:paraId="77C35959" w14:textId="77777777" w:rsidTr="00E14859">
        <w:tc>
          <w:tcPr>
            <w:tcW w:w="9060" w:type="dxa"/>
            <w:gridSpan w:val="2"/>
          </w:tcPr>
          <w:p w14:paraId="28EBC3CD" w14:textId="77777777" w:rsidR="00B07D03" w:rsidRPr="00653A22" w:rsidRDefault="00B07D03" w:rsidP="00E14859">
            <w:pPr>
              <w:jc w:val="left"/>
              <w:rPr>
                <w:lang w:val="en-GB"/>
              </w:rPr>
            </w:pPr>
            <w:r w:rsidRPr="00653A22">
              <w:rPr>
                <w:lang w:val="en-GB"/>
              </w:rPr>
              <w:lastRenderedPageBreak/>
              <w:t>Properties</w:t>
            </w:r>
          </w:p>
        </w:tc>
      </w:tr>
      <w:tr w:rsidR="00B07D03" w:rsidRPr="00653A22" w14:paraId="25B8EED9" w14:textId="77777777" w:rsidTr="00E14859">
        <w:tc>
          <w:tcPr>
            <w:tcW w:w="4530" w:type="dxa"/>
          </w:tcPr>
          <w:p w14:paraId="1C47AF49"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title: string</w:t>
            </w:r>
          </w:p>
        </w:tc>
        <w:tc>
          <w:tcPr>
            <w:tcW w:w="4530" w:type="dxa"/>
          </w:tcPr>
          <w:p w14:paraId="051C320E" w14:textId="77777777" w:rsidR="00B07D03" w:rsidRPr="00653A22" w:rsidRDefault="00B07D03" w:rsidP="00E14859">
            <w:pPr>
              <w:rPr>
                <w:lang w:val="en-GB"/>
              </w:rPr>
            </w:pPr>
            <w:r w:rsidRPr="00653A22">
              <w:rPr>
                <w:lang w:val="en-GB"/>
              </w:rPr>
              <w:t>Title of the filter popup.</w:t>
            </w:r>
          </w:p>
        </w:tc>
      </w:tr>
      <w:tr w:rsidR="00B07D03" w:rsidRPr="00653A22" w14:paraId="1216DFE3" w14:textId="77777777" w:rsidTr="00E14859">
        <w:tc>
          <w:tcPr>
            <w:tcW w:w="4530" w:type="dxa"/>
          </w:tcPr>
          <w:p w14:paraId="42AFB14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options: {</w:t>
            </w:r>
          </w:p>
          <w:p w14:paraId="6931D93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title: string;</w:t>
            </w:r>
          </w:p>
          <w:p w14:paraId="3866478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checkboxes: string[];</w:t>
            </w:r>
          </w:p>
          <w:p w14:paraId="46D2E341"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tc>
        <w:tc>
          <w:tcPr>
            <w:tcW w:w="4530" w:type="dxa"/>
          </w:tcPr>
          <w:p w14:paraId="23650CF5" w14:textId="77777777" w:rsidR="00B07D03" w:rsidRPr="00653A22" w:rsidRDefault="00B07D03" w:rsidP="00E14859">
            <w:pPr>
              <w:rPr>
                <w:lang w:val="en-GB"/>
              </w:rPr>
            </w:pPr>
            <w:r w:rsidRPr="00653A22">
              <w:rPr>
                <w:lang w:val="en-GB"/>
              </w:rPr>
              <w:t>An array composed of</w:t>
            </w:r>
          </w:p>
          <w:p w14:paraId="76AECC65" w14:textId="77777777" w:rsidR="00B07D03" w:rsidRPr="00653A22" w:rsidRDefault="00B07D03" w:rsidP="00B07D03">
            <w:pPr>
              <w:pStyle w:val="ListParagraph"/>
              <w:numPr>
                <w:ilvl w:val="0"/>
                <w:numId w:val="33"/>
              </w:numPr>
              <w:rPr>
                <w:lang w:val="en-GB"/>
              </w:rPr>
            </w:pPr>
            <w:r w:rsidRPr="00653A22">
              <w:rPr>
                <w:lang w:val="en-GB"/>
              </w:rPr>
              <w:t>Title of the option groups, and</w:t>
            </w:r>
          </w:p>
          <w:p w14:paraId="2AE44424" w14:textId="77777777" w:rsidR="00B07D03" w:rsidRPr="00653A22" w:rsidRDefault="00B07D03" w:rsidP="00B07D03">
            <w:pPr>
              <w:pStyle w:val="ListParagraph"/>
              <w:numPr>
                <w:ilvl w:val="0"/>
                <w:numId w:val="33"/>
              </w:numPr>
              <w:rPr>
                <w:lang w:val="en-GB"/>
              </w:rPr>
            </w:pPr>
            <w:r w:rsidRPr="00653A22">
              <w:rPr>
                <w:lang w:val="en-GB"/>
              </w:rPr>
              <w:t>An array of filter options</w:t>
            </w:r>
          </w:p>
        </w:tc>
      </w:tr>
      <w:tr w:rsidR="00B07D03" w:rsidRPr="00653A22" w14:paraId="65A8B628" w14:textId="77777777" w:rsidTr="00E14859">
        <w:tc>
          <w:tcPr>
            <w:tcW w:w="9060" w:type="dxa"/>
            <w:gridSpan w:val="2"/>
          </w:tcPr>
          <w:p w14:paraId="1297D3E5" w14:textId="77777777" w:rsidR="00B07D03" w:rsidRPr="00653A22" w:rsidRDefault="00B07D03" w:rsidP="00E14859">
            <w:pPr>
              <w:jc w:val="left"/>
              <w:rPr>
                <w:b/>
                <w:bCs/>
                <w:lang w:val="en-GB"/>
              </w:rPr>
            </w:pPr>
            <w:proofErr w:type="spellStart"/>
            <w:r w:rsidRPr="00653A22">
              <w:rPr>
                <w:b/>
                <w:bCs/>
                <w:lang w:val="en-GB"/>
              </w:rPr>
              <w:t>RelatedSalesCasesSimilarityMatrix</w:t>
            </w:r>
            <w:proofErr w:type="spellEnd"/>
          </w:p>
        </w:tc>
      </w:tr>
      <w:tr w:rsidR="00B07D03" w:rsidRPr="00653A22" w14:paraId="68177DD4" w14:textId="77777777" w:rsidTr="00E14859">
        <w:tc>
          <w:tcPr>
            <w:tcW w:w="9060" w:type="dxa"/>
            <w:gridSpan w:val="2"/>
          </w:tcPr>
          <w:p w14:paraId="1460FEB1" w14:textId="77777777" w:rsidR="00B07D03" w:rsidRPr="00653A22" w:rsidRDefault="00B07D03" w:rsidP="00E14859">
            <w:pPr>
              <w:jc w:val="left"/>
              <w:rPr>
                <w:lang w:val="en-GB"/>
              </w:rPr>
            </w:pPr>
            <w:r w:rsidRPr="00653A22">
              <w:rPr>
                <w:lang w:val="en-GB"/>
              </w:rPr>
              <w:t>Contains comparison data.</w:t>
            </w:r>
          </w:p>
        </w:tc>
      </w:tr>
      <w:tr w:rsidR="00B07D03" w:rsidRPr="00653A22" w14:paraId="6EF009F6" w14:textId="77777777" w:rsidTr="00E14859">
        <w:tc>
          <w:tcPr>
            <w:tcW w:w="9060" w:type="dxa"/>
            <w:gridSpan w:val="2"/>
          </w:tcPr>
          <w:p w14:paraId="68430A53" w14:textId="77777777" w:rsidR="00B07D03" w:rsidRPr="00653A22" w:rsidRDefault="00B07D03" w:rsidP="00E14859">
            <w:pPr>
              <w:jc w:val="left"/>
              <w:rPr>
                <w:lang w:val="en-GB"/>
              </w:rPr>
            </w:pPr>
            <w:r w:rsidRPr="00653A22">
              <w:rPr>
                <w:lang w:val="en-GB"/>
              </w:rPr>
              <w:t>Properties</w:t>
            </w:r>
          </w:p>
        </w:tc>
      </w:tr>
      <w:tr w:rsidR="00B07D03" w:rsidRPr="00653A22" w14:paraId="51A37793" w14:textId="77777777" w:rsidTr="00E14859">
        <w:tc>
          <w:tcPr>
            <w:tcW w:w="4530" w:type="dxa"/>
          </w:tcPr>
          <w:p w14:paraId="09BB0D38" w14:textId="77777777" w:rsidR="00B07D03" w:rsidRPr="00653A22" w:rsidRDefault="00B07D03" w:rsidP="00E14859">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fieldDefinitions</w:t>
            </w:r>
            <w:proofErr w:type="spellEnd"/>
            <w:r w:rsidRPr="00653A22">
              <w:rPr>
                <w:rFonts w:ascii="Courier New" w:hAnsi="Courier New" w:cs="Courier New"/>
                <w:sz w:val="20"/>
                <w:szCs w:val="20"/>
                <w:lang w:val="en-GB"/>
              </w:rPr>
              <w:t>: {</w:t>
            </w:r>
          </w:p>
          <w:p w14:paraId="67F6D1B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label: string,</w:t>
            </w:r>
          </w:p>
          <w:p w14:paraId="02D8586A"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fieldName: string,</w:t>
            </w:r>
          </w:p>
          <w:p w14:paraId="40C4827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w:t>
            </w:r>
          </w:p>
        </w:tc>
        <w:tc>
          <w:tcPr>
            <w:tcW w:w="4530" w:type="dxa"/>
          </w:tcPr>
          <w:p w14:paraId="4DCD2223" w14:textId="77777777" w:rsidR="00B07D03" w:rsidRPr="00653A22" w:rsidRDefault="00B07D03" w:rsidP="00E14859">
            <w:pPr>
              <w:rPr>
                <w:lang w:val="en-GB"/>
              </w:rPr>
            </w:pPr>
            <w:r w:rsidRPr="00653A22">
              <w:rPr>
                <w:lang w:val="en-GB"/>
              </w:rPr>
              <w:t>Defines the fields to be presented in comparison page with the labels to be used for the fields as well as the field/attribute names.</w:t>
            </w:r>
          </w:p>
        </w:tc>
      </w:tr>
      <w:tr w:rsidR="00B07D03" w:rsidRPr="00653A22" w14:paraId="5410E276" w14:textId="77777777" w:rsidTr="00E14859">
        <w:tc>
          <w:tcPr>
            <w:tcW w:w="4530" w:type="dxa"/>
          </w:tcPr>
          <w:p w14:paraId="072F1A99" w14:textId="77777777" w:rsidR="00B07D03" w:rsidRPr="00653A22" w:rsidRDefault="00B07D03" w:rsidP="00E14859">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currentInquiry</w:t>
            </w:r>
            <w:proofErr w:type="spellEnd"/>
            <w:r w:rsidRPr="00653A22">
              <w:rPr>
                <w:rFonts w:ascii="Courier New" w:hAnsi="Courier New" w:cs="Courier New"/>
                <w:sz w:val="20"/>
                <w:szCs w:val="20"/>
                <w:lang w:val="en-GB"/>
              </w:rPr>
              <w:t>: {</w:t>
            </w:r>
          </w:p>
          <w:p w14:paraId="351C0B0B"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title: string,</w:t>
            </w:r>
          </w:p>
          <w:p w14:paraId="0FE065F6"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fields: Map&lt;string, string | number&gt;</w:t>
            </w:r>
          </w:p>
          <w:p w14:paraId="2EB4545A"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tc>
        <w:tc>
          <w:tcPr>
            <w:tcW w:w="4530" w:type="dxa"/>
          </w:tcPr>
          <w:p w14:paraId="5714CD32" w14:textId="77777777" w:rsidR="00B07D03" w:rsidRPr="00653A22" w:rsidRDefault="00B07D03" w:rsidP="00E14859">
            <w:pPr>
              <w:rPr>
                <w:lang w:val="en-GB"/>
              </w:rPr>
            </w:pPr>
            <w:r w:rsidRPr="00653A22">
              <w:rPr>
                <w:lang w:val="en-GB"/>
              </w:rPr>
              <w:t>Title to be used with the current inquiry section as well as the values for the current inquiry.</w:t>
            </w:r>
          </w:p>
        </w:tc>
      </w:tr>
      <w:tr w:rsidR="00B07D03" w:rsidRPr="00653A22" w14:paraId="17E917A6" w14:textId="77777777" w:rsidTr="00E14859">
        <w:tc>
          <w:tcPr>
            <w:tcW w:w="4530" w:type="dxa"/>
          </w:tcPr>
          <w:p w14:paraId="26CCA6E7" w14:textId="77777777" w:rsidR="00B07D03" w:rsidRPr="00653A22" w:rsidRDefault="00B07D03" w:rsidP="00E14859">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comparedInquiries</w:t>
            </w:r>
            <w:proofErr w:type="spellEnd"/>
            <w:r w:rsidRPr="00653A22">
              <w:rPr>
                <w:rFonts w:ascii="Courier New" w:hAnsi="Courier New" w:cs="Courier New"/>
                <w:sz w:val="20"/>
                <w:szCs w:val="20"/>
                <w:lang w:val="en-GB"/>
              </w:rPr>
              <w:t>: {</w:t>
            </w:r>
          </w:p>
          <w:p w14:paraId="142BC430"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title: string,</w:t>
            </w:r>
          </w:p>
          <w:p w14:paraId="6E1217DD"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fields: Map&lt;</w:t>
            </w:r>
          </w:p>
          <w:p w14:paraId="472A5C7D"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string,</w:t>
            </w:r>
          </w:p>
          <w:p w14:paraId="3F2B142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w:t>
            </w:r>
          </w:p>
          <w:p w14:paraId="72B02554"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value: string | number,</w:t>
            </w:r>
          </w:p>
          <w:p w14:paraId="6A95049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similarity?: number</w:t>
            </w:r>
          </w:p>
          <w:p w14:paraId="71DD3505"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w:t>
            </w:r>
          </w:p>
          <w:p w14:paraId="4E47F4C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&gt;</w:t>
            </w:r>
          </w:p>
          <w:p w14:paraId="39876392"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w:t>
            </w:r>
          </w:p>
        </w:tc>
        <w:tc>
          <w:tcPr>
            <w:tcW w:w="4530" w:type="dxa"/>
          </w:tcPr>
          <w:p w14:paraId="1A039EA0" w14:textId="77777777" w:rsidR="00B07D03" w:rsidRPr="00653A22" w:rsidRDefault="00B07D03" w:rsidP="00E14859">
            <w:pPr>
              <w:rPr>
                <w:lang w:val="en-GB"/>
              </w:rPr>
            </w:pPr>
            <w:r w:rsidRPr="00653A22">
              <w:rPr>
                <w:lang w:val="en-GB"/>
              </w:rPr>
              <w:t>Data for the inquiries to be compared with. It includes the title for each compared inquiry (or sales case), the value for each field as well as the similarities.</w:t>
            </w:r>
          </w:p>
        </w:tc>
      </w:tr>
      <w:tr w:rsidR="00B07D03" w:rsidRPr="00653A22" w14:paraId="140DF8E3" w14:textId="77777777" w:rsidTr="00E14859">
        <w:tc>
          <w:tcPr>
            <w:tcW w:w="9060" w:type="dxa"/>
            <w:gridSpan w:val="2"/>
          </w:tcPr>
          <w:p w14:paraId="643D05A2" w14:textId="77777777" w:rsidR="00B07D03" w:rsidRPr="00653A22" w:rsidRDefault="00B07D03" w:rsidP="00E14859">
            <w:pPr>
              <w:jc w:val="left"/>
              <w:rPr>
                <w:b/>
                <w:bCs/>
                <w:lang w:val="en-GB"/>
              </w:rPr>
            </w:pPr>
            <w:proofErr w:type="spellStart"/>
            <w:r w:rsidRPr="00653A22">
              <w:rPr>
                <w:b/>
                <w:bCs/>
                <w:lang w:val="en-GB"/>
              </w:rPr>
              <w:t>RelatedSalesCasesTableColumnDefinition</w:t>
            </w:r>
            <w:proofErr w:type="spellEnd"/>
            <w:r w:rsidRPr="00653A22">
              <w:rPr>
                <w:lang w:val="en-GB"/>
              </w:rPr>
              <w:t xml:space="preserve"> extends TableColumnDefinition</w:t>
            </w:r>
          </w:p>
        </w:tc>
      </w:tr>
      <w:tr w:rsidR="00B07D03" w:rsidRPr="00653A22" w14:paraId="02ADB35B" w14:textId="77777777" w:rsidTr="00E14859">
        <w:tc>
          <w:tcPr>
            <w:tcW w:w="9060" w:type="dxa"/>
            <w:gridSpan w:val="2"/>
          </w:tcPr>
          <w:p w14:paraId="7711D88E" w14:textId="77777777" w:rsidR="00B07D03" w:rsidRPr="00653A22" w:rsidRDefault="00B07D03" w:rsidP="00E14859">
            <w:pPr>
              <w:jc w:val="left"/>
              <w:rPr>
                <w:lang w:val="en-GB"/>
              </w:rPr>
            </w:pPr>
            <w:r w:rsidRPr="00653A22">
              <w:rPr>
                <w:lang w:val="en-GB"/>
              </w:rPr>
              <w:t>Contains column definitions.</w:t>
            </w:r>
          </w:p>
        </w:tc>
      </w:tr>
      <w:tr w:rsidR="00B07D03" w:rsidRPr="00653A22" w14:paraId="3EE87A80" w14:textId="77777777" w:rsidTr="00E14859">
        <w:tc>
          <w:tcPr>
            <w:tcW w:w="9060" w:type="dxa"/>
            <w:gridSpan w:val="2"/>
          </w:tcPr>
          <w:p w14:paraId="5CC64F99" w14:textId="77777777" w:rsidR="00B07D03" w:rsidRPr="00653A22" w:rsidRDefault="00B07D03" w:rsidP="00E14859">
            <w:pPr>
              <w:jc w:val="left"/>
              <w:rPr>
                <w:lang w:val="en-GB"/>
              </w:rPr>
            </w:pPr>
            <w:r w:rsidRPr="00653A22">
              <w:rPr>
                <w:lang w:val="en-GB"/>
              </w:rPr>
              <w:t>Properties</w:t>
            </w:r>
          </w:p>
        </w:tc>
      </w:tr>
      <w:tr w:rsidR="00B07D03" w:rsidRPr="00653A22" w14:paraId="691D4C6B" w14:textId="77777777" w:rsidTr="00E14859">
        <w:tc>
          <w:tcPr>
            <w:tcW w:w="4530" w:type="dxa"/>
          </w:tcPr>
          <w:p w14:paraId="77B049C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title: string</w:t>
            </w:r>
          </w:p>
        </w:tc>
        <w:tc>
          <w:tcPr>
            <w:tcW w:w="4530" w:type="dxa"/>
          </w:tcPr>
          <w:p w14:paraId="410B49DC" w14:textId="77777777" w:rsidR="00B07D03" w:rsidRPr="00653A22" w:rsidRDefault="00B07D03" w:rsidP="00E14859">
            <w:pPr>
              <w:rPr>
                <w:lang w:val="en-GB"/>
              </w:rPr>
            </w:pPr>
            <w:r w:rsidRPr="00653A22">
              <w:rPr>
                <w:lang w:val="en-GB"/>
              </w:rPr>
              <w:t>Title of the column</w:t>
            </w:r>
          </w:p>
        </w:tc>
      </w:tr>
      <w:tr w:rsidR="00B07D03" w:rsidRPr="00653A22" w14:paraId="2F1E096E" w14:textId="77777777" w:rsidTr="00E14859">
        <w:tc>
          <w:tcPr>
            <w:tcW w:w="4530" w:type="dxa"/>
          </w:tcPr>
          <w:p w14:paraId="24099A5C"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fieldName: string</w:t>
            </w:r>
          </w:p>
        </w:tc>
        <w:tc>
          <w:tcPr>
            <w:tcW w:w="4530" w:type="dxa"/>
          </w:tcPr>
          <w:p w14:paraId="1F738E12" w14:textId="77777777" w:rsidR="00B07D03" w:rsidRPr="00653A22" w:rsidRDefault="00B07D03" w:rsidP="00E14859">
            <w:pPr>
              <w:rPr>
                <w:lang w:val="en-GB"/>
              </w:rPr>
            </w:pPr>
            <w:r w:rsidRPr="00653A22">
              <w:rPr>
                <w:lang w:val="en-GB"/>
              </w:rPr>
              <w:t xml:space="preserve">Name of the field in </w:t>
            </w:r>
            <w:r w:rsidRPr="00653A22">
              <w:rPr>
                <w:rFonts w:ascii="Courier New" w:hAnsi="Courier New" w:cs="Courier New"/>
                <w:sz w:val="20"/>
                <w:szCs w:val="20"/>
                <w:lang w:val="en-GB"/>
              </w:rPr>
              <w:t>TData</w:t>
            </w:r>
            <w:r w:rsidRPr="00653A22">
              <w:rPr>
                <w:lang w:val="en-GB"/>
              </w:rPr>
              <w:t xml:space="preserve"> to be used to fill the column.</w:t>
            </w:r>
          </w:p>
        </w:tc>
      </w:tr>
      <w:tr w:rsidR="00B07D03" w:rsidRPr="00653A22" w14:paraId="644E5BF9" w14:textId="77777777" w:rsidTr="00E14859">
        <w:tc>
          <w:tcPr>
            <w:tcW w:w="4530" w:type="dxa"/>
          </w:tcPr>
          <w:p w14:paraId="2E5C7FFA"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isSortable: boolean</w:t>
            </w:r>
          </w:p>
        </w:tc>
        <w:tc>
          <w:tcPr>
            <w:tcW w:w="4530" w:type="dxa"/>
          </w:tcPr>
          <w:p w14:paraId="2DA66A72" w14:textId="77777777" w:rsidR="00B07D03" w:rsidRPr="00653A22" w:rsidRDefault="00B07D03" w:rsidP="00E14859">
            <w:pPr>
              <w:rPr>
                <w:lang w:val="en-GB"/>
              </w:rPr>
            </w:pPr>
            <w:r w:rsidRPr="00653A22">
              <w:rPr>
                <w:lang w:val="en-GB"/>
              </w:rPr>
              <w:t>Whether the data can be sorted by the column.</w:t>
            </w:r>
          </w:p>
        </w:tc>
      </w:tr>
      <w:tr w:rsidR="00B07D03" w:rsidRPr="00653A22" w14:paraId="501A4049" w14:textId="77777777" w:rsidTr="00E14859">
        <w:tc>
          <w:tcPr>
            <w:tcW w:w="4530" w:type="dxa"/>
          </w:tcPr>
          <w:p w14:paraId="2D2B4104"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width?: string</w:t>
            </w:r>
          </w:p>
        </w:tc>
        <w:tc>
          <w:tcPr>
            <w:tcW w:w="4530" w:type="dxa"/>
          </w:tcPr>
          <w:p w14:paraId="6F69FCF5" w14:textId="77777777" w:rsidR="00B07D03" w:rsidRPr="00653A22" w:rsidRDefault="00B07D03" w:rsidP="00E14859">
            <w:pPr>
              <w:rPr>
                <w:lang w:val="en-GB"/>
              </w:rPr>
            </w:pPr>
            <w:r w:rsidRPr="00653A22">
              <w:rPr>
                <w:lang w:val="en-GB"/>
              </w:rPr>
              <w:t>Preferred width of the column.</w:t>
            </w:r>
          </w:p>
        </w:tc>
      </w:tr>
      <w:tr w:rsidR="00B07D03" w:rsidRPr="00653A22" w14:paraId="4B40BBBA" w14:textId="77777777" w:rsidTr="00E14859">
        <w:tc>
          <w:tcPr>
            <w:tcW w:w="4530" w:type="dxa"/>
          </w:tcPr>
          <w:p w14:paraId="1A20FEF9"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isIcon?: boolean</w:t>
            </w:r>
          </w:p>
        </w:tc>
        <w:tc>
          <w:tcPr>
            <w:tcW w:w="4530" w:type="dxa"/>
          </w:tcPr>
          <w:p w14:paraId="7EE250BF" w14:textId="77777777" w:rsidR="00B07D03" w:rsidRPr="00653A22" w:rsidRDefault="00B07D03" w:rsidP="00E14859">
            <w:pPr>
              <w:rPr>
                <w:lang w:val="en-GB"/>
              </w:rPr>
            </w:pPr>
            <w:r w:rsidRPr="00653A22">
              <w:rPr>
                <w:lang w:val="en-GB"/>
              </w:rPr>
              <w:t>Whether the column should display an icon instead of text.</w:t>
            </w:r>
          </w:p>
        </w:tc>
      </w:tr>
      <w:tr w:rsidR="00B07D03" w:rsidRPr="00653A22" w14:paraId="29A4CC4A" w14:textId="77777777" w:rsidTr="00E14859">
        <w:tc>
          <w:tcPr>
            <w:tcW w:w="4530" w:type="dxa"/>
          </w:tcPr>
          <w:p w14:paraId="0D6EB0A8" w14:textId="77777777" w:rsidR="00B07D03" w:rsidRPr="00653A22" w:rsidRDefault="00B07D03" w:rsidP="00E14859">
            <w:pPr>
              <w:jc w:val="left"/>
              <w:rPr>
                <w:rFonts w:ascii="Courier New" w:hAnsi="Courier New" w:cs="Courier New"/>
                <w:b/>
                <w:bCs/>
                <w:sz w:val="20"/>
                <w:szCs w:val="20"/>
                <w:lang w:val="en-GB"/>
              </w:rPr>
            </w:pPr>
            <w:proofErr w:type="spellStart"/>
            <w:r w:rsidRPr="00653A22">
              <w:rPr>
                <w:rFonts w:ascii="Courier New" w:hAnsi="Courier New" w:cs="Courier New"/>
                <w:b/>
                <w:bCs/>
                <w:sz w:val="20"/>
                <w:szCs w:val="20"/>
                <w:lang w:val="en-GB"/>
              </w:rPr>
              <w:t>isSimilarity</w:t>
            </w:r>
            <w:proofErr w:type="spellEnd"/>
            <w:r w:rsidRPr="00653A22">
              <w:rPr>
                <w:rFonts w:ascii="Courier New" w:hAnsi="Courier New" w:cs="Courier New"/>
                <w:b/>
                <w:bCs/>
                <w:sz w:val="20"/>
                <w:szCs w:val="20"/>
                <w:lang w:val="en-GB"/>
              </w:rPr>
              <w:t>?: boolean</w:t>
            </w:r>
          </w:p>
        </w:tc>
        <w:tc>
          <w:tcPr>
            <w:tcW w:w="4530" w:type="dxa"/>
          </w:tcPr>
          <w:p w14:paraId="6A7BC797" w14:textId="77777777" w:rsidR="00B07D03" w:rsidRPr="00653A22" w:rsidRDefault="00B07D03" w:rsidP="00E14859">
            <w:pPr>
              <w:rPr>
                <w:lang w:val="en-GB"/>
              </w:rPr>
            </w:pPr>
            <w:r w:rsidRPr="00653A22">
              <w:rPr>
                <w:lang w:val="en-GB"/>
              </w:rPr>
              <w:t>Whether the column is used for similarity.</w:t>
            </w:r>
          </w:p>
        </w:tc>
      </w:tr>
      <w:tr w:rsidR="00B07D03" w:rsidRPr="00653A22" w14:paraId="102A9603" w14:textId="77777777" w:rsidTr="00E14859">
        <w:tc>
          <w:tcPr>
            <w:tcW w:w="9060" w:type="dxa"/>
            <w:gridSpan w:val="2"/>
          </w:tcPr>
          <w:p w14:paraId="323E03F5" w14:textId="77777777" w:rsidR="00B07D03" w:rsidRPr="00653A22" w:rsidRDefault="00B07D03" w:rsidP="00E14859">
            <w:pPr>
              <w:jc w:val="left"/>
              <w:rPr>
                <w:lang w:val="en-GB"/>
              </w:rPr>
            </w:pPr>
            <w:r w:rsidRPr="00653A22">
              <w:rPr>
                <w:lang w:val="en-GB"/>
              </w:rPr>
              <w:t>TablePageData&lt;TData&gt;</w:t>
            </w:r>
          </w:p>
        </w:tc>
      </w:tr>
      <w:tr w:rsidR="00B07D03" w:rsidRPr="00653A22" w14:paraId="71EE5B7D" w14:textId="77777777" w:rsidTr="00E14859">
        <w:tc>
          <w:tcPr>
            <w:tcW w:w="9060" w:type="dxa"/>
            <w:gridSpan w:val="2"/>
          </w:tcPr>
          <w:p w14:paraId="4CC9B9EB" w14:textId="77777777" w:rsidR="00B07D03" w:rsidRPr="00653A22" w:rsidRDefault="00B07D03" w:rsidP="00E14859">
            <w:pPr>
              <w:jc w:val="left"/>
              <w:rPr>
                <w:lang w:val="en-GB"/>
              </w:rPr>
            </w:pPr>
            <w:r w:rsidRPr="00653A22">
              <w:rPr>
                <w:lang w:val="en-GB"/>
              </w:rPr>
              <w:t>Data to be rendered on the table.</w:t>
            </w:r>
          </w:p>
        </w:tc>
      </w:tr>
      <w:tr w:rsidR="00B07D03" w:rsidRPr="00653A22" w14:paraId="7A27045E" w14:textId="77777777" w:rsidTr="00E14859">
        <w:tc>
          <w:tcPr>
            <w:tcW w:w="9060" w:type="dxa"/>
            <w:gridSpan w:val="2"/>
          </w:tcPr>
          <w:p w14:paraId="6038B28F" w14:textId="77777777" w:rsidR="00B07D03" w:rsidRPr="00653A22" w:rsidRDefault="00B07D03" w:rsidP="00E14859">
            <w:pPr>
              <w:jc w:val="left"/>
              <w:rPr>
                <w:lang w:val="en-GB"/>
              </w:rPr>
            </w:pPr>
            <w:r w:rsidRPr="00653A22">
              <w:rPr>
                <w:lang w:val="en-GB"/>
              </w:rPr>
              <w:t>Properties</w:t>
            </w:r>
          </w:p>
        </w:tc>
      </w:tr>
      <w:tr w:rsidR="00B07D03" w:rsidRPr="00653A22" w14:paraId="19473693" w14:textId="77777777" w:rsidTr="00E14859">
        <w:tc>
          <w:tcPr>
            <w:tcW w:w="4530" w:type="dxa"/>
          </w:tcPr>
          <w:p w14:paraId="45DF83FB"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lastRenderedPageBreak/>
              <w:t>dataSlice: TData[]</w:t>
            </w:r>
          </w:p>
        </w:tc>
        <w:tc>
          <w:tcPr>
            <w:tcW w:w="4530" w:type="dxa"/>
          </w:tcPr>
          <w:p w14:paraId="2AD71B83" w14:textId="77777777" w:rsidR="00B07D03" w:rsidRPr="00653A22" w:rsidRDefault="00B07D03" w:rsidP="00E14859">
            <w:pPr>
              <w:rPr>
                <w:lang w:val="en-GB"/>
              </w:rPr>
            </w:pPr>
            <w:r w:rsidRPr="00653A22">
              <w:rPr>
                <w:lang w:val="en-GB"/>
              </w:rPr>
              <w:t xml:space="preserve">Array of </w:t>
            </w:r>
            <w:r w:rsidRPr="00653A22">
              <w:rPr>
                <w:rFonts w:ascii="Courier New" w:hAnsi="Courier New" w:cs="Courier New"/>
                <w:sz w:val="20"/>
                <w:szCs w:val="20"/>
                <w:lang w:val="en-GB"/>
              </w:rPr>
              <w:t>TData</w:t>
            </w:r>
            <w:r w:rsidRPr="00653A22">
              <w:rPr>
                <w:lang w:val="en-GB"/>
              </w:rPr>
              <w:t xml:space="preserve"> to be presented as the rows of the table. Should contain “page size” number of rows. The mapping between the </w:t>
            </w:r>
            <w:r w:rsidRPr="00653A22">
              <w:rPr>
                <w:rFonts w:ascii="Courier New" w:hAnsi="Courier New" w:cs="Courier New"/>
                <w:sz w:val="20"/>
                <w:szCs w:val="20"/>
                <w:lang w:val="en-GB"/>
              </w:rPr>
              <w:t>TData</w:t>
            </w:r>
            <w:r w:rsidRPr="00653A22">
              <w:rPr>
                <w:lang w:val="en-GB"/>
              </w:rPr>
              <w:t xml:space="preserve"> field and column is defined by </w:t>
            </w:r>
            <w:r w:rsidRPr="00653A22">
              <w:rPr>
                <w:rFonts w:ascii="Courier New" w:hAnsi="Courier New" w:cs="Courier New"/>
                <w:sz w:val="20"/>
                <w:szCs w:val="20"/>
                <w:lang w:val="en-GB"/>
              </w:rPr>
              <w:t>columns</w:t>
            </w:r>
            <w:r w:rsidRPr="00653A22">
              <w:rPr>
                <w:lang w:val="en-GB"/>
              </w:rPr>
              <w:t xml:space="preserve"> input field of the table.</w:t>
            </w:r>
          </w:p>
        </w:tc>
      </w:tr>
      <w:tr w:rsidR="00B07D03" w:rsidRPr="00653A22" w14:paraId="1D629A05" w14:textId="77777777" w:rsidTr="00E14859">
        <w:tc>
          <w:tcPr>
            <w:tcW w:w="4530" w:type="dxa"/>
          </w:tcPr>
          <w:p w14:paraId="5C0571E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sliceIndex: number</w:t>
            </w:r>
          </w:p>
        </w:tc>
        <w:tc>
          <w:tcPr>
            <w:tcW w:w="4530" w:type="dxa"/>
          </w:tcPr>
          <w:p w14:paraId="57EF9637" w14:textId="77777777" w:rsidR="00B07D03" w:rsidRPr="00653A22" w:rsidRDefault="00B07D03" w:rsidP="00E14859">
            <w:pPr>
              <w:rPr>
                <w:lang w:val="en-GB"/>
              </w:rPr>
            </w:pPr>
            <w:r w:rsidRPr="00653A22">
              <w:rPr>
                <w:lang w:val="en-GB"/>
              </w:rPr>
              <w:t>The slice index (i.e. page index) of the provided data. For example, if the data is the second slice/page of the whole data, then it should be 1.</w:t>
            </w:r>
          </w:p>
        </w:tc>
      </w:tr>
      <w:tr w:rsidR="00B07D03" w:rsidRPr="00653A22" w14:paraId="7AEDC40E" w14:textId="77777777" w:rsidTr="00E14859">
        <w:tc>
          <w:tcPr>
            <w:tcW w:w="4530" w:type="dxa"/>
          </w:tcPr>
          <w:p w14:paraId="6ABB63B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totalLength: number</w:t>
            </w:r>
          </w:p>
        </w:tc>
        <w:tc>
          <w:tcPr>
            <w:tcW w:w="4530" w:type="dxa"/>
          </w:tcPr>
          <w:p w14:paraId="31ED62A3" w14:textId="77777777" w:rsidR="00B07D03" w:rsidRPr="00653A22" w:rsidRDefault="00B07D03" w:rsidP="00E14859">
            <w:pPr>
              <w:rPr>
                <w:lang w:val="en-GB"/>
              </w:rPr>
            </w:pPr>
            <w:r w:rsidRPr="00653A22">
              <w:rPr>
                <w:lang w:val="en-GB"/>
              </w:rPr>
              <w:t>Total number of data rows.</w:t>
            </w:r>
          </w:p>
        </w:tc>
      </w:tr>
      <w:tr w:rsidR="00B07D03" w:rsidRPr="00653A22" w14:paraId="74C18340" w14:textId="77777777" w:rsidTr="00E14859">
        <w:tc>
          <w:tcPr>
            <w:tcW w:w="9060" w:type="dxa"/>
            <w:gridSpan w:val="2"/>
          </w:tcPr>
          <w:p w14:paraId="0E8739CF" w14:textId="77777777" w:rsidR="00B07D03" w:rsidRPr="00653A22" w:rsidRDefault="00B07D03" w:rsidP="00E14859">
            <w:pPr>
              <w:jc w:val="left"/>
              <w:rPr>
                <w:lang w:val="en-GB"/>
              </w:rPr>
            </w:pPr>
            <w:r w:rsidRPr="00653A22">
              <w:rPr>
                <w:lang w:val="en-GB"/>
              </w:rPr>
              <w:t>TableUpdateEvent</w:t>
            </w:r>
          </w:p>
        </w:tc>
      </w:tr>
      <w:tr w:rsidR="00B07D03" w:rsidRPr="00653A22" w14:paraId="13F6835F" w14:textId="77777777" w:rsidTr="00E14859">
        <w:tc>
          <w:tcPr>
            <w:tcW w:w="9060" w:type="dxa"/>
            <w:gridSpan w:val="2"/>
          </w:tcPr>
          <w:p w14:paraId="3ED53246" w14:textId="77777777" w:rsidR="00B07D03" w:rsidRPr="00653A22" w:rsidRDefault="00B07D03" w:rsidP="00E14859">
            <w:pPr>
              <w:jc w:val="left"/>
              <w:rPr>
                <w:lang w:val="en-GB"/>
              </w:rPr>
            </w:pPr>
            <w:r w:rsidRPr="00653A22">
              <w:rPr>
                <w:lang w:val="en-GB"/>
              </w:rPr>
              <w:t xml:space="preserve">Represents a table update event, which is emitted whenever something affecting displayed data is changed. Once the table user receives the event, it should update the </w:t>
            </w:r>
            <w:r w:rsidRPr="00653A22">
              <w:rPr>
                <w:rFonts w:ascii="Courier New" w:hAnsi="Courier New" w:cs="Courier New"/>
                <w:sz w:val="20"/>
                <w:szCs w:val="20"/>
                <w:lang w:val="en-GB"/>
              </w:rPr>
              <w:t>tablePageData</w:t>
            </w:r>
            <w:r w:rsidRPr="00653A22">
              <w:rPr>
                <w:lang w:val="en-GB"/>
              </w:rPr>
              <w:t xml:space="preserve"> accordingly.</w:t>
            </w:r>
          </w:p>
        </w:tc>
      </w:tr>
      <w:tr w:rsidR="00B07D03" w:rsidRPr="00653A22" w14:paraId="5AFE91FD" w14:textId="77777777" w:rsidTr="00E14859">
        <w:tc>
          <w:tcPr>
            <w:tcW w:w="9060" w:type="dxa"/>
            <w:gridSpan w:val="2"/>
          </w:tcPr>
          <w:p w14:paraId="731A821D" w14:textId="77777777" w:rsidR="00B07D03" w:rsidRPr="00653A22" w:rsidRDefault="00B07D03" w:rsidP="00E14859">
            <w:pPr>
              <w:jc w:val="left"/>
              <w:rPr>
                <w:lang w:val="en-GB"/>
              </w:rPr>
            </w:pPr>
            <w:r w:rsidRPr="00653A22">
              <w:rPr>
                <w:lang w:val="en-GB"/>
              </w:rPr>
              <w:t>Properties</w:t>
            </w:r>
          </w:p>
        </w:tc>
      </w:tr>
      <w:tr w:rsidR="00B07D03" w:rsidRPr="00653A22" w14:paraId="1ADC0928" w14:textId="77777777" w:rsidTr="00E14859">
        <w:tc>
          <w:tcPr>
            <w:tcW w:w="4530" w:type="dxa"/>
          </w:tcPr>
          <w:p w14:paraId="73336FB3"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pageIndex: number</w:t>
            </w:r>
          </w:p>
        </w:tc>
        <w:tc>
          <w:tcPr>
            <w:tcW w:w="4530" w:type="dxa"/>
          </w:tcPr>
          <w:p w14:paraId="1751093C" w14:textId="77777777" w:rsidR="00B07D03" w:rsidRPr="00653A22" w:rsidRDefault="00B07D03" w:rsidP="00E14859">
            <w:pPr>
              <w:rPr>
                <w:lang w:val="en-GB"/>
              </w:rPr>
            </w:pPr>
            <w:r w:rsidRPr="00653A22">
              <w:rPr>
                <w:lang w:val="en-GB"/>
              </w:rPr>
              <w:t>Index of page to be displayed.</w:t>
            </w:r>
          </w:p>
        </w:tc>
      </w:tr>
      <w:tr w:rsidR="00B07D03" w:rsidRPr="00653A22" w14:paraId="37B0AE11" w14:textId="77777777" w:rsidTr="00E14859">
        <w:tc>
          <w:tcPr>
            <w:tcW w:w="4530" w:type="dxa"/>
          </w:tcPr>
          <w:p w14:paraId="06580C84"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pageSize: number</w:t>
            </w:r>
          </w:p>
        </w:tc>
        <w:tc>
          <w:tcPr>
            <w:tcW w:w="4530" w:type="dxa"/>
          </w:tcPr>
          <w:p w14:paraId="7AE4D447" w14:textId="77777777" w:rsidR="00B07D03" w:rsidRPr="00653A22" w:rsidRDefault="00B07D03" w:rsidP="00E14859">
            <w:pPr>
              <w:rPr>
                <w:lang w:val="en-GB"/>
              </w:rPr>
            </w:pPr>
            <w:r w:rsidRPr="00653A22">
              <w:rPr>
                <w:lang w:val="en-GB"/>
              </w:rPr>
              <w:t>Size (row count) of the page to be displayed.</w:t>
            </w:r>
          </w:p>
        </w:tc>
      </w:tr>
      <w:tr w:rsidR="00B07D03" w:rsidRPr="00653A22" w14:paraId="66321C01" w14:textId="77777777" w:rsidTr="00E14859">
        <w:tc>
          <w:tcPr>
            <w:tcW w:w="4530" w:type="dxa"/>
          </w:tcPr>
          <w:p w14:paraId="101288D6"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sortColumn?: string</w:t>
            </w:r>
          </w:p>
        </w:tc>
        <w:tc>
          <w:tcPr>
            <w:tcW w:w="4530" w:type="dxa"/>
          </w:tcPr>
          <w:p w14:paraId="3218383C" w14:textId="77777777" w:rsidR="00B07D03" w:rsidRPr="00653A22" w:rsidRDefault="00B07D03" w:rsidP="00E14859">
            <w:pPr>
              <w:rPr>
                <w:lang w:val="en-GB"/>
              </w:rPr>
            </w:pPr>
            <w:r w:rsidRPr="00653A22">
              <w:rPr>
                <w:lang w:val="en-GB"/>
              </w:rPr>
              <w:t>Column according to which the data is to be sorted.</w:t>
            </w:r>
          </w:p>
        </w:tc>
      </w:tr>
      <w:tr w:rsidR="00B07D03" w:rsidRPr="00653A22" w14:paraId="119E6CA9" w14:textId="77777777" w:rsidTr="00E14859">
        <w:tc>
          <w:tcPr>
            <w:tcW w:w="4530" w:type="dxa"/>
          </w:tcPr>
          <w:p w14:paraId="2B6933C6"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sortDirection?: "asc" | "desc"</w:t>
            </w:r>
          </w:p>
        </w:tc>
        <w:tc>
          <w:tcPr>
            <w:tcW w:w="4530" w:type="dxa"/>
          </w:tcPr>
          <w:p w14:paraId="7DF3EB7F" w14:textId="77777777" w:rsidR="00B07D03" w:rsidRPr="00653A22" w:rsidRDefault="00B07D03" w:rsidP="00E14859">
            <w:pPr>
              <w:rPr>
                <w:lang w:val="en-GB"/>
              </w:rPr>
            </w:pPr>
            <w:r w:rsidRPr="00653A22">
              <w:rPr>
                <w:lang w:val="en-GB"/>
              </w:rPr>
              <w:t>Sorting direction. Either asc(ening) or desc(ending).</w:t>
            </w:r>
          </w:p>
        </w:tc>
      </w:tr>
      <w:tr w:rsidR="00B07D03" w:rsidRPr="00653A22" w14:paraId="766D4A79" w14:textId="77777777" w:rsidTr="00E14859">
        <w:tc>
          <w:tcPr>
            <w:tcW w:w="4530" w:type="dxa"/>
          </w:tcPr>
          <w:p w14:paraId="05BB5D40"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search?: string</w:t>
            </w:r>
          </w:p>
        </w:tc>
        <w:tc>
          <w:tcPr>
            <w:tcW w:w="4530" w:type="dxa"/>
          </w:tcPr>
          <w:p w14:paraId="7FF50928" w14:textId="77777777" w:rsidR="00B07D03" w:rsidRPr="00653A22" w:rsidRDefault="00B07D03" w:rsidP="00E14859">
            <w:pPr>
              <w:rPr>
                <w:lang w:val="en-GB"/>
              </w:rPr>
            </w:pPr>
            <w:r w:rsidRPr="00653A22">
              <w:rPr>
                <w:lang w:val="en-GB"/>
              </w:rPr>
              <w:t xml:space="preserve">Search terms entered by the user. </w:t>
            </w:r>
          </w:p>
        </w:tc>
      </w:tr>
      <w:tr w:rsidR="00B07D03" w:rsidRPr="00653A22" w14:paraId="3E4BEA48" w14:textId="77777777" w:rsidTr="00E14859">
        <w:tc>
          <w:tcPr>
            <w:tcW w:w="4530" w:type="dxa"/>
          </w:tcPr>
          <w:p w14:paraId="59CF096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filter?: any</w:t>
            </w:r>
          </w:p>
        </w:tc>
        <w:tc>
          <w:tcPr>
            <w:tcW w:w="4530" w:type="dxa"/>
          </w:tcPr>
          <w:p w14:paraId="76A8A196" w14:textId="77777777" w:rsidR="00B07D03" w:rsidRPr="00653A22" w:rsidRDefault="00B07D03" w:rsidP="00E14859">
            <w:pPr>
              <w:rPr>
                <w:lang w:val="en-GB"/>
              </w:rPr>
            </w:pPr>
            <w:r w:rsidRPr="00653A22">
              <w:rPr>
                <w:lang w:val="en-GB"/>
              </w:rPr>
              <w:t>Filter options selected by the user.</w:t>
            </w:r>
          </w:p>
        </w:tc>
      </w:tr>
      <w:tr w:rsidR="00B07D03" w:rsidRPr="00653A22" w14:paraId="01EA6735" w14:textId="77777777" w:rsidTr="00E14859">
        <w:tc>
          <w:tcPr>
            <w:tcW w:w="9060" w:type="dxa"/>
            <w:gridSpan w:val="2"/>
          </w:tcPr>
          <w:p w14:paraId="0167B07D" w14:textId="77777777" w:rsidR="00B07D03" w:rsidRPr="00653A22" w:rsidRDefault="00B07D03" w:rsidP="00E14859">
            <w:pPr>
              <w:jc w:val="left"/>
              <w:rPr>
                <w:lang w:val="en-GB"/>
              </w:rPr>
            </w:pPr>
            <w:r w:rsidRPr="00653A22">
              <w:rPr>
                <w:lang w:val="en-GB"/>
              </w:rPr>
              <w:t>TableRowClickEvent&lt;TData&gt;</w:t>
            </w:r>
          </w:p>
        </w:tc>
      </w:tr>
      <w:tr w:rsidR="00B07D03" w:rsidRPr="00653A22" w14:paraId="69CB9977" w14:textId="77777777" w:rsidTr="00E14859">
        <w:tc>
          <w:tcPr>
            <w:tcW w:w="9060" w:type="dxa"/>
            <w:gridSpan w:val="2"/>
          </w:tcPr>
          <w:p w14:paraId="18860DC9" w14:textId="77777777" w:rsidR="00B07D03" w:rsidRPr="00653A22" w:rsidRDefault="00B07D03" w:rsidP="00E14859">
            <w:pPr>
              <w:jc w:val="left"/>
              <w:rPr>
                <w:lang w:val="en-GB"/>
              </w:rPr>
            </w:pPr>
            <w:r w:rsidRPr="00653A22">
              <w:rPr>
                <w:lang w:val="en-GB"/>
              </w:rPr>
              <w:t>Represents a table row click event.</w:t>
            </w:r>
          </w:p>
        </w:tc>
      </w:tr>
      <w:tr w:rsidR="00B07D03" w:rsidRPr="00653A22" w14:paraId="0E3C82DE" w14:textId="77777777" w:rsidTr="00E14859">
        <w:tc>
          <w:tcPr>
            <w:tcW w:w="9060" w:type="dxa"/>
            <w:gridSpan w:val="2"/>
          </w:tcPr>
          <w:p w14:paraId="42CB59B0" w14:textId="77777777" w:rsidR="00B07D03" w:rsidRPr="00653A22" w:rsidRDefault="00B07D03" w:rsidP="00E14859">
            <w:pPr>
              <w:jc w:val="left"/>
              <w:rPr>
                <w:lang w:val="en-GB"/>
              </w:rPr>
            </w:pPr>
            <w:r w:rsidRPr="00653A22">
              <w:rPr>
                <w:lang w:val="en-GB"/>
              </w:rPr>
              <w:t>Properties</w:t>
            </w:r>
          </w:p>
        </w:tc>
      </w:tr>
      <w:tr w:rsidR="00B07D03" w:rsidRPr="00653A22" w14:paraId="6286AD3F" w14:textId="77777777" w:rsidTr="00E14859">
        <w:tc>
          <w:tcPr>
            <w:tcW w:w="4530" w:type="dxa"/>
          </w:tcPr>
          <w:p w14:paraId="42752E8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index: number</w:t>
            </w:r>
          </w:p>
        </w:tc>
        <w:tc>
          <w:tcPr>
            <w:tcW w:w="4530" w:type="dxa"/>
          </w:tcPr>
          <w:p w14:paraId="2486CD82" w14:textId="77777777" w:rsidR="00B07D03" w:rsidRPr="00653A22" w:rsidRDefault="00B07D03" w:rsidP="00E14859">
            <w:pPr>
              <w:rPr>
                <w:lang w:val="en-GB"/>
              </w:rPr>
            </w:pPr>
            <w:r w:rsidRPr="00653A22">
              <w:rPr>
                <w:lang w:val="en-GB"/>
              </w:rPr>
              <w:t>Index of the row that has been clicked. Should be between 0 and (</w:t>
            </w:r>
            <w:r w:rsidRPr="00653A22">
              <w:rPr>
                <w:rFonts w:ascii="Courier New" w:hAnsi="Courier New" w:cs="Courier New"/>
                <w:sz w:val="20"/>
                <w:szCs w:val="20"/>
                <w:lang w:val="en-GB"/>
              </w:rPr>
              <w:t>pageSize</w:t>
            </w:r>
            <w:r w:rsidRPr="00653A22">
              <w:rPr>
                <w:lang w:val="en-GB"/>
              </w:rPr>
              <w:t xml:space="preserve"> - 1).</w:t>
            </w:r>
          </w:p>
        </w:tc>
      </w:tr>
      <w:tr w:rsidR="00B07D03" w:rsidRPr="00653A22" w14:paraId="133E5120" w14:textId="77777777" w:rsidTr="00E14859">
        <w:tc>
          <w:tcPr>
            <w:tcW w:w="4530" w:type="dxa"/>
          </w:tcPr>
          <w:p w14:paraId="63B12C7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data: TData</w:t>
            </w:r>
          </w:p>
        </w:tc>
        <w:tc>
          <w:tcPr>
            <w:tcW w:w="4530" w:type="dxa"/>
          </w:tcPr>
          <w:p w14:paraId="1F04B91D" w14:textId="77777777" w:rsidR="00B07D03" w:rsidRPr="00653A22" w:rsidRDefault="00B07D03" w:rsidP="00E14859">
            <w:pPr>
              <w:rPr>
                <w:lang w:val="en-GB"/>
              </w:rPr>
            </w:pPr>
            <w:r w:rsidRPr="00653A22">
              <w:rPr>
                <w:lang w:val="en-GB"/>
              </w:rPr>
              <w:t>Data that is displayed on the clicked row.</w:t>
            </w:r>
          </w:p>
        </w:tc>
      </w:tr>
    </w:tbl>
    <w:p w14:paraId="58BAE5F5" w14:textId="77777777" w:rsidR="00B07D03" w:rsidRPr="00653A22" w:rsidRDefault="00B07D03" w:rsidP="00B07D03">
      <w:pPr>
        <w:rPr>
          <w:lang w:val="en-GB"/>
        </w:rPr>
      </w:pPr>
    </w:p>
    <w:p w14:paraId="1514BDBA" w14:textId="77777777" w:rsidR="00B07D03" w:rsidRPr="00653A22" w:rsidRDefault="00B07D03" w:rsidP="00B07D03">
      <w:pPr>
        <w:pStyle w:val="Heading3"/>
        <w:rPr>
          <w:lang w:val="en-GB"/>
        </w:rPr>
      </w:pPr>
      <w:bookmarkStart w:id="43" w:name="_Toc183505783"/>
      <w:r w:rsidRPr="00653A22">
        <w:rPr>
          <w:lang w:val="en-GB"/>
        </w:rPr>
        <w:t>Examples</w:t>
      </w:r>
      <w:bookmarkEnd w:id="43"/>
    </w:p>
    <w:p w14:paraId="57BF3441" w14:textId="39322A7A" w:rsidR="00B07D03" w:rsidRPr="00653A22" w:rsidRDefault="00B07D03" w:rsidP="00B07D03">
      <w:pPr>
        <w:rPr>
          <w:lang w:val="en-GB"/>
        </w:rPr>
      </w:pPr>
      <w:r w:rsidRPr="00653A22">
        <w:rPr>
          <w:lang w:val="en-GB"/>
        </w:rPr>
        <w:t>Use of Related Sales Cases component as shown in</w:t>
      </w:r>
      <w:r w:rsidR="00E3777B" w:rsidRPr="00653A22">
        <w:rPr>
          <w:lang w:val="en-GB"/>
        </w:rPr>
        <w:t xml:space="preserve"> </w:t>
      </w:r>
      <w:r w:rsidR="00E3777B" w:rsidRPr="00653A22">
        <w:rPr>
          <w:lang w:val="en-GB"/>
        </w:rPr>
        <w:fldChar w:fldCharType="begin"/>
      </w:r>
      <w:r w:rsidR="00E3777B" w:rsidRPr="00653A22">
        <w:rPr>
          <w:lang w:val="en-GB"/>
        </w:rPr>
        <w:instrText xml:space="preserve"> REF _Ref181780161 \h </w:instrText>
      </w:r>
      <w:r w:rsidR="00E3777B" w:rsidRPr="00653A22">
        <w:rPr>
          <w:lang w:val="en-GB"/>
        </w:rPr>
      </w:r>
      <w:r w:rsidR="00E3777B" w:rsidRPr="00653A22">
        <w:rPr>
          <w:lang w:val="en-GB"/>
        </w:rPr>
        <w:fldChar w:fldCharType="separate"/>
      </w:r>
      <w:r w:rsidR="00E71599" w:rsidRPr="00653A22">
        <w:rPr>
          <w:lang w:val="en-GB"/>
        </w:rPr>
        <w:t xml:space="preserve">Table </w:t>
      </w:r>
      <w:r w:rsidR="00E71599" w:rsidRPr="00653A22">
        <w:rPr>
          <w:noProof/>
          <w:lang w:val="en-GB"/>
        </w:rPr>
        <w:t>9</w:t>
      </w:r>
      <w:r w:rsidR="00E3777B" w:rsidRPr="00653A22">
        <w:rPr>
          <w:lang w:val="en-GB"/>
        </w:rPr>
        <w:fldChar w:fldCharType="end"/>
      </w:r>
      <w:r w:rsidRPr="00653A22">
        <w:rPr>
          <w:lang w:val="en-GB"/>
        </w:rPr>
        <w:t xml:space="preserve"> and </w:t>
      </w:r>
      <w:r w:rsidRPr="00653A22">
        <w:rPr>
          <w:lang w:val="en-GB"/>
        </w:rPr>
        <w:fldChar w:fldCharType="begin"/>
      </w:r>
      <w:r w:rsidRPr="00653A22">
        <w:rPr>
          <w:lang w:val="en-GB"/>
        </w:rPr>
        <w:instrText xml:space="preserve"> REF _Ref181713517 \h </w:instrText>
      </w:r>
      <w:r w:rsidRPr="00653A22">
        <w:rPr>
          <w:lang w:val="en-GB"/>
        </w:rPr>
      </w:r>
      <w:r w:rsidRPr="00653A22">
        <w:rPr>
          <w:lang w:val="en-GB"/>
        </w:rPr>
        <w:fldChar w:fldCharType="separate"/>
      </w:r>
      <w:r w:rsidR="00E71599" w:rsidRPr="00653A22">
        <w:rPr>
          <w:lang w:val="en-GB"/>
        </w:rPr>
        <w:t xml:space="preserve">Table </w:t>
      </w:r>
      <w:r w:rsidR="00E71599" w:rsidRPr="00653A22">
        <w:rPr>
          <w:noProof/>
          <w:lang w:val="en-GB"/>
        </w:rPr>
        <w:t>10</w:t>
      </w:r>
      <w:r w:rsidRPr="00653A22">
        <w:rPr>
          <w:lang w:val="en-GB"/>
        </w:rPr>
        <w:fldChar w:fldCharType="end"/>
      </w:r>
      <w:r w:rsidRPr="00653A22">
        <w:rPr>
          <w:lang w:val="en-GB"/>
        </w:rPr>
        <w:t xml:space="preserve"> results a view similar to one given in</w:t>
      </w:r>
      <w:r w:rsidR="00E3777B" w:rsidRPr="00653A22">
        <w:rPr>
          <w:lang w:val="en-GB"/>
        </w:rPr>
        <w:t xml:space="preserve"> </w:t>
      </w:r>
      <w:r w:rsidR="00E3777B" w:rsidRPr="00653A22">
        <w:rPr>
          <w:lang w:val="en-GB"/>
        </w:rPr>
        <w:fldChar w:fldCharType="begin"/>
      </w:r>
      <w:r w:rsidR="00E3777B" w:rsidRPr="00653A22">
        <w:rPr>
          <w:lang w:val="en-GB"/>
        </w:rPr>
        <w:instrText xml:space="preserve"> REF _Ref181780220 \h </w:instrText>
      </w:r>
      <w:r w:rsidR="00E3777B" w:rsidRPr="00653A22">
        <w:rPr>
          <w:lang w:val="en-GB"/>
        </w:rPr>
      </w:r>
      <w:r w:rsidR="00E3777B" w:rsidRPr="00653A22">
        <w:rPr>
          <w:lang w:val="en-GB"/>
        </w:rPr>
        <w:fldChar w:fldCharType="separate"/>
      </w:r>
      <w:r w:rsidR="00E71599" w:rsidRPr="00653A22">
        <w:rPr>
          <w:lang w:val="en-GB"/>
        </w:rPr>
        <w:t xml:space="preserve">Figure </w:t>
      </w:r>
      <w:r w:rsidR="00E71599" w:rsidRPr="00653A22">
        <w:rPr>
          <w:noProof/>
          <w:lang w:val="en-GB"/>
        </w:rPr>
        <w:t>8</w:t>
      </w:r>
      <w:r w:rsidR="00E3777B" w:rsidRPr="00653A22">
        <w:rPr>
          <w:lang w:val="en-GB"/>
        </w:rPr>
        <w:fldChar w:fldCharType="end"/>
      </w:r>
      <w:r w:rsidR="00E3777B" w:rsidRPr="00653A22">
        <w:rPr>
          <w:lang w:val="en-GB"/>
        </w:rPr>
        <w:t xml:space="preserve"> and</w:t>
      </w:r>
      <w:r w:rsidRPr="00653A22">
        <w:rPr>
          <w:lang w:val="en-GB"/>
        </w:rPr>
        <w:t xml:space="preserve"> </w:t>
      </w:r>
      <w:r w:rsidRPr="00653A22">
        <w:rPr>
          <w:lang w:val="en-GB"/>
        </w:rPr>
        <w:fldChar w:fldCharType="begin"/>
      </w:r>
      <w:r w:rsidRPr="00653A22">
        <w:rPr>
          <w:lang w:val="en-GB"/>
        </w:rPr>
        <w:instrText xml:space="preserve"> REF _Ref181713600 \h </w:instrText>
      </w:r>
      <w:r w:rsidRPr="00653A22">
        <w:rPr>
          <w:lang w:val="en-GB"/>
        </w:rPr>
      </w:r>
      <w:r w:rsidRPr="00653A22">
        <w:rPr>
          <w:lang w:val="en-GB"/>
        </w:rPr>
        <w:fldChar w:fldCharType="separate"/>
      </w:r>
      <w:r w:rsidR="00E71599" w:rsidRPr="00653A22">
        <w:rPr>
          <w:lang w:val="en-GB"/>
        </w:rPr>
        <w:t xml:space="preserve">Figure </w:t>
      </w:r>
      <w:r w:rsidR="00E71599" w:rsidRPr="00653A22">
        <w:rPr>
          <w:noProof/>
          <w:lang w:val="en-GB"/>
        </w:rPr>
        <w:t>9</w:t>
      </w:r>
      <w:r w:rsidRPr="00653A22">
        <w:rPr>
          <w:lang w:val="en-GB"/>
        </w:rPr>
        <w:fldChar w:fldCharType="end"/>
      </w:r>
      <w:r w:rsidRPr="00653A22">
        <w:rPr>
          <w:lang w:val="en-GB"/>
        </w:rPr>
        <w:t>.</w:t>
      </w:r>
    </w:p>
    <w:p w14:paraId="5D44777B" w14:textId="3397EA3C" w:rsidR="00B07D03" w:rsidRPr="00653A22" w:rsidRDefault="00B07D03" w:rsidP="00B07D03">
      <w:pPr>
        <w:pStyle w:val="Caption"/>
        <w:rPr>
          <w:lang w:val="en-GB"/>
        </w:rPr>
      </w:pPr>
      <w:bookmarkStart w:id="44" w:name="_Ref181780161"/>
      <w:bookmarkStart w:id="45" w:name="_Ref181780157"/>
      <w:bookmarkStart w:id="46" w:name="_Toc183505833"/>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9</w:t>
      </w:r>
      <w:r w:rsidRPr="00653A22">
        <w:rPr>
          <w:lang w:val="en-GB"/>
        </w:rPr>
        <w:fldChar w:fldCharType="end"/>
      </w:r>
      <w:bookmarkEnd w:id="44"/>
      <w:r w:rsidRPr="00653A22">
        <w:rPr>
          <w:lang w:val="en-GB"/>
        </w:rPr>
        <w:t>. Related Sales Cases Use Example (.html)</w:t>
      </w:r>
      <w:bookmarkEnd w:id="45"/>
      <w:bookmarkEnd w:id="46"/>
    </w:p>
    <w:tbl>
      <w:tblPr>
        <w:tblStyle w:val="TableGrid"/>
        <w:tblW w:w="0" w:type="auto"/>
        <w:tblLook w:val="04A0" w:firstRow="1" w:lastRow="0" w:firstColumn="1" w:lastColumn="0" w:noHBand="0" w:noVBand="1"/>
      </w:tblPr>
      <w:tblGrid>
        <w:gridCol w:w="9060"/>
      </w:tblGrid>
      <w:tr w:rsidR="00B07D03" w:rsidRPr="00653A22" w14:paraId="65023435" w14:textId="77777777" w:rsidTr="00E14859">
        <w:tc>
          <w:tcPr>
            <w:tcW w:w="9060" w:type="dxa"/>
          </w:tcPr>
          <w:p w14:paraId="26A889AB"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&lt;innosale-related-sales-cases</w:t>
            </w:r>
          </w:p>
          <w:p w14:paraId="2AB632C0"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[columns]="columns"</w:t>
            </w:r>
          </w:p>
          <w:p w14:paraId="2AC5AA1F"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[pageSizeOptions]="[10, 25, 100]"</w:t>
            </w:r>
          </w:p>
          <w:p w14:paraId="7C1C2DD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[pageSize]="10"</w:t>
            </w:r>
          </w:p>
          <w:p w14:paraId="6017955A"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[filterOptions]="</w:t>
            </w:r>
            <w:proofErr w:type="spellStart"/>
            <w:r w:rsidRPr="00653A22">
              <w:rPr>
                <w:rFonts w:ascii="Courier New" w:hAnsi="Courier New" w:cs="Courier New"/>
                <w:sz w:val="20"/>
                <w:szCs w:val="20"/>
                <w:lang w:val="en-GB"/>
              </w:rPr>
              <w:t>filterConfig</w:t>
            </w:r>
            <w:proofErr w:type="spellEnd"/>
            <w:r w:rsidRPr="00653A22">
              <w:rPr>
                <w:rFonts w:ascii="Courier New" w:hAnsi="Courier New" w:cs="Courier New"/>
                <w:sz w:val="20"/>
                <w:szCs w:val="20"/>
                <w:lang w:val="en-GB"/>
              </w:rPr>
              <w:t>"</w:t>
            </w:r>
          </w:p>
          <w:p w14:paraId="03C98E77"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[tablePageData]="tablePageData"</w:t>
            </w:r>
          </w:p>
          <w:p w14:paraId="666B2CDE"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(tableUpdate)="tableUpdate($event)"</w:t>
            </w:r>
          </w:p>
          <w:p w14:paraId="38A51EFC"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(tableRowClick)="tableRowClick($event)"</w:t>
            </w:r>
          </w:p>
          <w:p w14:paraId="31A27753"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lastRenderedPageBreak/>
              <w:t xml:space="preserve">  [</w:t>
            </w:r>
            <w:proofErr w:type="spellStart"/>
            <w:r w:rsidRPr="00653A22">
              <w:rPr>
                <w:rFonts w:ascii="Courier New" w:hAnsi="Courier New" w:cs="Courier New"/>
                <w:sz w:val="20"/>
                <w:szCs w:val="20"/>
                <w:lang w:val="en-GB"/>
              </w:rPr>
              <w:t>similarityMatrix</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similarityMatrix</w:t>
            </w:r>
            <w:proofErr w:type="spellEnd"/>
            <w:r w:rsidRPr="00653A22">
              <w:rPr>
                <w:rFonts w:ascii="Courier New" w:hAnsi="Courier New" w:cs="Courier New"/>
                <w:sz w:val="20"/>
                <w:szCs w:val="20"/>
                <w:lang w:val="en-GB"/>
              </w:rPr>
              <w:t>"</w:t>
            </w:r>
          </w:p>
          <w:p w14:paraId="40C87375" w14:textId="77777777" w:rsidR="00B07D03" w:rsidRPr="00653A22" w:rsidRDefault="00B07D03" w:rsidP="00E14859">
            <w:pPr>
              <w:jc w:val="left"/>
              <w:rPr>
                <w:rFonts w:ascii="Courier New" w:hAnsi="Courier New" w:cs="Courier New"/>
                <w:sz w:val="20"/>
                <w:szCs w:val="20"/>
                <w:lang w:val="en-GB"/>
              </w:rPr>
            </w:pPr>
            <w:r w:rsidRPr="00653A22">
              <w:rPr>
                <w:rFonts w:ascii="Courier New" w:hAnsi="Courier New" w:cs="Courier New"/>
                <w:sz w:val="20"/>
                <w:szCs w:val="20"/>
                <w:lang w:val="en-GB"/>
              </w:rPr>
              <w:t>&gt;&lt;/innosale-related-sales-cases&gt;</w:t>
            </w:r>
          </w:p>
        </w:tc>
      </w:tr>
    </w:tbl>
    <w:p w14:paraId="2099B3E4" w14:textId="77777777" w:rsidR="00B07D03" w:rsidRPr="00653A22" w:rsidRDefault="00B07D03" w:rsidP="00B07D03">
      <w:pPr>
        <w:rPr>
          <w:lang w:val="en-GB"/>
        </w:rPr>
      </w:pPr>
    </w:p>
    <w:p w14:paraId="4396F51D" w14:textId="59A34887" w:rsidR="00B07D03" w:rsidRPr="00653A22" w:rsidRDefault="00B07D03" w:rsidP="00B07D03">
      <w:pPr>
        <w:pStyle w:val="Caption"/>
        <w:rPr>
          <w:lang w:val="en-GB"/>
        </w:rPr>
      </w:pPr>
      <w:bookmarkStart w:id="47" w:name="_Ref181713517"/>
      <w:bookmarkStart w:id="48" w:name="_Toc183505834"/>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10</w:t>
      </w:r>
      <w:r w:rsidRPr="00653A22">
        <w:rPr>
          <w:lang w:val="en-GB"/>
        </w:rPr>
        <w:fldChar w:fldCharType="end"/>
      </w:r>
      <w:bookmarkEnd w:id="47"/>
      <w:r w:rsidRPr="00653A22">
        <w:rPr>
          <w:lang w:val="en-GB"/>
        </w:rPr>
        <w:t>. Related Sales Cases Use Example (.ts)</w:t>
      </w:r>
      <w:bookmarkEnd w:id="48"/>
    </w:p>
    <w:tbl>
      <w:tblPr>
        <w:tblStyle w:val="TableGrid"/>
        <w:tblW w:w="0" w:type="auto"/>
        <w:tblLook w:val="04A0" w:firstRow="1" w:lastRow="0" w:firstColumn="1" w:lastColumn="0" w:noHBand="0" w:noVBand="1"/>
      </w:tblPr>
      <w:tblGrid>
        <w:gridCol w:w="9060"/>
      </w:tblGrid>
      <w:tr w:rsidR="00B07D03" w:rsidRPr="00653A22" w14:paraId="676FB3E3" w14:textId="77777777" w:rsidTr="00E14859">
        <w:tc>
          <w:tcPr>
            <w:tcW w:w="9060" w:type="dxa"/>
          </w:tcPr>
          <w:p w14:paraId="114637B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interface </w:t>
            </w:r>
            <w:proofErr w:type="spellStart"/>
            <w:r w:rsidRPr="00653A22">
              <w:rPr>
                <w:rFonts w:ascii="Courier New" w:hAnsi="Courier New" w:cs="Courier New"/>
                <w:sz w:val="18"/>
                <w:szCs w:val="18"/>
                <w:lang w:val="en-GB"/>
              </w:rPr>
              <w:t>InnoSaleRelatedSalesCase</w:t>
            </w:r>
            <w:proofErr w:type="spellEnd"/>
            <w:r w:rsidRPr="00653A22">
              <w:rPr>
                <w:rFonts w:ascii="Courier New" w:hAnsi="Courier New" w:cs="Courier New"/>
                <w:sz w:val="18"/>
                <w:szCs w:val="18"/>
                <w:lang w:val="en-GB"/>
              </w:rPr>
              <w:t xml:space="preserve"> extends </w:t>
            </w:r>
            <w:proofErr w:type="spellStart"/>
            <w:r w:rsidRPr="00653A22">
              <w:rPr>
                <w:rFonts w:ascii="Courier New" w:hAnsi="Courier New" w:cs="Courier New"/>
                <w:sz w:val="18"/>
                <w:szCs w:val="18"/>
                <w:lang w:val="en-GB"/>
              </w:rPr>
              <w:t>SalesCaseListItem</w:t>
            </w:r>
            <w:proofErr w:type="spellEnd"/>
            <w:r w:rsidRPr="00653A22">
              <w:rPr>
                <w:rFonts w:ascii="Courier New" w:hAnsi="Courier New" w:cs="Courier New"/>
                <w:sz w:val="18"/>
                <w:szCs w:val="18"/>
                <w:lang w:val="en-GB"/>
              </w:rPr>
              <w:t xml:space="preserve"> {</w:t>
            </w:r>
          </w:p>
          <w:p w14:paraId="4DD4740C"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id?: string | undefined;</w:t>
            </w:r>
          </w:p>
          <w:p w14:paraId="6A74C0E8"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customer?: string | undefined;</w:t>
            </w:r>
          </w:p>
          <w:p w14:paraId="1C19683D"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customerId?: string | undefined;</w:t>
            </w:r>
          </w:p>
          <w:p w14:paraId="15C0AB7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description?: string | undefined;</w:t>
            </w:r>
          </w:p>
          <w:p w14:paraId="1B7F2D75"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date?: string | undefined;</w:t>
            </w:r>
          </w:p>
          <w:p w14:paraId="78FF9593"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region?: string | undefined;</w:t>
            </w:r>
          </w:p>
          <w:p w14:paraId="001A31D3"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category?: string | undefined;</w:t>
            </w:r>
          </w:p>
          <w:p w14:paraId="07F6243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status?: string | undefined;</w:t>
            </w:r>
          </w:p>
          <w:p w14:paraId="08D87DDF"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highlighted?: boolean | undefined;</w:t>
            </w:r>
          </w:p>
          <w:p w14:paraId="746189B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alreadyCustomer</w:t>
            </w:r>
            <w:proofErr w:type="spellEnd"/>
            <w:r w:rsidRPr="00653A22">
              <w:rPr>
                <w:rFonts w:ascii="Courier New" w:hAnsi="Courier New" w:cs="Courier New"/>
                <w:sz w:val="18"/>
                <w:szCs w:val="18"/>
                <w:lang w:val="en-GB"/>
              </w:rPr>
              <w:t>?: boolean | undefined;</w:t>
            </w:r>
          </w:p>
          <w:p w14:paraId="5CED7838"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similarity?: number;</w:t>
            </w:r>
          </w:p>
          <w:p w14:paraId="1D29D297"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w:t>
            </w:r>
          </w:p>
          <w:p w14:paraId="6880A0F4" w14:textId="77777777" w:rsidR="00B07D03" w:rsidRPr="00653A22" w:rsidRDefault="00B07D03" w:rsidP="00E14859">
            <w:pPr>
              <w:jc w:val="left"/>
              <w:rPr>
                <w:rFonts w:ascii="Courier New" w:hAnsi="Courier New" w:cs="Courier New"/>
                <w:sz w:val="18"/>
                <w:szCs w:val="18"/>
                <w:lang w:val="en-GB"/>
              </w:rPr>
            </w:pPr>
          </w:p>
          <w:p w14:paraId="29AB9007"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@Component({</w:t>
            </w:r>
          </w:p>
          <w:p w14:paraId="35C118C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selector: 'app-inquiry-detail-related-sales-cases',</w:t>
            </w:r>
          </w:p>
          <w:p w14:paraId="4BE0B25B"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templateUrl</w:t>
            </w:r>
            <w:proofErr w:type="spellEnd"/>
            <w:r w:rsidRPr="00653A22">
              <w:rPr>
                <w:rFonts w:ascii="Courier New" w:hAnsi="Courier New" w:cs="Courier New"/>
                <w:sz w:val="18"/>
                <w:szCs w:val="18"/>
                <w:lang w:val="en-GB"/>
              </w:rPr>
              <w:t>: './inquiry-detail-related-sales-cases.component.html',</w:t>
            </w:r>
          </w:p>
          <w:p w14:paraId="06273703"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styleUrls</w:t>
            </w:r>
            <w:proofErr w:type="spellEnd"/>
            <w:r w:rsidRPr="00653A22">
              <w:rPr>
                <w:rFonts w:ascii="Courier New" w:hAnsi="Courier New" w:cs="Courier New"/>
                <w:sz w:val="18"/>
                <w:szCs w:val="18"/>
                <w:lang w:val="en-GB"/>
              </w:rPr>
              <w:t>: ['./inquiry-detail-related-sales-cases.component.css']</w:t>
            </w:r>
          </w:p>
          <w:p w14:paraId="29761B6C"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w:t>
            </w:r>
          </w:p>
          <w:p w14:paraId="3306D3F4"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export class </w:t>
            </w:r>
            <w:proofErr w:type="spellStart"/>
            <w:r w:rsidRPr="00653A22">
              <w:rPr>
                <w:rFonts w:ascii="Courier New" w:hAnsi="Courier New" w:cs="Courier New"/>
                <w:sz w:val="18"/>
                <w:szCs w:val="18"/>
                <w:lang w:val="en-GB"/>
              </w:rPr>
              <w:t>InquiryDetailRelatedSalesCasesComponent</w:t>
            </w:r>
            <w:proofErr w:type="spellEnd"/>
            <w:r w:rsidRPr="00653A22">
              <w:rPr>
                <w:rFonts w:ascii="Courier New" w:hAnsi="Courier New" w:cs="Courier New"/>
                <w:sz w:val="18"/>
                <w:szCs w:val="18"/>
                <w:lang w:val="en-GB"/>
              </w:rPr>
              <w:t xml:space="preserve"> {</w:t>
            </w:r>
          </w:p>
          <w:p w14:paraId="27FE09B0"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columns: </w:t>
            </w:r>
            <w:proofErr w:type="spellStart"/>
            <w:r w:rsidRPr="00653A22">
              <w:rPr>
                <w:rFonts w:ascii="Courier New" w:hAnsi="Courier New" w:cs="Courier New"/>
                <w:sz w:val="18"/>
                <w:szCs w:val="18"/>
                <w:lang w:val="en-GB"/>
              </w:rPr>
              <w:t>RelatedSalesCasesTableColumnDefinition</w:t>
            </w:r>
            <w:proofErr w:type="spellEnd"/>
            <w:r w:rsidRPr="00653A22">
              <w:rPr>
                <w:rFonts w:ascii="Courier New" w:hAnsi="Courier New" w:cs="Courier New"/>
                <w:sz w:val="18"/>
                <w:szCs w:val="18"/>
                <w:lang w:val="en-GB"/>
              </w:rPr>
              <w:t>[] = [];</w:t>
            </w:r>
          </w:p>
          <w:p w14:paraId="57C67ACE"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tablePageData: TablePageData&lt;</w:t>
            </w:r>
            <w:proofErr w:type="spellStart"/>
            <w:r w:rsidRPr="00653A22">
              <w:rPr>
                <w:rFonts w:ascii="Courier New" w:hAnsi="Courier New" w:cs="Courier New"/>
                <w:sz w:val="18"/>
                <w:szCs w:val="18"/>
                <w:lang w:val="en-GB"/>
              </w:rPr>
              <w:t>InnoSaleRelatedSalesCase</w:t>
            </w:r>
            <w:proofErr w:type="spellEnd"/>
            <w:r w:rsidRPr="00653A22">
              <w:rPr>
                <w:rFonts w:ascii="Courier New" w:hAnsi="Courier New" w:cs="Courier New"/>
                <w:sz w:val="18"/>
                <w:szCs w:val="18"/>
                <w:lang w:val="en-GB"/>
              </w:rPr>
              <w:t>&gt; = new TablePageData();</w:t>
            </w:r>
          </w:p>
          <w:p w14:paraId="746210D1" w14:textId="77777777" w:rsidR="00B07D03" w:rsidRPr="00653A22" w:rsidRDefault="00B07D03" w:rsidP="00E14859">
            <w:pPr>
              <w:jc w:val="left"/>
              <w:rPr>
                <w:rFonts w:ascii="Courier New" w:hAnsi="Courier New" w:cs="Courier New"/>
                <w:sz w:val="18"/>
                <w:szCs w:val="18"/>
                <w:lang w:val="en-GB"/>
              </w:rPr>
            </w:pPr>
          </w:p>
          <w:p w14:paraId="712C15E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similarityMatrix</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RelatedSalesCasesSimilarityMatrix</w:t>
            </w:r>
            <w:proofErr w:type="spellEnd"/>
            <w:r w:rsidRPr="00653A22">
              <w:rPr>
                <w:rFonts w:ascii="Courier New" w:hAnsi="Courier New" w:cs="Courier New"/>
                <w:sz w:val="18"/>
                <w:szCs w:val="18"/>
                <w:lang w:val="en-GB"/>
              </w:rPr>
              <w:t>;</w:t>
            </w:r>
          </w:p>
          <w:p w14:paraId="435192BE" w14:textId="77777777" w:rsidR="00B07D03" w:rsidRPr="00653A22" w:rsidRDefault="00B07D03" w:rsidP="00E14859">
            <w:pPr>
              <w:jc w:val="left"/>
              <w:rPr>
                <w:rFonts w:ascii="Courier New" w:hAnsi="Courier New" w:cs="Courier New"/>
                <w:sz w:val="18"/>
                <w:szCs w:val="18"/>
                <w:lang w:val="en-GB"/>
              </w:rPr>
            </w:pPr>
          </w:p>
          <w:p w14:paraId="2B7749AF"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constructor(</w:t>
            </w:r>
          </w:p>
          <w:p w14:paraId="1A527D11"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router: Router,</w:t>
            </w:r>
          </w:p>
          <w:p w14:paraId="6994BB6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public dialog: </w:t>
            </w:r>
            <w:proofErr w:type="spellStart"/>
            <w:r w:rsidRPr="00653A22">
              <w:rPr>
                <w:rFonts w:ascii="Courier New" w:hAnsi="Courier New" w:cs="Courier New"/>
                <w:sz w:val="18"/>
                <w:szCs w:val="18"/>
                <w:lang w:val="en-GB"/>
              </w:rPr>
              <w:t>MatDialog</w:t>
            </w:r>
            <w:proofErr w:type="spellEnd"/>
            <w:r w:rsidRPr="00653A22">
              <w:rPr>
                <w:rFonts w:ascii="Courier New" w:hAnsi="Courier New" w:cs="Courier New"/>
                <w:sz w:val="18"/>
                <w:szCs w:val="18"/>
                <w:lang w:val="en-GB"/>
              </w:rPr>
              <w:t>,</w:t>
            </w:r>
          </w:p>
          <w:p w14:paraId="09E58003"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private _</w:t>
            </w:r>
            <w:proofErr w:type="spellStart"/>
            <w:r w:rsidRPr="00653A22">
              <w:rPr>
                <w:rFonts w:ascii="Courier New" w:hAnsi="Courier New" w:cs="Courier New"/>
                <w:sz w:val="18"/>
                <w:szCs w:val="18"/>
                <w:lang w:val="en-GB"/>
              </w:rPr>
              <w:t>inquiriesService</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InquiriesService</w:t>
            </w:r>
            <w:proofErr w:type="spellEnd"/>
          </w:p>
          <w:p w14:paraId="446CABA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
          <w:p w14:paraId="1802518E"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this.columns</w:t>
            </w:r>
            <w:proofErr w:type="spellEnd"/>
            <w:r w:rsidRPr="00653A22">
              <w:rPr>
                <w:rFonts w:ascii="Courier New" w:hAnsi="Courier New" w:cs="Courier New"/>
                <w:sz w:val="18"/>
                <w:szCs w:val="18"/>
                <w:lang w:val="en-GB"/>
              </w:rPr>
              <w:t xml:space="preserve"> = [</w:t>
            </w:r>
          </w:p>
          <w:p w14:paraId="2BFF824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'Case Id', fieldName: 'id', isSortable: true },</w:t>
            </w:r>
          </w:p>
          <w:p w14:paraId="0436123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'Customer', fieldName: 'customer', isSortable: true },</w:t>
            </w:r>
          </w:p>
          <w:p w14:paraId="2965D72C"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'Customer Id', fieldName: 'customerId', isSortable: true },</w:t>
            </w:r>
          </w:p>
          <w:p w14:paraId="42FC6AE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'Description', fieldName: 'description', isSortable: false },</w:t>
            </w:r>
          </w:p>
          <w:p w14:paraId="689D26E8"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'Date', fieldName: 'date', isSortable: true },</w:t>
            </w:r>
          </w:p>
          <w:p w14:paraId="6FEA851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'Region number', fieldName: 'region', isSortable: true },</w:t>
            </w:r>
          </w:p>
          <w:p w14:paraId="12FFE7DF"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'Product Category', fieldName: 'category', isSortable: true },</w:t>
            </w:r>
          </w:p>
          <w:p w14:paraId="7E6F11E0"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'Price', fieldName: 'price', isSortable: true },</w:t>
            </w:r>
          </w:p>
          <w:p w14:paraId="060DC39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'Price related to present time', fieldName: '</w:t>
            </w:r>
            <w:proofErr w:type="spellStart"/>
            <w:r w:rsidRPr="00653A22">
              <w:rPr>
                <w:rFonts w:ascii="Courier New" w:hAnsi="Courier New" w:cs="Courier New"/>
                <w:sz w:val="18"/>
                <w:szCs w:val="18"/>
                <w:lang w:val="en-GB"/>
              </w:rPr>
              <w:t>pricePresentTime</w:t>
            </w:r>
            <w:proofErr w:type="spellEnd"/>
            <w:r w:rsidRPr="00653A22">
              <w:rPr>
                <w:rFonts w:ascii="Courier New" w:hAnsi="Courier New" w:cs="Courier New"/>
                <w:sz w:val="18"/>
                <w:szCs w:val="18"/>
                <w:lang w:val="en-GB"/>
              </w:rPr>
              <w:t>', isSortable: true },</w:t>
            </w:r>
          </w:p>
          <w:p w14:paraId="59159CEC"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title: 'Similarity', fieldName: 'similarity', isSortable: false, </w:t>
            </w:r>
            <w:proofErr w:type="spellStart"/>
            <w:r w:rsidRPr="00653A22">
              <w:rPr>
                <w:rFonts w:ascii="Courier New" w:hAnsi="Courier New" w:cs="Courier New"/>
                <w:sz w:val="18"/>
                <w:szCs w:val="18"/>
                <w:lang w:val="en-GB"/>
              </w:rPr>
              <w:t>isSimilarity</w:t>
            </w:r>
            <w:proofErr w:type="spellEnd"/>
            <w:r w:rsidRPr="00653A22">
              <w:rPr>
                <w:rFonts w:ascii="Courier New" w:hAnsi="Courier New" w:cs="Courier New"/>
                <w:sz w:val="18"/>
                <w:szCs w:val="18"/>
                <w:lang w:val="en-GB"/>
              </w:rPr>
              <w:t>: true },</w:t>
            </w:r>
          </w:p>
          <w:p w14:paraId="2D31E97F"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ED765DB"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586B6FA7" w14:textId="77777777" w:rsidR="00B07D03" w:rsidRPr="00653A22" w:rsidRDefault="00B07D03" w:rsidP="00E14859">
            <w:pPr>
              <w:jc w:val="left"/>
              <w:rPr>
                <w:rFonts w:ascii="Courier New" w:hAnsi="Courier New" w:cs="Courier New"/>
                <w:sz w:val="18"/>
                <w:szCs w:val="18"/>
                <w:lang w:val="en-GB"/>
              </w:rPr>
            </w:pPr>
          </w:p>
          <w:p w14:paraId="2CA7457E"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tableRowClick(clickEvent: TableRowClickEvent&lt;</w:t>
            </w:r>
            <w:proofErr w:type="spellStart"/>
            <w:r w:rsidRPr="00653A22">
              <w:rPr>
                <w:rFonts w:ascii="Courier New" w:hAnsi="Courier New" w:cs="Courier New"/>
                <w:b/>
                <w:bCs/>
                <w:sz w:val="18"/>
                <w:szCs w:val="18"/>
                <w:lang w:val="en-GB"/>
              </w:rPr>
              <w:t>SalesCaseListItem</w:t>
            </w:r>
            <w:proofErr w:type="spellEnd"/>
            <w:r w:rsidRPr="00653A22">
              <w:rPr>
                <w:rFonts w:ascii="Courier New" w:hAnsi="Courier New" w:cs="Courier New"/>
                <w:b/>
                <w:bCs/>
                <w:sz w:val="18"/>
                <w:szCs w:val="18"/>
                <w:lang w:val="en-GB"/>
              </w:rPr>
              <w:t>&gt; | undefined,) {</w:t>
            </w:r>
          </w:p>
          <w:p w14:paraId="2821B4DD"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if (clickEvent === undefined) {</w:t>
            </w:r>
          </w:p>
          <w:p w14:paraId="30243DB4"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this.similarityMatrix</w:t>
            </w:r>
            <w:proofErr w:type="spellEnd"/>
            <w:r w:rsidRPr="00653A22">
              <w:rPr>
                <w:rFonts w:ascii="Courier New" w:hAnsi="Courier New" w:cs="Courier New"/>
                <w:b/>
                <w:bCs/>
                <w:sz w:val="18"/>
                <w:szCs w:val="18"/>
                <w:lang w:val="en-GB"/>
              </w:rPr>
              <w:t xml:space="preserve"> = undefined;</w:t>
            </w:r>
          </w:p>
          <w:p w14:paraId="795FFDCD"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lastRenderedPageBreak/>
              <w:t xml:space="preserve">    } else {</w:t>
            </w:r>
          </w:p>
          <w:p w14:paraId="72989263"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this.similarityMatrix</w:t>
            </w:r>
            <w:proofErr w:type="spellEnd"/>
            <w:r w:rsidRPr="00653A22">
              <w:rPr>
                <w:rFonts w:ascii="Courier New" w:hAnsi="Courier New" w:cs="Courier New"/>
                <w:b/>
                <w:bCs/>
                <w:sz w:val="18"/>
                <w:szCs w:val="18"/>
                <w:lang w:val="en-GB"/>
              </w:rPr>
              <w:t xml:space="preserve"> = {</w:t>
            </w:r>
          </w:p>
          <w:p w14:paraId="6234D5FA"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fieldDefinitions</w:t>
            </w:r>
            <w:proofErr w:type="spellEnd"/>
            <w:r w:rsidRPr="00653A22">
              <w:rPr>
                <w:rFonts w:ascii="Courier New" w:hAnsi="Courier New" w:cs="Courier New"/>
                <w:b/>
                <w:bCs/>
                <w:sz w:val="18"/>
                <w:szCs w:val="18"/>
                <w:lang w:val="en-GB"/>
              </w:rPr>
              <w:t>: [</w:t>
            </w:r>
          </w:p>
          <w:p w14:paraId="2001B4F5"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1", fieldName: "field1" },</w:t>
            </w:r>
          </w:p>
          <w:p w14:paraId="7C87EC5F"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2", fieldName: "field2" },</w:t>
            </w:r>
          </w:p>
          <w:p w14:paraId="058402C2"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3", fieldName: "field3" },</w:t>
            </w:r>
          </w:p>
          <w:p w14:paraId="346A84E6"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4", fieldName: "field4" },</w:t>
            </w:r>
          </w:p>
          <w:p w14:paraId="75793CC6"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5", fieldName: "field5" },</w:t>
            </w:r>
          </w:p>
          <w:p w14:paraId="471D743C"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6", fieldName: "field6" },</w:t>
            </w:r>
          </w:p>
          <w:p w14:paraId="500108D3"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7", fieldName: "field7" },</w:t>
            </w:r>
          </w:p>
          <w:p w14:paraId="52BC5720"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label: "Field 8", fieldName: "field8" },</w:t>
            </w:r>
          </w:p>
          <w:p w14:paraId="1E67439D"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7A99A178"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currentInquiry</w:t>
            </w:r>
            <w:proofErr w:type="spellEnd"/>
            <w:r w:rsidRPr="00653A22">
              <w:rPr>
                <w:rFonts w:ascii="Courier New" w:hAnsi="Courier New" w:cs="Courier New"/>
                <w:b/>
                <w:bCs/>
                <w:sz w:val="18"/>
                <w:szCs w:val="18"/>
                <w:lang w:val="en-GB"/>
              </w:rPr>
              <w:t>: {</w:t>
            </w:r>
          </w:p>
          <w:p w14:paraId="72D464B6"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title: "Current Inquiry",</w:t>
            </w:r>
          </w:p>
          <w:p w14:paraId="59289E84"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fields: new Map([</w:t>
            </w:r>
          </w:p>
          <w:p w14:paraId="0656064C"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["field1", "Current field1"],</w:t>
            </w:r>
          </w:p>
          <w:p w14:paraId="2D3C4B02"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["field2", "Current field2"],</w:t>
            </w:r>
          </w:p>
          <w:p w14:paraId="7D164472"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["field3", "Current field3"],</w:t>
            </w:r>
          </w:p>
          <w:p w14:paraId="5A4CB682"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["field5", "Current field5"],</w:t>
            </w:r>
          </w:p>
          <w:p w14:paraId="4C02850C"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["field6", "Current field6"],</w:t>
            </w:r>
          </w:p>
          <w:p w14:paraId="17B705D0"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["field7", "Current field7"],</w:t>
            </w:r>
          </w:p>
          <w:p w14:paraId="6366B7FB"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["field8", "Current field8"],</w:t>
            </w:r>
          </w:p>
          <w:p w14:paraId="76ACF398"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6409FF22"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6E8DB15C"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comparedInquiries</w:t>
            </w:r>
            <w:proofErr w:type="spellEnd"/>
            <w:r w:rsidRPr="00653A22">
              <w:rPr>
                <w:rFonts w:ascii="Courier New" w:hAnsi="Courier New" w:cs="Courier New"/>
                <w:b/>
                <w:bCs/>
                <w:sz w:val="18"/>
                <w:szCs w:val="18"/>
                <w:lang w:val="en-GB"/>
              </w:rPr>
              <w:t>: [</w:t>
            </w:r>
          </w:p>
          <w:p w14:paraId="4CDA19D8"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661E6462"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title: "Inquiry " + clickEvent.data.id,</w:t>
            </w:r>
          </w:p>
          <w:p w14:paraId="36FDF98A"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fields: new Map([</w:t>
            </w:r>
          </w:p>
          <w:p w14:paraId="485AF93A"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["field1", { similarity: 0.7, value: "Inquiry " + clickEvent.data.id + " field1" }],</w:t>
            </w:r>
          </w:p>
          <w:p w14:paraId="6517F498"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["field2", { similarity: 0.7, value: "Inquiry " + clickEvent.data.id + " field2" }],</w:t>
            </w:r>
          </w:p>
          <w:p w14:paraId="630F52D8"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["field3", { similarity: 0.3, value: "Inquiry " + clickEvent.data.id + " field3" }],</w:t>
            </w:r>
          </w:p>
          <w:p w14:paraId="5DEA0A53"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["field4", { value: "Inquiry " + clickEvent.data.id + " field4" }],</w:t>
            </w:r>
          </w:p>
          <w:p w14:paraId="769AF488"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["field5", { similarity: 0.5, value: "Inquiry " + clickEvent.data.id + " field5" }],</w:t>
            </w:r>
          </w:p>
          <w:p w14:paraId="31A3F234"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["field7", { similarity: 0.1, value: "Inquiry " + clickEvent.data.id + " field7" }],</w:t>
            </w:r>
          </w:p>
          <w:p w14:paraId="798F84D6"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["field8", { similarity: 0.9, value: "Inquiry " + clickEvent.data.id + " field8" }],</w:t>
            </w:r>
          </w:p>
          <w:p w14:paraId="11E7FEAE"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0C221349"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124A823B"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4F72D970"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040C8CE3"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708582DB"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4CF9F3B5" w14:textId="77777777" w:rsidR="00B07D03" w:rsidRPr="00653A22" w:rsidRDefault="00B07D03" w:rsidP="00E14859">
            <w:pPr>
              <w:jc w:val="left"/>
              <w:rPr>
                <w:rFonts w:ascii="Courier New" w:hAnsi="Courier New" w:cs="Courier New"/>
                <w:sz w:val="18"/>
                <w:szCs w:val="18"/>
                <w:lang w:val="en-GB"/>
              </w:rPr>
            </w:pPr>
          </w:p>
          <w:p w14:paraId="2C07532D"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tableUpdate(event: TableUpdateEvent) {</w:t>
            </w:r>
          </w:p>
          <w:p w14:paraId="300EB8D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this.updateInquiryList(event);</w:t>
            </w:r>
          </w:p>
          <w:p w14:paraId="3FD5111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BFDF0DA" w14:textId="77777777" w:rsidR="00B07D03" w:rsidRPr="00653A22" w:rsidRDefault="00B07D03" w:rsidP="00E14859">
            <w:pPr>
              <w:jc w:val="left"/>
              <w:rPr>
                <w:rFonts w:ascii="Courier New" w:hAnsi="Courier New" w:cs="Courier New"/>
                <w:sz w:val="18"/>
                <w:szCs w:val="18"/>
                <w:lang w:val="en-GB"/>
              </w:rPr>
            </w:pPr>
          </w:p>
          <w:p w14:paraId="080DD64E"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updateInquiryList(event?: TableUpdateEvent) {</w:t>
            </w:r>
          </w:p>
          <w:p w14:paraId="15E3329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this._</w:t>
            </w:r>
            <w:proofErr w:type="spellStart"/>
            <w:r w:rsidRPr="00653A22">
              <w:rPr>
                <w:rFonts w:ascii="Courier New" w:hAnsi="Courier New" w:cs="Courier New"/>
                <w:sz w:val="18"/>
                <w:szCs w:val="18"/>
                <w:lang w:val="en-GB"/>
              </w:rPr>
              <w:t>inquiriesService.getInquiries</w:t>
            </w:r>
            <w:proofErr w:type="spellEnd"/>
            <w:r w:rsidRPr="00653A22">
              <w:rPr>
                <w:rFonts w:ascii="Courier New" w:hAnsi="Courier New" w:cs="Courier New"/>
                <w:sz w:val="18"/>
                <w:szCs w:val="18"/>
                <w:lang w:val="en-GB"/>
              </w:rPr>
              <w:t>(</w:t>
            </w:r>
          </w:p>
          <w:p w14:paraId="4818DD44"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event?.search</w:t>
            </w:r>
            <w:proofErr w:type="spellEnd"/>
            <w:r w:rsidRPr="00653A22">
              <w:rPr>
                <w:rFonts w:ascii="Courier New" w:hAnsi="Courier New" w:cs="Courier New"/>
                <w:sz w:val="18"/>
                <w:szCs w:val="18"/>
                <w:lang w:val="en-GB"/>
              </w:rPr>
              <w:t>,</w:t>
            </w:r>
          </w:p>
          <w:p w14:paraId="7CED50B1"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lastRenderedPageBreak/>
              <w:t xml:space="preserve">      </w:t>
            </w:r>
            <w:proofErr w:type="spellStart"/>
            <w:r w:rsidRPr="00653A22">
              <w:rPr>
                <w:rFonts w:ascii="Courier New" w:hAnsi="Courier New" w:cs="Courier New"/>
                <w:sz w:val="18"/>
                <w:szCs w:val="18"/>
                <w:lang w:val="en-GB"/>
              </w:rPr>
              <w:t>event?.sortColumn</w:t>
            </w:r>
            <w:proofErr w:type="spellEnd"/>
            <w:r w:rsidRPr="00653A22">
              <w:rPr>
                <w:rFonts w:ascii="Courier New" w:hAnsi="Courier New" w:cs="Courier New"/>
                <w:sz w:val="18"/>
                <w:szCs w:val="18"/>
                <w:lang w:val="en-GB"/>
              </w:rPr>
              <w:t>,</w:t>
            </w:r>
          </w:p>
          <w:p w14:paraId="373D9215"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event?.sortDirection</w:t>
            </w:r>
            <w:proofErr w:type="spellEnd"/>
            <w:r w:rsidRPr="00653A22">
              <w:rPr>
                <w:rFonts w:ascii="Courier New" w:hAnsi="Courier New" w:cs="Courier New"/>
                <w:sz w:val="18"/>
                <w:szCs w:val="18"/>
                <w:lang w:val="en-GB"/>
              </w:rPr>
              <w:t>,</w:t>
            </w:r>
          </w:p>
          <w:p w14:paraId="501A0C2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event?.pageIndex</w:t>
            </w:r>
            <w:proofErr w:type="spellEnd"/>
            <w:r w:rsidRPr="00653A22">
              <w:rPr>
                <w:rFonts w:ascii="Courier New" w:hAnsi="Courier New" w:cs="Courier New"/>
                <w:sz w:val="18"/>
                <w:szCs w:val="18"/>
                <w:lang w:val="en-GB"/>
              </w:rPr>
              <w:t>,</w:t>
            </w:r>
          </w:p>
          <w:p w14:paraId="12518D9D"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event?.pageSize</w:t>
            </w:r>
            <w:proofErr w:type="spellEnd"/>
            <w:r w:rsidRPr="00653A22">
              <w:rPr>
                <w:rFonts w:ascii="Courier New" w:hAnsi="Courier New" w:cs="Courier New"/>
                <w:sz w:val="18"/>
                <w:szCs w:val="18"/>
                <w:lang w:val="en-GB"/>
              </w:rPr>
              <w:t>,</w:t>
            </w:r>
          </w:p>
          <w:p w14:paraId="5DB27828" w14:textId="77777777" w:rsidR="00B07D03" w:rsidRPr="00653A22" w:rsidRDefault="00B07D03" w:rsidP="00E14859">
            <w:pPr>
              <w:jc w:val="left"/>
              <w:rPr>
                <w:rFonts w:ascii="Courier New" w:hAnsi="Courier New" w:cs="Courier New"/>
                <w:sz w:val="18"/>
                <w:szCs w:val="18"/>
                <w:lang w:val="en-GB"/>
              </w:rPr>
            </w:pPr>
          </w:p>
          <w:p w14:paraId="22B8723F"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TODO: Enhance the API to set/accept filter parameters on a proper manner</w:t>
            </w:r>
          </w:p>
          <w:p w14:paraId="19039AF4"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event.filter</w:t>
            </w:r>
            <w:proofErr w:type="spellEnd"/>
            <w:r w:rsidRPr="00653A22">
              <w:rPr>
                <w:rFonts w:ascii="Courier New" w:hAnsi="Courier New" w:cs="Courier New"/>
                <w:sz w:val="18"/>
                <w:szCs w:val="18"/>
                <w:lang w:val="en-GB"/>
              </w:rPr>
              <w:t>,</w:t>
            </w:r>
          </w:p>
          <w:p w14:paraId="3A5C41BB"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event?.filter</w:t>
            </w:r>
            <w:proofErr w:type="spellEnd"/>
            <w:r w:rsidRPr="00653A22">
              <w:rPr>
                <w:rFonts w:ascii="Courier New" w:hAnsi="Courier New" w:cs="Courier New"/>
                <w:sz w:val="18"/>
                <w:szCs w:val="18"/>
                <w:lang w:val="en-GB"/>
              </w:rPr>
              <w:t>["Regions"],</w:t>
            </w:r>
          </w:p>
          <w:p w14:paraId="00527A87"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event?.filter</w:t>
            </w:r>
            <w:proofErr w:type="spellEnd"/>
            <w:r w:rsidRPr="00653A22">
              <w:rPr>
                <w:rFonts w:ascii="Courier New" w:hAnsi="Courier New" w:cs="Courier New"/>
                <w:sz w:val="18"/>
                <w:szCs w:val="18"/>
                <w:lang w:val="en-GB"/>
              </w:rPr>
              <w:t>["Status"],</w:t>
            </w:r>
          </w:p>
          <w:p w14:paraId="77334D7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event?.filter</w:t>
            </w:r>
            <w:proofErr w:type="spellEnd"/>
            <w:r w:rsidRPr="00653A22">
              <w:rPr>
                <w:rFonts w:ascii="Courier New" w:hAnsi="Courier New" w:cs="Courier New"/>
                <w:sz w:val="18"/>
                <w:szCs w:val="18"/>
                <w:lang w:val="en-GB"/>
              </w:rPr>
              <w:t>["Product Category"]</w:t>
            </w:r>
          </w:p>
          <w:p w14:paraId="0630499F" w14:textId="77777777" w:rsidR="00B07D03" w:rsidRPr="00653A22" w:rsidRDefault="00B07D03" w:rsidP="00E14859">
            <w:pPr>
              <w:jc w:val="left"/>
              <w:rPr>
                <w:rFonts w:ascii="Courier New" w:hAnsi="Courier New" w:cs="Courier New"/>
                <w:sz w:val="18"/>
                <w:szCs w:val="18"/>
                <w:lang w:val="en-GB"/>
              </w:rPr>
            </w:pPr>
          </w:p>
          <w:p w14:paraId="058503D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).subscribe((d) =&gt; {</w:t>
            </w:r>
          </w:p>
          <w:p w14:paraId="5AF16051"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this.tablePageData = {</w:t>
            </w:r>
          </w:p>
          <w:p w14:paraId="7908DE03"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dataSlice: </w:t>
            </w:r>
            <w:proofErr w:type="spellStart"/>
            <w:r w:rsidRPr="00653A22">
              <w:rPr>
                <w:rFonts w:ascii="Courier New" w:hAnsi="Courier New" w:cs="Courier New"/>
                <w:sz w:val="18"/>
                <w:szCs w:val="18"/>
                <w:lang w:val="en-GB"/>
              </w:rPr>
              <w:t>d.data</w:t>
            </w:r>
            <w:proofErr w:type="spellEnd"/>
            <w:r w:rsidRPr="00653A22">
              <w:rPr>
                <w:rFonts w:ascii="Courier New" w:hAnsi="Courier New" w:cs="Courier New"/>
                <w:sz w:val="18"/>
                <w:szCs w:val="18"/>
                <w:lang w:val="en-GB"/>
              </w:rPr>
              <w:t>,</w:t>
            </w:r>
          </w:p>
          <w:p w14:paraId="643A0A14"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sliceIndex: </w:t>
            </w:r>
            <w:proofErr w:type="spellStart"/>
            <w:r w:rsidRPr="00653A22">
              <w:rPr>
                <w:rFonts w:ascii="Courier New" w:hAnsi="Courier New" w:cs="Courier New"/>
                <w:sz w:val="18"/>
                <w:szCs w:val="18"/>
                <w:lang w:val="en-GB"/>
              </w:rPr>
              <w:t>d.pageIndex</w:t>
            </w:r>
            <w:proofErr w:type="spellEnd"/>
            <w:r w:rsidRPr="00653A22">
              <w:rPr>
                <w:rFonts w:ascii="Courier New" w:hAnsi="Courier New" w:cs="Courier New"/>
                <w:sz w:val="18"/>
                <w:szCs w:val="18"/>
                <w:lang w:val="en-GB"/>
              </w:rPr>
              <w:t>,</w:t>
            </w:r>
          </w:p>
          <w:p w14:paraId="21A19E2C"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totalLength: </w:t>
            </w:r>
            <w:proofErr w:type="spellStart"/>
            <w:r w:rsidRPr="00653A22">
              <w:rPr>
                <w:rFonts w:ascii="Courier New" w:hAnsi="Courier New" w:cs="Courier New"/>
                <w:sz w:val="18"/>
                <w:szCs w:val="18"/>
                <w:lang w:val="en-GB"/>
              </w:rPr>
              <w:t>d.totalLength</w:t>
            </w:r>
            <w:proofErr w:type="spellEnd"/>
            <w:r w:rsidRPr="00653A22">
              <w:rPr>
                <w:rFonts w:ascii="Courier New" w:hAnsi="Courier New" w:cs="Courier New"/>
                <w:sz w:val="18"/>
                <w:szCs w:val="18"/>
                <w:lang w:val="en-GB"/>
              </w:rPr>
              <w:t>,</w:t>
            </w:r>
          </w:p>
          <w:p w14:paraId="503DCFF5"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E5FB8E7" w14:textId="77777777" w:rsidR="00B07D03" w:rsidRPr="00653A22" w:rsidRDefault="00B07D03" w:rsidP="00E14859">
            <w:pPr>
              <w:jc w:val="left"/>
              <w:rPr>
                <w:rFonts w:ascii="Courier New" w:hAnsi="Courier New" w:cs="Courier New"/>
                <w:sz w:val="18"/>
                <w:szCs w:val="18"/>
                <w:lang w:val="en-GB"/>
              </w:rPr>
            </w:pPr>
          </w:p>
          <w:p w14:paraId="69455A05"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 randomly generate similarity data</w:t>
            </w:r>
          </w:p>
          <w:p w14:paraId="249B656F"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for (let item of </w:t>
            </w:r>
            <w:proofErr w:type="spellStart"/>
            <w:r w:rsidRPr="00653A22">
              <w:rPr>
                <w:rFonts w:ascii="Courier New" w:hAnsi="Courier New" w:cs="Courier New"/>
                <w:b/>
                <w:bCs/>
                <w:sz w:val="18"/>
                <w:szCs w:val="18"/>
                <w:lang w:val="en-GB"/>
              </w:rPr>
              <w:t>this.tablePageData.dataSlice</w:t>
            </w:r>
            <w:proofErr w:type="spellEnd"/>
            <w:r w:rsidRPr="00653A22">
              <w:rPr>
                <w:rFonts w:ascii="Courier New" w:hAnsi="Courier New" w:cs="Courier New"/>
                <w:b/>
                <w:bCs/>
                <w:sz w:val="18"/>
                <w:szCs w:val="18"/>
                <w:lang w:val="en-GB"/>
              </w:rPr>
              <w:t>) {</w:t>
            </w:r>
          </w:p>
          <w:p w14:paraId="788F1136"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roofErr w:type="spellStart"/>
            <w:r w:rsidRPr="00653A22">
              <w:rPr>
                <w:rFonts w:ascii="Courier New" w:hAnsi="Courier New" w:cs="Courier New"/>
                <w:b/>
                <w:bCs/>
                <w:sz w:val="18"/>
                <w:szCs w:val="18"/>
                <w:lang w:val="en-GB"/>
              </w:rPr>
              <w:t>item.similarity</w:t>
            </w:r>
            <w:proofErr w:type="spellEnd"/>
            <w:r w:rsidRPr="00653A22">
              <w:rPr>
                <w:rFonts w:ascii="Courier New" w:hAnsi="Courier New" w:cs="Courier New"/>
                <w:b/>
                <w:bCs/>
                <w:sz w:val="18"/>
                <w:szCs w:val="18"/>
                <w:lang w:val="en-GB"/>
              </w:rPr>
              <w:t xml:space="preserve"> = </w:t>
            </w:r>
            <w:proofErr w:type="spellStart"/>
            <w:r w:rsidRPr="00653A22">
              <w:rPr>
                <w:rFonts w:ascii="Courier New" w:hAnsi="Courier New" w:cs="Courier New"/>
                <w:b/>
                <w:bCs/>
                <w:sz w:val="18"/>
                <w:szCs w:val="18"/>
                <w:lang w:val="en-GB"/>
              </w:rPr>
              <w:t>Math.random</w:t>
            </w:r>
            <w:proofErr w:type="spellEnd"/>
            <w:r w:rsidRPr="00653A22">
              <w:rPr>
                <w:rFonts w:ascii="Courier New" w:hAnsi="Courier New" w:cs="Courier New"/>
                <w:b/>
                <w:bCs/>
                <w:sz w:val="18"/>
                <w:szCs w:val="18"/>
                <w:lang w:val="en-GB"/>
              </w:rPr>
              <w:t>();</w:t>
            </w:r>
          </w:p>
          <w:p w14:paraId="2394462C" w14:textId="77777777" w:rsidR="00B07D03" w:rsidRPr="00653A22" w:rsidRDefault="00B07D03" w:rsidP="00E14859">
            <w:pPr>
              <w:jc w:val="left"/>
              <w:rPr>
                <w:rFonts w:ascii="Courier New" w:hAnsi="Courier New" w:cs="Courier New"/>
                <w:b/>
                <w:bCs/>
                <w:sz w:val="18"/>
                <w:szCs w:val="18"/>
                <w:lang w:val="en-GB"/>
              </w:rPr>
            </w:pPr>
            <w:r w:rsidRPr="00653A22">
              <w:rPr>
                <w:rFonts w:ascii="Courier New" w:hAnsi="Courier New" w:cs="Courier New"/>
                <w:b/>
                <w:bCs/>
                <w:sz w:val="18"/>
                <w:szCs w:val="18"/>
                <w:lang w:val="en-GB"/>
              </w:rPr>
              <w:t xml:space="preserve">        }</w:t>
            </w:r>
          </w:p>
          <w:p w14:paraId="0A54BBB6"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FB1F1A8"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1890B13F"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1EC7111" w14:textId="77777777" w:rsidR="00B07D03" w:rsidRPr="00653A22" w:rsidRDefault="00B07D03" w:rsidP="00E14859">
            <w:pPr>
              <w:jc w:val="left"/>
              <w:rPr>
                <w:rFonts w:ascii="Courier New" w:hAnsi="Courier New" w:cs="Courier New"/>
                <w:sz w:val="18"/>
                <w:szCs w:val="18"/>
                <w:lang w:val="en-GB"/>
              </w:rPr>
            </w:pPr>
          </w:p>
          <w:p w14:paraId="66BA4EF9"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Filter -------</w:t>
            </w:r>
          </w:p>
          <w:p w14:paraId="14749056"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filterConfig</w:t>
            </w:r>
            <w:proofErr w:type="spellEnd"/>
            <w:r w:rsidRPr="00653A22">
              <w:rPr>
                <w:rFonts w:ascii="Courier New" w:hAnsi="Courier New" w:cs="Courier New"/>
                <w:sz w:val="18"/>
                <w:szCs w:val="18"/>
                <w:lang w:val="en-GB"/>
              </w:rPr>
              <w:t xml:space="preserve"> = {</w:t>
            </w:r>
          </w:p>
          <w:p w14:paraId="56D1F09B"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'Filters',</w:t>
            </w:r>
          </w:p>
          <w:p w14:paraId="4F08617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options: [</w:t>
            </w:r>
          </w:p>
          <w:p w14:paraId="0F8F24EA"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187D7F7"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'Regions',</w:t>
            </w:r>
          </w:p>
          <w:p w14:paraId="5374BFA0"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checkboxes: ['0', '1', '2', '3', '4', '5', '6', '7', '8', '9']</w:t>
            </w:r>
          </w:p>
          <w:p w14:paraId="40E82D00"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2613301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4927D890"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title: 'Product Category',</w:t>
            </w:r>
          </w:p>
          <w:p w14:paraId="18ABE4BB"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checkboxes: ['A', 'B', 'C']</w:t>
            </w:r>
          </w:p>
          <w:p w14:paraId="15729A4D"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896309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4D23E82"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70B4E986" w14:textId="77777777" w:rsidR="00B07D03" w:rsidRPr="00653A22" w:rsidRDefault="00B07D03" w:rsidP="00E14859">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4354EF32" w14:textId="77777777" w:rsidR="00B07D03" w:rsidRPr="00653A22" w:rsidRDefault="00B07D03" w:rsidP="00B07D03">
      <w:pPr>
        <w:rPr>
          <w:lang w:val="en-GB"/>
        </w:rPr>
      </w:pPr>
    </w:p>
    <w:p w14:paraId="2C6921F0" w14:textId="77777777" w:rsidR="00B07D03" w:rsidRPr="00653A22" w:rsidRDefault="00B07D03" w:rsidP="00B07D03">
      <w:pPr>
        <w:keepNext/>
        <w:rPr>
          <w:lang w:val="en-GB"/>
        </w:rPr>
      </w:pPr>
      <w:r w:rsidRPr="00653A22">
        <w:rPr>
          <w:noProof/>
          <w:lang w:val="en-GB"/>
        </w:rPr>
        <w:lastRenderedPageBreak/>
        <w:drawing>
          <wp:inline distT="0" distB="0" distL="0" distR="0" wp14:anchorId="79A5E13F" wp14:editId="6BBF38A7">
            <wp:extent cx="5759450" cy="3456940"/>
            <wp:effectExtent l="0" t="0" r="0" b="0"/>
            <wp:docPr id="213700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0166" name=""/>
                    <pic:cNvPicPr/>
                  </pic:nvPicPr>
                  <pic:blipFill>
                    <a:blip r:embed="rId28"/>
                    <a:stretch>
                      <a:fillRect/>
                    </a:stretch>
                  </pic:blipFill>
                  <pic:spPr>
                    <a:xfrm>
                      <a:off x="0" y="0"/>
                      <a:ext cx="5759450" cy="3456940"/>
                    </a:xfrm>
                    <a:prstGeom prst="rect">
                      <a:avLst/>
                    </a:prstGeom>
                  </pic:spPr>
                </pic:pic>
              </a:graphicData>
            </a:graphic>
          </wp:inline>
        </w:drawing>
      </w:r>
    </w:p>
    <w:p w14:paraId="5847C6AF" w14:textId="41D5306C" w:rsidR="00B07D03" w:rsidRPr="00653A22" w:rsidRDefault="00B07D03" w:rsidP="00B07D03">
      <w:pPr>
        <w:pStyle w:val="Caption"/>
        <w:jc w:val="both"/>
        <w:rPr>
          <w:lang w:val="en-GB"/>
        </w:rPr>
      </w:pPr>
      <w:bookmarkStart w:id="49" w:name="_Ref181780220"/>
      <w:bookmarkStart w:id="50" w:name="_Toc183505810"/>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8</w:t>
      </w:r>
      <w:r w:rsidRPr="00653A22">
        <w:rPr>
          <w:lang w:val="en-GB"/>
        </w:rPr>
        <w:fldChar w:fldCharType="end"/>
      </w:r>
      <w:bookmarkEnd w:id="49"/>
      <w:r w:rsidRPr="00653A22">
        <w:rPr>
          <w:lang w:val="en-GB"/>
        </w:rPr>
        <w:t>. Related Sales Cases Example Usage (Table)</w:t>
      </w:r>
      <w:bookmarkEnd w:id="50"/>
    </w:p>
    <w:p w14:paraId="549E00E3" w14:textId="77777777" w:rsidR="00B07D03" w:rsidRPr="00653A22" w:rsidRDefault="00B07D03" w:rsidP="00B07D03">
      <w:pPr>
        <w:keepNext/>
        <w:rPr>
          <w:lang w:val="en-GB"/>
        </w:rPr>
      </w:pPr>
      <w:r w:rsidRPr="00653A22">
        <w:rPr>
          <w:noProof/>
          <w:lang w:val="en-GB"/>
        </w:rPr>
        <w:drawing>
          <wp:inline distT="0" distB="0" distL="0" distR="0" wp14:anchorId="21ED47CB" wp14:editId="26E80A98">
            <wp:extent cx="5759450" cy="4922520"/>
            <wp:effectExtent l="0" t="0" r="0" b="0"/>
            <wp:docPr id="4692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4610" name=""/>
                    <pic:cNvPicPr/>
                  </pic:nvPicPr>
                  <pic:blipFill>
                    <a:blip r:embed="rId29"/>
                    <a:stretch>
                      <a:fillRect/>
                    </a:stretch>
                  </pic:blipFill>
                  <pic:spPr>
                    <a:xfrm>
                      <a:off x="0" y="0"/>
                      <a:ext cx="5759450" cy="4922520"/>
                    </a:xfrm>
                    <a:prstGeom prst="rect">
                      <a:avLst/>
                    </a:prstGeom>
                  </pic:spPr>
                </pic:pic>
              </a:graphicData>
            </a:graphic>
          </wp:inline>
        </w:drawing>
      </w:r>
    </w:p>
    <w:p w14:paraId="4C94F216" w14:textId="456C9E06" w:rsidR="00B07D03" w:rsidRPr="00653A22" w:rsidRDefault="00B07D03" w:rsidP="00B07D03">
      <w:pPr>
        <w:pStyle w:val="Caption"/>
        <w:jc w:val="both"/>
        <w:rPr>
          <w:lang w:val="en-GB"/>
        </w:rPr>
      </w:pPr>
      <w:bookmarkStart w:id="51" w:name="_Ref181713600"/>
      <w:bookmarkStart w:id="52" w:name="_Ref181713595"/>
      <w:bookmarkStart w:id="53" w:name="_Toc183505811"/>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9</w:t>
      </w:r>
      <w:r w:rsidRPr="00653A22">
        <w:rPr>
          <w:lang w:val="en-GB"/>
        </w:rPr>
        <w:fldChar w:fldCharType="end"/>
      </w:r>
      <w:bookmarkEnd w:id="51"/>
      <w:r w:rsidRPr="00653A22">
        <w:rPr>
          <w:lang w:val="en-GB"/>
        </w:rPr>
        <w:t xml:space="preserve">. </w:t>
      </w:r>
      <w:bookmarkEnd w:id="52"/>
      <w:r w:rsidRPr="00653A22">
        <w:rPr>
          <w:lang w:val="en-GB"/>
        </w:rPr>
        <w:t>Related Sales Cases Example Usage (Comparison Page)</w:t>
      </w:r>
      <w:bookmarkEnd w:id="53"/>
    </w:p>
    <w:p w14:paraId="091805DF" w14:textId="77777777" w:rsidR="00B07D03" w:rsidRPr="00653A22" w:rsidRDefault="00B07D03" w:rsidP="00B07D03">
      <w:pPr>
        <w:rPr>
          <w:lang w:val="en-GB"/>
        </w:rPr>
      </w:pPr>
    </w:p>
    <w:p w14:paraId="3D9F2EDF" w14:textId="5DDB714C" w:rsidR="008E6986" w:rsidRPr="00653A22" w:rsidRDefault="008E6986" w:rsidP="008E6986">
      <w:pPr>
        <w:pStyle w:val="Heading2"/>
        <w:rPr>
          <w:lang w:val="en-GB"/>
        </w:rPr>
      </w:pPr>
      <w:bookmarkStart w:id="54" w:name="_Toc183505784"/>
      <w:r w:rsidRPr="00653A22">
        <w:rPr>
          <w:lang w:val="en-GB"/>
        </w:rPr>
        <w:t>Price Estimation</w:t>
      </w:r>
      <w:bookmarkEnd w:id="54"/>
    </w:p>
    <w:p w14:paraId="70EAA3AC" w14:textId="12F2F4DC" w:rsidR="001E1D91" w:rsidRPr="00653A22" w:rsidRDefault="001E1D91" w:rsidP="001E1D91">
      <w:pPr>
        <w:pStyle w:val="Heading3"/>
        <w:rPr>
          <w:lang w:val="en-GB"/>
        </w:rPr>
      </w:pPr>
      <w:bookmarkStart w:id="55" w:name="_Toc183505785"/>
      <w:r w:rsidRPr="00653A22">
        <w:rPr>
          <w:lang w:val="en-GB"/>
        </w:rPr>
        <w:t>Price Estimation User Interface</w:t>
      </w:r>
      <w:bookmarkEnd w:id="55"/>
    </w:p>
    <w:p w14:paraId="5A769C67" w14:textId="759F075E" w:rsidR="00255800" w:rsidRPr="00653A22" w:rsidRDefault="00255800" w:rsidP="00255800">
      <w:pPr>
        <w:spacing w:before="100" w:beforeAutospacing="1" w:after="100" w:afterAutospacing="1"/>
        <w:jc w:val="left"/>
        <w:rPr>
          <w:lang w:val="en-GB"/>
        </w:rPr>
      </w:pPr>
      <w:r w:rsidRPr="00653A22">
        <w:rPr>
          <w:lang w:val="en-GB"/>
        </w:rPr>
        <w:t xml:space="preserve">The Pricing Calculation page is an element of a my multi-page Web-application, which utilizes fuzzy logic for dynamic pricing. For that purpose it is interfaced to the Fuzzy Control Language Engine (FCLE), which has been developed in scope of T3.5. The UI component includes several </w:t>
      </w:r>
      <w:r w:rsidR="00AC468F" w:rsidRPr="00653A22">
        <w:rPr>
          <w:lang w:val="en-GB"/>
        </w:rPr>
        <w:t>parts</w:t>
      </w:r>
      <w:r w:rsidRPr="00653A22">
        <w:rPr>
          <w:lang w:val="en-GB"/>
        </w:rPr>
        <w:t>. The page displays input fields for various pricing factors and a calculation of a final pricing factor can be performed based on the entered data. While the system can calculate the pricing factor, you need to input the current baseline price for the total product. Then, the following is calculated:</w:t>
      </w:r>
    </w:p>
    <w:p w14:paraId="270EEDA7" w14:textId="77777777" w:rsidR="00255800" w:rsidRPr="00653A22" w:rsidRDefault="00255800" w:rsidP="00255800">
      <w:pPr>
        <w:pStyle w:val="ListParagraph"/>
        <w:numPr>
          <w:ilvl w:val="0"/>
          <w:numId w:val="44"/>
        </w:numPr>
        <w:spacing w:before="100" w:beforeAutospacing="1" w:after="100" w:afterAutospacing="1"/>
        <w:jc w:val="left"/>
        <w:rPr>
          <w:lang w:val="en-GB"/>
        </w:rPr>
      </w:pPr>
      <w:r w:rsidRPr="00653A22">
        <w:rPr>
          <w:lang w:val="en-GB"/>
        </w:rPr>
        <w:t>The Fuzzy Pricing Factor: This value is calculated using fuzzy logic rules applied to the provided inputs.</w:t>
      </w:r>
    </w:p>
    <w:p w14:paraId="34AEC78E" w14:textId="77777777" w:rsidR="00255800" w:rsidRPr="00653A22" w:rsidRDefault="00255800" w:rsidP="00255800">
      <w:pPr>
        <w:pStyle w:val="ListParagraph"/>
        <w:numPr>
          <w:ilvl w:val="0"/>
          <w:numId w:val="44"/>
        </w:numPr>
        <w:spacing w:before="100" w:beforeAutospacing="1" w:after="100" w:afterAutospacing="1"/>
        <w:jc w:val="left"/>
        <w:rPr>
          <w:lang w:val="en-GB"/>
        </w:rPr>
      </w:pPr>
      <w:r w:rsidRPr="00653A22">
        <w:rPr>
          <w:lang w:val="en-GB"/>
        </w:rPr>
        <w:t>Final Price Recommendation: A suggested final price is generated by multiplying the current baseline price with the fuzzy pricing factor, providing a dynamic and data-driven pricing recommendation.</w:t>
      </w:r>
    </w:p>
    <w:p w14:paraId="434E5991" w14:textId="77777777" w:rsidR="00255800" w:rsidRPr="00653A22" w:rsidRDefault="00255800" w:rsidP="00255800">
      <w:pPr>
        <w:keepNext/>
        <w:spacing w:before="100" w:beforeAutospacing="1" w:after="100" w:afterAutospacing="1"/>
        <w:jc w:val="left"/>
        <w:rPr>
          <w:lang w:val="en-GB"/>
        </w:rPr>
      </w:pPr>
      <w:r w:rsidRPr="00653A22">
        <w:rPr>
          <w:rFonts w:ascii="Times New Roman" w:hAnsi="Times New Roman"/>
          <w:noProof/>
          <w:lang w:val="en-GB"/>
        </w:rPr>
        <w:lastRenderedPageBreak/>
        <w:drawing>
          <wp:inline distT="0" distB="0" distL="0" distR="0" wp14:anchorId="3DD88C46" wp14:editId="5F7B4B5D">
            <wp:extent cx="3813472" cy="4900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5217" cy="4916083"/>
                    </a:xfrm>
                    <a:prstGeom prst="rect">
                      <a:avLst/>
                    </a:prstGeom>
                    <a:noFill/>
                    <a:ln>
                      <a:noFill/>
                    </a:ln>
                  </pic:spPr>
                </pic:pic>
              </a:graphicData>
            </a:graphic>
          </wp:inline>
        </w:drawing>
      </w:r>
    </w:p>
    <w:p w14:paraId="378A2449" w14:textId="036D4223" w:rsidR="00255800" w:rsidRPr="00653A22" w:rsidRDefault="00255800" w:rsidP="00255800">
      <w:pPr>
        <w:pStyle w:val="Caption"/>
        <w:rPr>
          <w:rFonts w:ascii="Times New Roman" w:hAnsi="Times New Roman"/>
          <w:lang w:val="en-GB"/>
        </w:rPr>
      </w:pPr>
      <w:bookmarkStart w:id="56" w:name="_Toc183505812"/>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10</w:t>
      </w:r>
      <w:r w:rsidRPr="00653A22">
        <w:rPr>
          <w:lang w:val="en-GB"/>
        </w:rPr>
        <w:fldChar w:fldCharType="end"/>
      </w:r>
      <w:r w:rsidRPr="00653A22">
        <w:rPr>
          <w:lang w:val="en-GB"/>
        </w:rPr>
        <w:t>: Price Estimation User Interface</w:t>
      </w:r>
      <w:bookmarkEnd w:id="56"/>
    </w:p>
    <w:p w14:paraId="3511044E" w14:textId="77777777" w:rsidR="00255800" w:rsidRPr="00653A22" w:rsidRDefault="00255800" w:rsidP="00C031CD">
      <w:pPr>
        <w:rPr>
          <w:lang w:val="en-GB"/>
        </w:rPr>
      </w:pPr>
    </w:p>
    <w:p w14:paraId="43934B91" w14:textId="327ABED3" w:rsidR="00AC468F" w:rsidRPr="00653A22" w:rsidRDefault="00AC468F" w:rsidP="001E1D91">
      <w:pPr>
        <w:pStyle w:val="Heading3"/>
        <w:rPr>
          <w:lang w:val="en-GB"/>
        </w:rPr>
      </w:pPr>
      <w:bookmarkStart w:id="57" w:name="_Toc183505786"/>
      <w:r w:rsidRPr="00653A22">
        <w:rPr>
          <w:lang w:val="en-GB"/>
        </w:rPr>
        <w:t>Component for Declaration of Pricing Parameters</w:t>
      </w:r>
      <w:bookmarkEnd w:id="57"/>
      <w:r w:rsidRPr="00653A22">
        <w:rPr>
          <w:lang w:val="en-GB"/>
        </w:rPr>
        <w:t xml:space="preserve"> </w:t>
      </w:r>
    </w:p>
    <w:p w14:paraId="29F76B9C" w14:textId="73BB5A66" w:rsidR="00AC468F" w:rsidRPr="00653A22" w:rsidRDefault="00AC468F" w:rsidP="00AC468F">
      <w:pPr>
        <w:rPr>
          <w:lang w:val="en-GB"/>
        </w:rPr>
      </w:pPr>
      <w:r w:rsidRPr="00653A22">
        <w:rPr>
          <w:lang w:val="en-GB"/>
        </w:rPr>
        <w:t>The component for declaration of pricing factors is a further element of the my multi-page Web-application, which utilizes fuzzy logic for dynamic pricing. It allows users to view and manage various pricing parameters that impact product delivery and customer agreements</w:t>
      </w:r>
      <w:r w:rsidR="001E087C" w:rsidRPr="00653A22">
        <w:rPr>
          <w:lang w:val="en-GB"/>
        </w:rPr>
        <w:t xml:space="preserve"> (see </w:t>
      </w:r>
      <w:r w:rsidR="001E087C" w:rsidRPr="00653A22">
        <w:rPr>
          <w:lang w:val="en-GB"/>
        </w:rPr>
        <w:fldChar w:fldCharType="begin"/>
      </w:r>
      <w:r w:rsidR="001E087C" w:rsidRPr="00653A22">
        <w:rPr>
          <w:lang w:val="en-GB"/>
        </w:rPr>
        <w:instrText xml:space="preserve"> REF _Ref181785668 \h </w:instrText>
      </w:r>
      <w:r w:rsidR="001E087C" w:rsidRPr="00653A22">
        <w:rPr>
          <w:lang w:val="en-GB"/>
        </w:rPr>
      </w:r>
      <w:r w:rsidR="001E087C" w:rsidRPr="00653A22">
        <w:rPr>
          <w:lang w:val="en-GB"/>
        </w:rPr>
        <w:fldChar w:fldCharType="separate"/>
      </w:r>
      <w:r w:rsidR="00E71599" w:rsidRPr="00653A22">
        <w:rPr>
          <w:lang w:val="en-GB"/>
        </w:rPr>
        <w:t xml:space="preserve">Figure </w:t>
      </w:r>
      <w:r w:rsidR="00E71599" w:rsidRPr="00653A22">
        <w:rPr>
          <w:noProof/>
          <w:lang w:val="en-GB"/>
        </w:rPr>
        <w:t>11</w:t>
      </w:r>
      <w:r w:rsidR="001E087C" w:rsidRPr="00653A22">
        <w:rPr>
          <w:lang w:val="en-GB"/>
        </w:rPr>
        <w:fldChar w:fldCharType="end"/>
      </w:r>
      <w:r w:rsidR="001E087C" w:rsidRPr="00653A22">
        <w:rPr>
          <w:lang w:val="en-GB"/>
        </w:rPr>
        <w:t>)</w:t>
      </w:r>
      <w:r w:rsidRPr="00653A22">
        <w:rPr>
          <w:lang w:val="en-GB"/>
        </w:rPr>
        <w:t xml:space="preserve">. Initially, it displays a set of default factors, each with a name, variable name, unit, and description. Users can edit or delete existing parameters, with changes triggering an automatic </w:t>
      </w:r>
      <w:proofErr w:type="spellStart"/>
      <w:r w:rsidRPr="00653A22">
        <w:rPr>
          <w:lang w:val="en-GB"/>
        </w:rPr>
        <w:t>rerender</w:t>
      </w:r>
      <w:proofErr w:type="spellEnd"/>
      <w:r w:rsidRPr="00653A22">
        <w:rPr>
          <w:lang w:val="en-GB"/>
        </w:rPr>
        <w:t xml:space="preserve"> of the displayed list</w:t>
      </w:r>
      <w:r w:rsidR="001E087C" w:rsidRPr="00653A22">
        <w:rPr>
          <w:lang w:val="en-GB"/>
        </w:rPr>
        <w:t xml:space="preserve"> (see </w:t>
      </w:r>
      <w:r w:rsidR="001E087C" w:rsidRPr="00653A22">
        <w:rPr>
          <w:lang w:val="en-GB"/>
        </w:rPr>
        <w:fldChar w:fldCharType="begin"/>
      </w:r>
      <w:r w:rsidR="001E087C" w:rsidRPr="00653A22">
        <w:rPr>
          <w:lang w:val="en-GB"/>
        </w:rPr>
        <w:instrText xml:space="preserve"> REF _Ref181785690 \h </w:instrText>
      </w:r>
      <w:r w:rsidR="001E087C" w:rsidRPr="00653A22">
        <w:rPr>
          <w:lang w:val="en-GB"/>
        </w:rPr>
      </w:r>
      <w:r w:rsidR="001E087C" w:rsidRPr="00653A22">
        <w:rPr>
          <w:lang w:val="en-GB"/>
        </w:rPr>
        <w:fldChar w:fldCharType="separate"/>
      </w:r>
      <w:r w:rsidR="00E71599" w:rsidRPr="00653A22">
        <w:rPr>
          <w:lang w:val="en-GB"/>
        </w:rPr>
        <w:t xml:space="preserve">Figure </w:t>
      </w:r>
      <w:r w:rsidR="00E71599" w:rsidRPr="00653A22">
        <w:rPr>
          <w:noProof/>
          <w:lang w:val="en-GB"/>
        </w:rPr>
        <w:t>12</w:t>
      </w:r>
      <w:r w:rsidR="001E087C" w:rsidRPr="00653A22">
        <w:rPr>
          <w:lang w:val="en-GB"/>
        </w:rPr>
        <w:fldChar w:fldCharType="end"/>
      </w:r>
      <w:r w:rsidR="001E087C" w:rsidRPr="00653A22">
        <w:rPr>
          <w:lang w:val="en-GB"/>
        </w:rPr>
        <w:t>)</w:t>
      </w:r>
      <w:r w:rsidRPr="00653A22">
        <w:rPr>
          <w:lang w:val="en-GB"/>
        </w:rPr>
        <w:t>. Additionally, users can add new factors or modify existing ones through a form, where they can specify details like the name, variable name, unit, and description. The page efficiently handles session state, ensuring that edits, deletions, and new entries are consistently updated and reflected on the screen and in other pages of the application.</w:t>
      </w:r>
    </w:p>
    <w:p w14:paraId="05331257" w14:textId="77777777" w:rsidR="00AC468F" w:rsidRPr="00653A22" w:rsidRDefault="00AC468F" w:rsidP="00F031FD">
      <w:pPr>
        <w:keepNext/>
        <w:spacing w:before="100" w:beforeAutospacing="1" w:after="100" w:afterAutospacing="1"/>
        <w:jc w:val="left"/>
        <w:rPr>
          <w:lang w:val="en-GB"/>
        </w:rPr>
      </w:pPr>
      <w:r w:rsidRPr="00653A22">
        <w:rPr>
          <w:rFonts w:ascii="Times New Roman" w:hAnsi="Times New Roman"/>
          <w:noProof/>
          <w:lang w:val="en-GB"/>
        </w:rPr>
        <w:lastRenderedPageBreak/>
        <w:drawing>
          <wp:inline distT="0" distB="0" distL="0" distR="0" wp14:anchorId="67EA9944" wp14:editId="1657F6E7">
            <wp:extent cx="5622878" cy="409119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32735"/>
                    <a:stretch/>
                  </pic:blipFill>
                  <pic:spPr bwMode="auto">
                    <a:xfrm>
                      <a:off x="0" y="0"/>
                      <a:ext cx="5686472" cy="4137468"/>
                    </a:xfrm>
                    <a:prstGeom prst="rect">
                      <a:avLst/>
                    </a:prstGeom>
                    <a:noFill/>
                    <a:ln>
                      <a:noFill/>
                    </a:ln>
                    <a:extLst>
                      <a:ext uri="{53640926-AAD7-44D8-BBD7-CCE9431645EC}">
                        <a14:shadowObscured xmlns:a14="http://schemas.microsoft.com/office/drawing/2010/main"/>
                      </a:ext>
                    </a:extLst>
                  </pic:spPr>
                </pic:pic>
              </a:graphicData>
            </a:graphic>
          </wp:inline>
        </w:drawing>
      </w:r>
    </w:p>
    <w:p w14:paraId="2E06C66E" w14:textId="65C9BDAF" w:rsidR="00AC468F" w:rsidRPr="00653A22" w:rsidRDefault="00AC468F" w:rsidP="00F031FD">
      <w:pPr>
        <w:pStyle w:val="Caption"/>
        <w:rPr>
          <w:rFonts w:ascii="Times New Roman" w:hAnsi="Times New Roman"/>
          <w:lang w:val="en-GB"/>
        </w:rPr>
      </w:pPr>
      <w:bookmarkStart w:id="58" w:name="_Ref181785668"/>
      <w:bookmarkStart w:id="59" w:name="_Toc183505813"/>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11</w:t>
      </w:r>
      <w:r w:rsidRPr="00653A22">
        <w:rPr>
          <w:lang w:val="en-GB"/>
        </w:rPr>
        <w:fldChar w:fldCharType="end"/>
      </w:r>
      <w:bookmarkEnd w:id="58"/>
      <w:r w:rsidRPr="00653A22">
        <w:rPr>
          <w:lang w:val="en-GB"/>
        </w:rPr>
        <w:t>: Component for Declaration of Pricing Parameters</w:t>
      </w:r>
      <w:bookmarkEnd w:id="59"/>
    </w:p>
    <w:p w14:paraId="6913BCD0" w14:textId="353F77C4" w:rsidR="00AC468F" w:rsidRPr="00653A22" w:rsidRDefault="00AC468F" w:rsidP="00AC468F">
      <w:pPr>
        <w:rPr>
          <w:lang w:val="en-GB"/>
        </w:rPr>
      </w:pPr>
    </w:p>
    <w:p w14:paraId="382D16E2" w14:textId="77777777" w:rsidR="001E087C" w:rsidRPr="00653A22" w:rsidRDefault="001E087C" w:rsidP="00F031FD">
      <w:pPr>
        <w:keepNext/>
        <w:spacing w:before="100" w:beforeAutospacing="1" w:after="100" w:afterAutospacing="1"/>
        <w:jc w:val="left"/>
        <w:rPr>
          <w:lang w:val="en-GB"/>
        </w:rPr>
      </w:pPr>
      <w:r w:rsidRPr="00653A22">
        <w:rPr>
          <w:rFonts w:ascii="Times New Roman" w:hAnsi="Times New Roman"/>
          <w:noProof/>
          <w:lang w:val="en-GB"/>
        </w:rPr>
        <w:lastRenderedPageBreak/>
        <w:drawing>
          <wp:inline distT="0" distB="0" distL="0" distR="0" wp14:anchorId="1F1E8444" wp14:editId="5D60FF81">
            <wp:extent cx="5737115" cy="446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2" b="28066"/>
                    <a:stretch/>
                  </pic:blipFill>
                  <pic:spPr bwMode="auto">
                    <a:xfrm>
                      <a:off x="0" y="0"/>
                      <a:ext cx="5759450" cy="4481378"/>
                    </a:xfrm>
                    <a:prstGeom prst="rect">
                      <a:avLst/>
                    </a:prstGeom>
                    <a:noFill/>
                    <a:ln>
                      <a:noFill/>
                    </a:ln>
                    <a:extLst>
                      <a:ext uri="{53640926-AAD7-44D8-BBD7-CCE9431645EC}">
                        <a14:shadowObscured xmlns:a14="http://schemas.microsoft.com/office/drawing/2010/main"/>
                      </a:ext>
                    </a:extLst>
                  </pic:spPr>
                </pic:pic>
              </a:graphicData>
            </a:graphic>
          </wp:inline>
        </w:drawing>
      </w:r>
    </w:p>
    <w:p w14:paraId="70C4DDCC" w14:textId="27E4B4C5" w:rsidR="001E087C" w:rsidRPr="00653A22" w:rsidRDefault="001E087C" w:rsidP="00F031FD">
      <w:pPr>
        <w:pStyle w:val="Caption"/>
        <w:rPr>
          <w:lang w:val="en-GB"/>
        </w:rPr>
      </w:pPr>
      <w:bookmarkStart w:id="60" w:name="_Ref181785690"/>
      <w:bookmarkStart w:id="61" w:name="_Toc183505814"/>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12</w:t>
      </w:r>
      <w:r w:rsidRPr="00653A22">
        <w:rPr>
          <w:lang w:val="en-GB"/>
        </w:rPr>
        <w:fldChar w:fldCharType="end"/>
      </w:r>
      <w:bookmarkEnd w:id="60"/>
      <w:r w:rsidRPr="00653A22">
        <w:rPr>
          <w:lang w:val="en-GB"/>
        </w:rPr>
        <w:t>: Editing a Pricing Factor</w:t>
      </w:r>
      <w:bookmarkEnd w:id="61"/>
    </w:p>
    <w:p w14:paraId="643949C2" w14:textId="77777777" w:rsidR="00482393" w:rsidRPr="00653A22" w:rsidRDefault="00482393" w:rsidP="00482393">
      <w:pPr>
        <w:rPr>
          <w:lang w:val="en-GB"/>
        </w:rPr>
      </w:pPr>
    </w:p>
    <w:p w14:paraId="0F9EAD16" w14:textId="23E92DEB" w:rsidR="00851638" w:rsidRPr="00653A22" w:rsidRDefault="00851638" w:rsidP="00851638">
      <w:pPr>
        <w:pStyle w:val="Heading2"/>
        <w:rPr>
          <w:lang w:val="en-GB"/>
        </w:rPr>
      </w:pPr>
      <w:bookmarkStart w:id="62" w:name="_Toc183505787"/>
      <w:r w:rsidRPr="00653A22">
        <w:rPr>
          <w:lang w:val="en-GB"/>
        </w:rPr>
        <w:t>Pricing Factors List Component</w:t>
      </w:r>
      <w:bookmarkEnd w:id="62"/>
    </w:p>
    <w:p w14:paraId="57C7E05E" w14:textId="77777777" w:rsidR="00096244" w:rsidRPr="00653A22" w:rsidRDefault="00096244" w:rsidP="00096244">
      <w:pPr>
        <w:pStyle w:val="Heading3"/>
        <w:numPr>
          <w:ilvl w:val="2"/>
          <w:numId w:val="39"/>
        </w:numPr>
        <w:rPr>
          <w:lang w:val="en-GB"/>
        </w:rPr>
      </w:pPr>
      <w:bookmarkStart w:id="63" w:name="_Toc183505788"/>
      <w:r w:rsidRPr="00653A22">
        <w:rPr>
          <w:lang w:val="en-GB"/>
        </w:rPr>
        <w:t>Overview</w:t>
      </w:r>
      <w:bookmarkEnd w:id="63"/>
    </w:p>
    <w:p w14:paraId="29F76D5C" w14:textId="0B55BE40" w:rsidR="00096244" w:rsidRPr="00653A22" w:rsidRDefault="00096244" w:rsidP="00096244">
      <w:pPr>
        <w:rPr>
          <w:lang w:val="en-GB"/>
        </w:rPr>
      </w:pPr>
      <w:r w:rsidRPr="00653A22">
        <w:rPr>
          <w:lang w:val="en-GB"/>
        </w:rPr>
        <w:t>The Pricing</w:t>
      </w:r>
      <w:r w:rsidR="001E1D91" w:rsidRPr="00653A22">
        <w:rPr>
          <w:lang w:val="en-GB"/>
        </w:rPr>
        <w:t xml:space="preserve"> </w:t>
      </w:r>
      <w:r w:rsidRPr="00653A22">
        <w:rPr>
          <w:lang w:val="en-GB"/>
        </w:rPr>
        <w:t>Factors</w:t>
      </w:r>
      <w:r w:rsidR="001E1D91" w:rsidRPr="00653A22">
        <w:rPr>
          <w:lang w:val="en-GB"/>
        </w:rPr>
        <w:t xml:space="preserve"> </w:t>
      </w:r>
      <w:r w:rsidRPr="00653A22">
        <w:rPr>
          <w:lang w:val="en-GB"/>
        </w:rPr>
        <w:t>Component is an Angular standalone component designed to display pricing factors in a tabular format with the ability to trigger a recalculation based on user input. The component allows localization and customization of labels as well as button texts. It can displays multiple sets of pricing factors at once.</w:t>
      </w:r>
    </w:p>
    <w:p w14:paraId="142B3BE4" w14:textId="4F4DEFDF" w:rsidR="00096244" w:rsidRPr="00653A22" w:rsidRDefault="00096244" w:rsidP="00096244">
      <w:pPr>
        <w:pStyle w:val="Heading3"/>
        <w:numPr>
          <w:ilvl w:val="2"/>
          <w:numId w:val="39"/>
        </w:numPr>
        <w:rPr>
          <w:lang w:val="en-GB"/>
        </w:rPr>
      </w:pPr>
      <w:bookmarkStart w:id="64" w:name="_Toc183505789"/>
      <w:r w:rsidRPr="00653A22">
        <w:rPr>
          <w:lang w:val="en-GB"/>
        </w:rPr>
        <w:t>API</w:t>
      </w:r>
      <w:bookmarkEnd w:id="64"/>
    </w:p>
    <w:p w14:paraId="59A548A8" w14:textId="77777777" w:rsidR="00096244" w:rsidRPr="00653A22" w:rsidRDefault="00096244" w:rsidP="00096244">
      <w:pPr>
        <w:rPr>
          <w:lang w:val="en-GB"/>
        </w:rPr>
      </w:pPr>
      <w:r w:rsidRPr="00653A22">
        <w:rPr>
          <w:lang w:val="en-GB"/>
        </w:rPr>
        <w:t>import {</w:t>
      </w:r>
    </w:p>
    <w:p w14:paraId="34E14307" w14:textId="77777777" w:rsidR="00096244" w:rsidRPr="00653A22" w:rsidRDefault="00096244" w:rsidP="00096244">
      <w:pPr>
        <w:rPr>
          <w:lang w:val="en-GB"/>
        </w:rPr>
      </w:pPr>
      <w:r w:rsidRPr="00653A22">
        <w:rPr>
          <w:lang w:val="en-GB"/>
        </w:rPr>
        <w:t xml:space="preserve">  </w:t>
      </w:r>
      <w:proofErr w:type="spellStart"/>
      <w:r w:rsidRPr="00653A22">
        <w:rPr>
          <w:lang w:val="en-GB"/>
        </w:rPr>
        <w:t>PricingFactorsComponent</w:t>
      </w:r>
      <w:proofErr w:type="spellEnd"/>
      <w:r w:rsidRPr="00653A22">
        <w:rPr>
          <w:lang w:val="en-GB"/>
        </w:rPr>
        <w:t>,</w:t>
      </w:r>
    </w:p>
    <w:p w14:paraId="40D52FE5" w14:textId="77777777" w:rsidR="00096244" w:rsidRPr="00653A22" w:rsidRDefault="00096244" w:rsidP="00096244">
      <w:pPr>
        <w:rPr>
          <w:lang w:val="en-GB"/>
        </w:rPr>
      </w:pPr>
      <w:r w:rsidRPr="00653A22">
        <w:rPr>
          <w:lang w:val="en-GB"/>
        </w:rPr>
        <w:t xml:space="preserve">  </w:t>
      </w:r>
      <w:proofErr w:type="spellStart"/>
      <w:r w:rsidRPr="00653A22">
        <w:rPr>
          <w:lang w:val="en-GB"/>
        </w:rPr>
        <w:t>PricingFactor</w:t>
      </w:r>
      <w:proofErr w:type="spellEnd"/>
      <w:r w:rsidRPr="00653A22">
        <w:rPr>
          <w:lang w:val="en-GB"/>
        </w:rPr>
        <w:t>,</w:t>
      </w:r>
    </w:p>
    <w:p w14:paraId="4D9B418D" w14:textId="77777777" w:rsidR="00096244" w:rsidRPr="00653A22" w:rsidRDefault="00096244" w:rsidP="00096244">
      <w:pPr>
        <w:rPr>
          <w:lang w:val="en-GB"/>
        </w:rPr>
      </w:pPr>
      <w:r w:rsidRPr="00653A22">
        <w:rPr>
          <w:lang w:val="en-GB"/>
        </w:rPr>
        <w:t xml:space="preserve">  </w:t>
      </w:r>
      <w:proofErr w:type="spellStart"/>
      <w:r w:rsidRPr="00653A22">
        <w:rPr>
          <w:lang w:val="en-GB"/>
        </w:rPr>
        <w:t>PricingFactorsLocalization</w:t>
      </w:r>
      <w:proofErr w:type="spellEnd"/>
    </w:p>
    <w:p w14:paraId="582EA480" w14:textId="77777777" w:rsidR="00096244" w:rsidRPr="00653A22" w:rsidRDefault="00096244" w:rsidP="00096244">
      <w:pPr>
        <w:rPr>
          <w:lang w:val="en-GB"/>
        </w:rPr>
      </w:pPr>
      <w:r w:rsidRPr="00653A22">
        <w:rPr>
          <w:lang w:val="en-GB"/>
        </w:rPr>
        <w:t>} from 'pricing-factors';</w:t>
      </w:r>
    </w:p>
    <w:p w14:paraId="10699A05" w14:textId="77777777" w:rsidR="00096244" w:rsidRPr="00653A22" w:rsidRDefault="00096244" w:rsidP="00096244">
      <w:pPr>
        <w:rPr>
          <w:i/>
          <w:iCs/>
          <w:lang w:val="en-GB"/>
        </w:rPr>
      </w:pPr>
      <w:r w:rsidRPr="00653A22">
        <w:rPr>
          <w:i/>
          <w:iCs/>
          <w:lang w:val="en-GB"/>
        </w:rPr>
        <w:t>Directives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096244" w:rsidRPr="00653A22" w14:paraId="2E8EB593"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466B49" w14:textId="77777777" w:rsidR="00096244" w:rsidRPr="00653A22" w:rsidRDefault="00096244">
            <w:pPr>
              <w:jc w:val="left"/>
              <w:rPr>
                <w:lang w:val="en-GB"/>
              </w:rPr>
            </w:pPr>
            <w:proofErr w:type="spellStart"/>
            <w:r w:rsidRPr="00653A22">
              <w:rPr>
                <w:lang w:val="en-GB"/>
              </w:rPr>
              <w:t>PricingFactorsComponent</w:t>
            </w:r>
            <w:proofErr w:type="spellEnd"/>
          </w:p>
        </w:tc>
      </w:tr>
      <w:tr w:rsidR="00096244" w:rsidRPr="00653A22" w14:paraId="33B17B73"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3D88B04" w14:textId="77777777" w:rsidR="00096244" w:rsidRPr="00653A22" w:rsidRDefault="00096244">
            <w:pPr>
              <w:jc w:val="left"/>
              <w:rPr>
                <w:lang w:val="en-GB"/>
              </w:rPr>
            </w:pPr>
            <w:r w:rsidRPr="00653A22">
              <w:rPr>
                <w:lang w:val="en-GB"/>
              </w:rPr>
              <w:t>Directive: pricing-factors</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59DE4A" w14:textId="77777777" w:rsidR="00096244" w:rsidRPr="00653A22" w:rsidRDefault="00096244">
            <w:pPr>
              <w:jc w:val="left"/>
              <w:rPr>
                <w:lang w:val="en-GB"/>
              </w:rPr>
            </w:pPr>
          </w:p>
        </w:tc>
      </w:tr>
      <w:tr w:rsidR="00096244" w:rsidRPr="00653A22" w14:paraId="4D72E8ED"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AD9B7F4" w14:textId="77777777" w:rsidR="00096244" w:rsidRPr="00653A22" w:rsidRDefault="00096244">
            <w:pPr>
              <w:jc w:val="left"/>
              <w:rPr>
                <w:lang w:val="en-GB"/>
              </w:rPr>
            </w:pPr>
            <w:r w:rsidRPr="00653A22">
              <w:rPr>
                <w:lang w:val="en-GB"/>
              </w:rPr>
              <w:t>Properties</w:t>
            </w:r>
          </w:p>
        </w:tc>
      </w:tr>
      <w:tr w:rsidR="00096244" w:rsidRPr="00653A22" w14:paraId="1CCB3855"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C5EAB68"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lastRenderedPageBreak/>
              <w:t>@Input()</w:t>
            </w:r>
            <w:r w:rsidRPr="00653A22">
              <w:rPr>
                <w:rFonts w:ascii="Courier New" w:hAnsi="Courier New" w:cs="Courier New"/>
                <w:sz w:val="20"/>
                <w:szCs w:val="20"/>
                <w:lang w:val="en-GB"/>
              </w:rPr>
              <w:br/>
            </w:r>
            <w:proofErr w:type="spellStart"/>
            <w:r w:rsidRPr="00653A22">
              <w:rPr>
                <w:rFonts w:ascii="Courier New" w:hAnsi="Courier New" w:cs="Courier New"/>
                <w:sz w:val="20"/>
                <w:szCs w:val="20"/>
                <w:lang w:val="en-GB"/>
              </w:rPr>
              <w:t>pricingFactorsList</w:t>
            </w:r>
            <w:proofErr w:type="spellEnd"/>
            <w:r w:rsidRPr="00653A22">
              <w:rPr>
                <w:rFonts w:ascii="Courier New" w:hAnsi="Courier New" w:cs="Courier New"/>
                <w:sz w:val="20"/>
                <w:szCs w:val="20"/>
                <w:lang w:val="en-GB"/>
              </w:rPr>
              <w:t>:</w:t>
            </w:r>
            <w:r w:rsidRPr="00653A22">
              <w:rPr>
                <w:rFonts w:ascii="Courier New" w:hAnsi="Courier New" w:cs="Courier New"/>
                <w:sz w:val="20"/>
                <w:szCs w:val="20"/>
                <w:lang w:val="en-GB"/>
              </w:rPr>
              <w:br/>
            </w:r>
            <w:proofErr w:type="spellStart"/>
            <w:r w:rsidRPr="00653A22">
              <w:rPr>
                <w:rFonts w:ascii="Courier New" w:hAnsi="Courier New" w:cs="Courier New"/>
                <w:sz w:val="20"/>
                <w:szCs w:val="20"/>
                <w:lang w:val="en-GB"/>
              </w:rPr>
              <w:t>PricingFactor</w:t>
            </w:r>
            <w:proofErr w:type="spellEnd"/>
            <w:r w:rsidRPr="00653A22">
              <w:rPr>
                <w:rFonts w:ascii="Courier New" w:hAnsi="Courier New" w:cs="Courier New"/>
                <w:sz w:val="20"/>
                <w:szCs w:val="20"/>
                <w:lang w:val="en-GB"/>
              </w:rPr>
              <w: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6E2906B" w14:textId="77777777" w:rsidR="00096244" w:rsidRPr="00653A22" w:rsidRDefault="00096244">
            <w:pPr>
              <w:jc w:val="left"/>
              <w:rPr>
                <w:lang w:val="en-GB"/>
              </w:rPr>
            </w:pPr>
            <w:r w:rsidRPr="00653A22">
              <w:rPr>
                <w:lang w:val="en-GB"/>
              </w:rPr>
              <w:t xml:space="preserve">Array of array of </w:t>
            </w:r>
            <w:proofErr w:type="spellStart"/>
            <w:r w:rsidRPr="00653A22">
              <w:rPr>
                <w:lang w:val="en-GB"/>
              </w:rPr>
              <w:t>PricingFactor</w:t>
            </w:r>
            <w:proofErr w:type="spellEnd"/>
            <w:r w:rsidRPr="00653A22">
              <w:rPr>
                <w:lang w:val="en-GB"/>
              </w:rPr>
              <w:t xml:space="preserve"> interface which contains sub tables row types</w:t>
            </w:r>
          </w:p>
        </w:tc>
      </w:tr>
      <w:tr w:rsidR="00096244" w:rsidRPr="00653A22" w14:paraId="7120E85C"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B3CD817"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@Input()</w:t>
            </w:r>
            <w:r w:rsidRPr="00653A22">
              <w:rPr>
                <w:rFonts w:ascii="Courier New" w:hAnsi="Courier New" w:cs="Courier New"/>
                <w:sz w:val="20"/>
                <w:szCs w:val="20"/>
                <w:lang w:val="en-GB"/>
              </w:rPr>
              <w:br/>
              <w:t>localization:</w:t>
            </w:r>
            <w:r w:rsidRPr="00653A22">
              <w:rPr>
                <w:rFonts w:ascii="Courier New" w:hAnsi="Courier New" w:cs="Courier New"/>
                <w:sz w:val="20"/>
                <w:szCs w:val="20"/>
                <w:lang w:val="en-GB"/>
              </w:rPr>
              <w:br/>
            </w:r>
            <w:proofErr w:type="spellStart"/>
            <w:r w:rsidRPr="00653A22">
              <w:rPr>
                <w:rFonts w:ascii="Courier New" w:hAnsi="Courier New" w:cs="Courier New"/>
                <w:sz w:val="20"/>
                <w:szCs w:val="20"/>
                <w:lang w:val="en-GB"/>
              </w:rPr>
              <w:t>PricingFactorsLocalization</w:t>
            </w:r>
            <w:proofErr w:type="spellEnd"/>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83AC193" w14:textId="77777777" w:rsidR="00096244" w:rsidRPr="00653A22" w:rsidRDefault="00096244">
            <w:pPr>
              <w:jc w:val="left"/>
              <w:rPr>
                <w:lang w:val="en-GB"/>
              </w:rPr>
            </w:pPr>
            <w:r w:rsidRPr="00653A22">
              <w:rPr>
                <w:lang w:val="en-GB"/>
              </w:rPr>
              <w:t xml:space="preserve">Localization interface of the </w:t>
            </w:r>
            <w:proofErr w:type="spellStart"/>
            <w:r w:rsidRPr="00653A22">
              <w:rPr>
                <w:lang w:val="en-GB"/>
              </w:rPr>
              <w:t>PricingFactors</w:t>
            </w:r>
            <w:proofErr w:type="spellEnd"/>
            <w:r w:rsidRPr="00653A22">
              <w:rPr>
                <w:lang w:val="en-GB"/>
              </w:rPr>
              <w:t xml:space="preserve"> component (If not set, it will default to English)</w:t>
            </w:r>
          </w:p>
        </w:tc>
      </w:tr>
      <w:tr w:rsidR="00096244" w:rsidRPr="00653A22" w14:paraId="0486E759"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7F07F6"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@Output()</w:t>
            </w:r>
            <w:r w:rsidRPr="00653A22">
              <w:rPr>
                <w:rFonts w:ascii="Courier New" w:hAnsi="Courier New" w:cs="Courier New"/>
                <w:sz w:val="20"/>
                <w:szCs w:val="20"/>
                <w:lang w:val="en-GB"/>
              </w:rPr>
              <w:br/>
            </w:r>
            <w:proofErr w:type="spellStart"/>
            <w:r w:rsidRPr="00653A22">
              <w:rPr>
                <w:rFonts w:ascii="Courier New" w:hAnsi="Courier New" w:cs="Courier New"/>
                <w:sz w:val="20"/>
                <w:szCs w:val="20"/>
                <w:lang w:val="en-GB"/>
              </w:rPr>
              <w:t>recalculateTriggered</w:t>
            </w:r>
            <w:proofErr w:type="spellEnd"/>
            <w:r w:rsidRPr="00653A22">
              <w:rPr>
                <w:rFonts w:ascii="Courier New" w:hAnsi="Courier New" w:cs="Courier New"/>
                <w:sz w:val="20"/>
                <w:szCs w:val="20"/>
                <w:lang w:val="en-GB"/>
              </w:rPr>
              <w:t>:</w:t>
            </w:r>
            <w:r w:rsidRPr="00653A22">
              <w:rPr>
                <w:rFonts w:ascii="Courier New" w:hAnsi="Courier New" w:cs="Courier New"/>
                <w:sz w:val="20"/>
                <w:szCs w:val="20"/>
                <w:lang w:val="en-GB"/>
              </w:rPr>
              <w:br/>
              <w:t>EventEmitter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26129A2" w14:textId="77777777" w:rsidR="00096244" w:rsidRPr="00653A22" w:rsidRDefault="00096244">
            <w:pPr>
              <w:jc w:val="left"/>
              <w:rPr>
                <w:lang w:val="en-GB"/>
              </w:rPr>
            </w:pPr>
            <w:r w:rsidRPr="00653A22">
              <w:rPr>
                <w:lang w:val="en-GB"/>
              </w:rPr>
              <w:t>Emits when recalculate button triggered</w:t>
            </w:r>
          </w:p>
        </w:tc>
      </w:tr>
    </w:tbl>
    <w:p w14:paraId="4665FD59" w14:textId="77777777" w:rsidR="00096244" w:rsidRPr="00653A22" w:rsidRDefault="00096244" w:rsidP="00096244">
      <w:pPr>
        <w:rPr>
          <w:lang w:val="en-GB"/>
        </w:rPr>
      </w:pPr>
    </w:p>
    <w:p w14:paraId="51B52C21" w14:textId="77777777" w:rsidR="00096244" w:rsidRPr="00653A22" w:rsidRDefault="00096244" w:rsidP="00096244">
      <w:pPr>
        <w:rPr>
          <w:i/>
          <w:iCs/>
          <w:lang w:val="en-GB"/>
        </w:rPr>
      </w:pPr>
      <w:r w:rsidRPr="00653A22">
        <w:rPr>
          <w:i/>
          <w:iCs/>
          <w:lang w:val="en-GB"/>
        </w:rPr>
        <w:t>Classes/Interfaces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096244" w:rsidRPr="00653A22" w14:paraId="500572C2"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E6ABDF0" w14:textId="77777777" w:rsidR="00096244" w:rsidRPr="00653A22" w:rsidRDefault="00096244">
            <w:pPr>
              <w:rPr>
                <w:lang w:val="en-GB"/>
              </w:rPr>
            </w:pPr>
            <w:proofErr w:type="spellStart"/>
            <w:r w:rsidRPr="00653A22">
              <w:rPr>
                <w:lang w:val="en-GB"/>
              </w:rPr>
              <w:t>PricingFactor</w:t>
            </w:r>
            <w:proofErr w:type="spellEnd"/>
          </w:p>
        </w:tc>
      </w:tr>
      <w:tr w:rsidR="00096244" w:rsidRPr="00653A22" w14:paraId="1AC367FA"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C105CC2" w14:textId="77777777" w:rsidR="00096244" w:rsidRPr="00653A22" w:rsidRDefault="00096244">
            <w:pPr>
              <w:rPr>
                <w:lang w:val="en-GB"/>
              </w:rPr>
            </w:pPr>
            <w:r w:rsidRPr="00653A22">
              <w:rPr>
                <w:lang w:val="en-GB"/>
              </w:rPr>
              <w:t>This class defines the data to be displayed for each row in a pricing table, representing different pricing factors.</w:t>
            </w:r>
          </w:p>
        </w:tc>
      </w:tr>
      <w:tr w:rsidR="00096244" w:rsidRPr="00653A22" w14:paraId="125424A0"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578B211" w14:textId="77777777" w:rsidR="00096244" w:rsidRPr="00653A22" w:rsidRDefault="00096244">
            <w:pPr>
              <w:rPr>
                <w:lang w:val="en-GB"/>
              </w:rPr>
            </w:pPr>
            <w:r w:rsidRPr="00653A22">
              <w:rPr>
                <w:lang w:val="en-GB"/>
              </w:rPr>
              <w:t>Properties</w:t>
            </w:r>
          </w:p>
        </w:tc>
      </w:tr>
      <w:tr w:rsidR="00096244" w:rsidRPr="00653A22" w14:paraId="4C9AD370"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10DB790"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factor_set</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647D3F2" w14:textId="77777777" w:rsidR="00096244" w:rsidRPr="00653A22" w:rsidRDefault="00096244" w:rsidP="00A62043">
            <w:pPr>
              <w:jc w:val="left"/>
              <w:rPr>
                <w:lang w:val="en-GB"/>
              </w:rPr>
            </w:pPr>
            <w:r w:rsidRPr="00653A22">
              <w:rPr>
                <w:lang w:val="en-GB"/>
              </w:rPr>
              <w:t>Represents the specific factor set or category being evaluated (e.g., region, product type).</w:t>
            </w:r>
          </w:p>
        </w:tc>
      </w:tr>
      <w:tr w:rsidR="00096244" w:rsidRPr="00653A22" w14:paraId="7C6A431C"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AAE586F" w14:textId="77777777" w:rsidR="00096244" w:rsidRPr="00653A22" w:rsidRDefault="00096244">
            <w:pPr>
              <w:rPr>
                <w:rFonts w:ascii="Courier New" w:hAnsi="Courier New" w:cs="Courier New"/>
                <w:sz w:val="20"/>
                <w:szCs w:val="20"/>
                <w:lang w:val="en-GB"/>
              </w:rPr>
            </w:pPr>
            <w:r w:rsidRPr="00653A22">
              <w:rPr>
                <w:rFonts w:ascii="Courier New" w:hAnsi="Courier New" w:cs="Courier New"/>
                <w:sz w:val="20"/>
                <w:szCs w:val="20"/>
                <w:lang w:val="en-GB"/>
              </w:rPr>
              <w:t>price: number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D8397FB" w14:textId="77777777" w:rsidR="00096244" w:rsidRPr="00653A22" w:rsidRDefault="00096244" w:rsidP="00A62043">
            <w:pPr>
              <w:jc w:val="left"/>
              <w:rPr>
                <w:lang w:val="en-GB"/>
              </w:rPr>
            </w:pPr>
            <w:r w:rsidRPr="00653A22">
              <w:rPr>
                <w:lang w:val="en-GB"/>
              </w:rPr>
              <w:t>Displays the base price associated with the factor set.</w:t>
            </w:r>
          </w:p>
        </w:tc>
      </w:tr>
      <w:tr w:rsidR="00096244" w:rsidRPr="00653A22" w14:paraId="26F80D3D"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39D7B97" w14:textId="77777777" w:rsidR="00096244" w:rsidRPr="00653A22" w:rsidRDefault="00096244">
            <w:pPr>
              <w:rPr>
                <w:rFonts w:ascii="Courier New" w:hAnsi="Courier New" w:cs="Courier New"/>
                <w:sz w:val="20"/>
                <w:szCs w:val="20"/>
                <w:lang w:val="en-GB"/>
              </w:rPr>
            </w:pPr>
            <w:r w:rsidRPr="00653A22">
              <w:rPr>
                <w:rFonts w:ascii="Courier New" w:hAnsi="Courier New" w:cs="Courier New"/>
                <w:sz w:val="20"/>
                <w:szCs w:val="20"/>
                <w:lang w:val="en-GB"/>
              </w:rPr>
              <w:t>adjust: number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B9B116C" w14:textId="77777777" w:rsidR="00096244" w:rsidRPr="00653A22" w:rsidRDefault="00096244" w:rsidP="00A62043">
            <w:pPr>
              <w:jc w:val="left"/>
              <w:rPr>
                <w:lang w:val="en-GB"/>
              </w:rPr>
            </w:pPr>
            <w:r w:rsidRPr="00653A22">
              <w:rPr>
                <w:lang w:val="en-GB"/>
              </w:rPr>
              <w:t>Shows the adjustment value applied to the base price, which could be positive or negative.</w:t>
            </w:r>
          </w:p>
        </w:tc>
      </w:tr>
      <w:tr w:rsidR="00096244" w:rsidRPr="00653A22" w14:paraId="73776376"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520AF0F" w14:textId="77777777" w:rsidR="00096244" w:rsidRPr="00653A22" w:rsidRDefault="00096244">
            <w:pPr>
              <w:rPr>
                <w:rFonts w:ascii="Courier New" w:hAnsi="Courier New" w:cs="Courier New"/>
                <w:sz w:val="20"/>
                <w:szCs w:val="20"/>
                <w:lang w:val="en-GB"/>
              </w:rPr>
            </w:pPr>
            <w:r w:rsidRPr="00653A22">
              <w:rPr>
                <w:rFonts w:ascii="Courier New" w:hAnsi="Courier New" w:cs="Courier New"/>
                <w:sz w:val="20"/>
                <w:szCs w:val="20"/>
                <w:lang w:val="en-GB"/>
              </w:rPr>
              <w:t>percent: number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1E89A62" w14:textId="77777777" w:rsidR="00096244" w:rsidRPr="00653A22" w:rsidRDefault="00096244" w:rsidP="00A62043">
            <w:pPr>
              <w:jc w:val="left"/>
              <w:rPr>
                <w:lang w:val="en-GB"/>
              </w:rPr>
            </w:pPr>
            <w:r w:rsidRPr="00653A22">
              <w:rPr>
                <w:lang w:val="en-GB"/>
              </w:rPr>
              <w:t>Indicates the percentage adjustment applied to the price, reflecting the factor's influence.</w:t>
            </w:r>
          </w:p>
        </w:tc>
      </w:tr>
      <w:tr w:rsidR="00096244" w:rsidRPr="00653A22" w14:paraId="2B1188BC"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62F991B" w14:textId="77777777" w:rsidR="00096244" w:rsidRPr="00653A22" w:rsidRDefault="00096244">
            <w:pPr>
              <w:rPr>
                <w:lang w:val="en-GB"/>
              </w:rPr>
            </w:pPr>
            <w:proofErr w:type="spellStart"/>
            <w:r w:rsidRPr="00653A22">
              <w:rPr>
                <w:lang w:val="en-GB"/>
              </w:rPr>
              <w:t>PricingFactorsLocalization</w:t>
            </w:r>
            <w:proofErr w:type="spellEnd"/>
          </w:p>
        </w:tc>
      </w:tr>
      <w:tr w:rsidR="00096244" w:rsidRPr="00653A22" w14:paraId="49AA2AA7"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AB76BA9" w14:textId="77777777" w:rsidR="00096244" w:rsidRPr="00653A22" w:rsidRDefault="00096244">
            <w:pPr>
              <w:rPr>
                <w:lang w:val="en-GB"/>
              </w:rPr>
            </w:pPr>
            <w:r w:rsidRPr="00653A22">
              <w:rPr>
                <w:lang w:val="en-GB"/>
              </w:rPr>
              <w:t>This class provides the localized labels and text used across the pricing component, allowing for translation and customization based on different locales.</w:t>
            </w:r>
          </w:p>
        </w:tc>
      </w:tr>
      <w:tr w:rsidR="00096244" w:rsidRPr="00653A22" w14:paraId="67D06397" w14:textId="77777777" w:rsidTr="00096244">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03336F7" w14:textId="77777777" w:rsidR="00096244" w:rsidRPr="00653A22" w:rsidRDefault="00096244">
            <w:pPr>
              <w:rPr>
                <w:lang w:val="en-GB"/>
              </w:rPr>
            </w:pPr>
            <w:r w:rsidRPr="00653A22">
              <w:rPr>
                <w:lang w:val="en-GB"/>
              </w:rPr>
              <w:t>Properties</w:t>
            </w:r>
          </w:p>
        </w:tc>
      </w:tr>
      <w:tr w:rsidR="00096244" w:rsidRPr="00653A22" w14:paraId="4FBB7491"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0898B18"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tableColumnTitleFactorSet</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7A9FF7E" w14:textId="77777777" w:rsidR="00096244" w:rsidRPr="00653A22" w:rsidRDefault="00096244" w:rsidP="00A62043">
            <w:pPr>
              <w:jc w:val="left"/>
              <w:rPr>
                <w:lang w:val="en-GB"/>
              </w:rPr>
            </w:pPr>
            <w:r w:rsidRPr="00653A22">
              <w:rPr>
                <w:lang w:val="en-GB"/>
              </w:rPr>
              <w:t>The localized title for the "Factor Set" column in the table.</w:t>
            </w:r>
          </w:p>
        </w:tc>
      </w:tr>
      <w:tr w:rsidR="00096244" w:rsidRPr="00653A22" w14:paraId="647F8813"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573B8D0"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tableColumnTitlePrice</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385F11C" w14:textId="77777777" w:rsidR="00096244" w:rsidRPr="00653A22" w:rsidRDefault="00096244" w:rsidP="00A62043">
            <w:pPr>
              <w:jc w:val="left"/>
              <w:rPr>
                <w:lang w:val="en-GB"/>
              </w:rPr>
            </w:pPr>
            <w:r w:rsidRPr="00653A22">
              <w:rPr>
                <w:lang w:val="en-GB"/>
              </w:rPr>
              <w:t>The localized title for the "Price" column in the table.</w:t>
            </w:r>
          </w:p>
        </w:tc>
      </w:tr>
      <w:tr w:rsidR="00096244" w:rsidRPr="00653A22" w14:paraId="544FC2D5"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B9436FE"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tableColumnTitleAdjust</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00E6BF0" w14:textId="77777777" w:rsidR="00096244" w:rsidRPr="00653A22" w:rsidRDefault="00096244" w:rsidP="00A62043">
            <w:pPr>
              <w:jc w:val="left"/>
              <w:rPr>
                <w:lang w:val="en-GB"/>
              </w:rPr>
            </w:pPr>
            <w:r w:rsidRPr="00653A22">
              <w:rPr>
                <w:lang w:val="en-GB"/>
              </w:rPr>
              <w:t>The localized title for the "Adjustment" column in the table.</w:t>
            </w:r>
          </w:p>
        </w:tc>
      </w:tr>
      <w:tr w:rsidR="00096244" w:rsidRPr="00653A22" w14:paraId="62D8C6A1"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2F24DC2"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tableColumnTitlePercent</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49DBFEC" w14:textId="77777777" w:rsidR="00096244" w:rsidRPr="00653A22" w:rsidRDefault="00096244" w:rsidP="00A62043">
            <w:pPr>
              <w:jc w:val="left"/>
              <w:rPr>
                <w:lang w:val="en-GB"/>
              </w:rPr>
            </w:pPr>
            <w:r w:rsidRPr="00653A22">
              <w:rPr>
                <w:lang w:val="en-GB"/>
              </w:rPr>
              <w:t>The localized title for the "Percentage" column in the table.</w:t>
            </w:r>
          </w:p>
        </w:tc>
      </w:tr>
      <w:tr w:rsidR="00096244" w:rsidRPr="00653A22" w14:paraId="49E2B997"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148FF1B"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buttonTitleRecalculate</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86F88DF" w14:textId="77777777" w:rsidR="00096244" w:rsidRPr="00653A22" w:rsidRDefault="00096244" w:rsidP="00A62043">
            <w:pPr>
              <w:jc w:val="left"/>
              <w:rPr>
                <w:lang w:val="en-GB"/>
              </w:rPr>
            </w:pPr>
            <w:r w:rsidRPr="00653A22">
              <w:rPr>
                <w:lang w:val="en-GB"/>
              </w:rPr>
              <w:t>The label for the "Recalculate" button, which triggers recalculation of prices based on new factors.</w:t>
            </w:r>
          </w:p>
        </w:tc>
      </w:tr>
      <w:tr w:rsidR="00096244" w:rsidRPr="00653A22" w14:paraId="3F002E54" w14:textId="77777777" w:rsidTr="00096244">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9F6A2E2" w14:textId="77777777" w:rsidR="00096244" w:rsidRPr="00653A22" w:rsidRDefault="00096244">
            <w:pPr>
              <w:rPr>
                <w:rFonts w:ascii="Courier New" w:hAnsi="Courier New" w:cs="Courier New"/>
                <w:sz w:val="20"/>
                <w:szCs w:val="20"/>
                <w:lang w:val="en-GB"/>
              </w:rPr>
            </w:pPr>
            <w:proofErr w:type="spellStart"/>
            <w:r w:rsidRPr="00653A22">
              <w:rPr>
                <w:rFonts w:ascii="Courier New" w:hAnsi="Courier New" w:cs="Courier New"/>
                <w:sz w:val="20"/>
                <w:szCs w:val="20"/>
                <w:lang w:val="en-GB"/>
              </w:rPr>
              <w:t>headerTitle</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5D38774" w14:textId="77777777" w:rsidR="00096244" w:rsidRPr="00653A22" w:rsidRDefault="00096244" w:rsidP="00A62043">
            <w:pPr>
              <w:jc w:val="left"/>
              <w:rPr>
                <w:lang w:val="en-GB"/>
              </w:rPr>
            </w:pPr>
            <w:r w:rsidRPr="00653A22">
              <w:rPr>
                <w:lang w:val="en-GB"/>
              </w:rPr>
              <w:t>The localized title for the header of the pricing table or component.</w:t>
            </w:r>
          </w:p>
        </w:tc>
      </w:tr>
    </w:tbl>
    <w:p w14:paraId="253A80EC" w14:textId="77777777" w:rsidR="00096244" w:rsidRPr="00653A22" w:rsidRDefault="00096244" w:rsidP="00096244">
      <w:pPr>
        <w:rPr>
          <w:lang w:val="en-GB"/>
        </w:rPr>
      </w:pPr>
    </w:p>
    <w:p w14:paraId="5070A3CB" w14:textId="2E1CF950" w:rsidR="00096244" w:rsidRPr="00653A22" w:rsidRDefault="00096244" w:rsidP="00096244">
      <w:pPr>
        <w:pStyle w:val="Heading3"/>
        <w:numPr>
          <w:ilvl w:val="2"/>
          <w:numId w:val="39"/>
        </w:numPr>
        <w:rPr>
          <w:lang w:val="en-GB"/>
        </w:rPr>
      </w:pPr>
      <w:bookmarkStart w:id="65" w:name="_Toc183505790"/>
      <w:r w:rsidRPr="00653A22">
        <w:rPr>
          <w:lang w:val="en-GB"/>
        </w:rPr>
        <w:lastRenderedPageBreak/>
        <w:t>Examples</w:t>
      </w:r>
      <w:bookmarkEnd w:id="65"/>
    </w:p>
    <w:p w14:paraId="2FF71410" w14:textId="1A7578CA" w:rsidR="00096244" w:rsidRPr="00653A22" w:rsidRDefault="00096244" w:rsidP="00096244">
      <w:pPr>
        <w:pStyle w:val="Caption"/>
        <w:rPr>
          <w:lang w:val="en-GB"/>
        </w:rPr>
      </w:pPr>
      <w:bookmarkStart w:id="66" w:name="_Toc183505835"/>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11</w:t>
      </w:r>
      <w:r w:rsidRPr="00653A22">
        <w:rPr>
          <w:lang w:val="en-GB"/>
        </w:rPr>
        <w:fldChar w:fldCharType="end"/>
      </w:r>
      <w:r w:rsidRPr="00653A22">
        <w:rPr>
          <w:lang w:val="en-GB"/>
        </w:rPr>
        <w:t>. InnoSale Pricing Factors Component Use Example (.html)</w:t>
      </w:r>
      <w:bookmarkEnd w:id="66"/>
    </w:p>
    <w:tbl>
      <w:tblPr>
        <w:tblStyle w:val="TableGrid"/>
        <w:tblW w:w="0" w:type="auto"/>
        <w:tblLook w:val="04A0" w:firstRow="1" w:lastRow="0" w:firstColumn="1" w:lastColumn="0" w:noHBand="0" w:noVBand="1"/>
      </w:tblPr>
      <w:tblGrid>
        <w:gridCol w:w="9060"/>
      </w:tblGrid>
      <w:tr w:rsidR="00096244" w:rsidRPr="00653A22" w14:paraId="340D61F2" w14:textId="77777777" w:rsidTr="00096244">
        <w:tc>
          <w:tcPr>
            <w:tcW w:w="9060" w:type="dxa"/>
            <w:tcBorders>
              <w:top w:val="single" w:sz="4" w:space="0" w:color="auto"/>
              <w:left w:val="single" w:sz="4" w:space="0" w:color="auto"/>
              <w:bottom w:val="single" w:sz="4" w:space="0" w:color="auto"/>
              <w:right w:val="single" w:sz="4" w:space="0" w:color="auto"/>
            </w:tcBorders>
            <w:hideMark/>
          </w:tcPr>
          <w:p w14:paraId="52EC0328"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&lt;div style="height: 100%; width: 100%;"&gt;</w:t>
            </w:r>
          </w:p>
          <w:p w14:paraId="4341F3F1"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&lt;pricing-factors</w:t>
            </w:r>
          </w:p>
          <w:p w14:paraId="5438394B"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pricingFactorsList</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pricingFactorsList</w:t>
            </w:r>
            <w:proofErr w:type="spellEnd"/>
            <w:r w:rsidRPr="00653A22">
              <w:rPr>
                <w:rFonts w:ascii="Courier New" w:hAnsi="Courier New" w:cs="Courier New"/>
                <w:sz w:val="20"/>
                <w:szCs w:val="20"/>
                <w:lang w:val="en-GB"/>
              </w:rPr>
              <w:t>"</w:t>
            </w:r>
          </w:p>
          <w:p w14:paraId="0BFADCCC"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[localization]="</w:t>
            </w:r>
            <w:proofErr w:type="spellStart"/>
            <w:r w:rsidRPr="00653A22">
              <w:rPr>
                <w:rFonts w:ascii="Courier New" w:hAnsi="Courier New" w:cs="Courier New"/>
                <w:sz w:val="20"/>
                <w:szCs w:val="20"/>
                <w:lang w:val="en-GB"/>
              </w:rPr>
              <w:t>pricingFactorsLocalization</w:t>
            </w:r>
            <w:proofErr w:type="spellEnd"/>
            <w:r w:rsidRPr="00653A22">
              <w:rPr>
                <w:rFonts w:ascii="Courier New" w:hAnsi="Courier New" w:cs="Courier New"/>
                <w:sz w:val="20"/>
                <w:szCs w:val="20"/>
                <w:lang w:val="en-GB"/>
              </w:rPr>
              <w:t>"</w:t>
            </w:r>
          </w:p>
          <w:p w14:paraId="31F53CD3"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recalculateTriggered</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recalculateTriggered</w:t>
            </w:r>
            <w:proofErr w:type="spellEnd"/>
            <w:r w:rsidRPr="00653A22">
              <w:rPr>
                <w:rFonts w:ascii="Courier New" w:hAnsi="Courier New" w:cs="Courier New"/>
                <w:sz w:val="20"/>
                <w:szCs w:val="20"/>
                <w:lang w:val="en-GB"/>
              </w:rPr>
              <w:t xml:space="preserve">()" </w:t>
            </w:r>
          </w:p>
          <w:p w14:paraId="282B45C4"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&gt;&lt;/pricing-factors&gt;</w:t>
            </w:r>
          </w:p>
          <w:p w14:paraId="1F204540" w14:textId="77777777" w:rsidR="00096244" w:rsidRPr="00653A22" w:rsidRDefault="00096244">
            <w:pPr>
              <w:jc w:val="left"/>
              <w:rPr>
                <w:rFonts w:ascii="Courier New" w:hAnsi="Courier New" w:cs="Courier New"/>
                <w:sz w:val="20"/>
                <w:szCs w:val="20"/>
                <w:lang w:val="en-GB"/>
              </w:rPr>
            </w:pPr>
            <w:r w:rsidRPr="00653A22">
              <w:rPr>
                <w:rFonts w:ascii="Courier New" w:hAnsi="Courier New" w:cs="Courier New"/>
                <w:sz w:val="20"/>
                <w:szCs w:val="20"/>
                <w:lang w:val="en-GB"/>
              </w:rPr>
              <w:t>&lt;/div&gt;</w:t>
            </w:r>
          </w:p>
        </w:tc>
      </w:tr>
    </w:tbl>
    <w:p w14:paraId="00735583" w14:textId="77777777" w:rsidR="00096244" w:rsidRPr="00653A22" w:rsidRDefault="00096244" w:rsidP="00096244">
      <w:pPr>
        <w:rPr>
          <w:lang w:val="en-GB"/>
        </w:rPr>
      </w:pPr>
    </w:p>
    <w:p w14:paraId="09DD959D" w14:textId="40EB5865" w:rsidR="00096244" w:rsidRPr="00653A22" w:rsidRDefault="00096244" w:rsidP="00096244">
      <w:pPr>
        <w:pStyle w:val="Caption"/>
        <w:rPr>
          <w:lang w:val="en-GB"/>
        </w:rPr>
      </w:pPr>
      <w:bookmarkStart w:id="67" w:name="_Toc183505836"/>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12</w:t>
      </w:r>
      <w:r w:rsidRPr="00653A22">
        <w:rPr>
          <w:lang w:val="en-GB"/>
        </w:rPr>
        <w:fldChar w:fldCharType="end"/>
      </w:r>
      <w:r w:rsidRPr="00653A22">
        <w:rPr>
          <w:lang w:val="en-GB"/>
        </w:rPr>
        <w:t>. InnoSale Pricing Factors Component Use Example (.ts)</w:t>
      </w:r>
      <w:bookmarkEnd w:id="67"/>
    </w:p>
    <w:tbl>
      <w:tblPr>
        <w:tblStyle w:val="TableGrid"/>
        <w:tblW w:w="0" w:type="auto"/>
        <w:tblLook w:val="04A0" w:firstRow="1" w:lastRow="0" w:firstColumn="1" w:lastColumn="0" w:noHBand="0" w:noVBand="1"/>
      </w:tblPr>
      <w:tblGrid>
        <w:gridCol w:w="9060"/>
      </w:tblGrid>
      <w:tr w:rsidR="00096244" w:rsidRPr="00653A22" w14:paraId="5B02D0F1" w14:textId="77777777" w:rsidTr="00096244">
        <w:tc>
          <w:tcPr>
            <w:tcW w:w="9060" w:type="dxa"/>
            <w:tcBorders>
              <w:top w:val="single" w:sz="4" w:space="0" w:color="auto"/>
              <w:left w:val="single" w:sz="4" w:space="0" w:color="auto"/>
              <w:bottom w:val="single" w:sz="4" w:space="0" w:color="auto"/>
              <w:right w:val="single" w:sz="4" w:space="0" w:color="auto"/>
            </w:tcBorders>
          </w:tcPr>
          <w:p w14:paraId="2E255711"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@Component({</w:t>
            </w:r>
          </w:p>
          <w:p w14:paraId="6989E6A3"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selector: 'app-inquiry-detail-pricing',</w:t>
            </w:r>
          </w:p>
          <w:p w14:paraId="6A61F5A5"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standalone: true,</w:t>
            </w:r>
          </w:p>
          <w:p w14:paraId="4B19B380"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imports: [</w:t>
            </w:r>
            <w:proofErr w:type="spellStart"/>
            <w:r w:rsidRPr="00653A22">
              <w:rPr>
                <w:rFonts w:ascii="Courier New" w:hAnsi="Courier New" w:cs="Courier New"/>
                <w:sz w:val="18"/>
                <w:szCs w:val="18"/>
                <w:lang w:val="en-GB"/>
              </w:rPr>
              <w:t>PricingFactorsComponent</w:t>
            </w:r>
            <w:proofErr w:type="spellEnd"/>
            <w:r w:rsidRPr="00653A22">
              <w:rPr>
                <w:rFonts w:ascii="Courier New" w:hAnsi="Courier New" w:cs="Courier New"/>
                <w:sz w:val="18"/>
                <w:szCs w:val="18"/>
                <w:lang w:val="en-GB"/>
              </w:rPr>
              <w:t>],</w:t>
            </w:r>
          </w:p>
          <w:p w14:paraId="3408194E"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templateUrl</w:t>
            </w:r>
            <w:proofErr w:type="spellEnd"/>
            <w:r w:rsidRPr="00653A22">
              <w:rPr>
                <w:rFonts w:ascii="Courier New" w:hAnsi="Courier New" w:cs="Courier New"/>
                <w:sz w:val="18"/>
                <w:szCs w:val="18"/>
                <w:lang w:val="en-GB"/>
              </w:rPr>
              <w:t>: './inquiry-detail-pricing.component.html',</w:t>
            </w:r>
          </w:p>
          <w:p w14:paraId="35BF9D14"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styleUrls</w:t>
            </w:r>
            <w:proofErr w:type="spellEnd"/>
            <w:r w:rsidRPr="00653A22">
              <w:rPr>
                <w:rFonts w:ascii="Courier New" w:hAnsi="Courier New" w:cs="Courier New"/>
                <w:sz w:val="18"/>
                <w:szCs w:val="18"/>
                <w:lang w:val="en-GB"/>
              </w:rPr>
              <w:t>: ['./inquiry-detail-pricing.component.css'],</w:t>
            </w:r>
          </w:p>
          <w:p w14:paraId="12F9D6A5"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w:t>
            </w:r>
          </w:p>
          <w:p w14:paraId="15AC2B45"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export class </w:t>
            </w:r>
            <w:proofErr w:type="spellStart"/>
            <w:r w:rsidRPr="00653A22">
              <w:rPr>
                <w:rFonts w:ascii="Courier New" w:hAnsi="Courier New" w:cs="Courier New"/>
                <w:sz w:val="18"/>
                <w:szCs w:val="18"/>
                <w:lang w:val="en-GB"/>
              </w:rPr>
              <w:t>InquiryDetailPricingComponent</w:t>
            </w:r>
            <w:proofErr w:type="spellEnd"/>
            <w:r w:rsidRPr="00653A22">
              <w:rPr>
                <w:rFonts w:ascii="Courier New" w:hAnsi="Courier New" w:cs="Courier New"/>
                <w:sz w:val="18"/>
                <w:szCs w:val="18"/>
                <w:lang w:val="en-GB"/>
              </w:rPr>
              <w:t xml:space="preserve"> extends </w:t>
            </w:r>
            <w:proofErr w:type="spellStart"/>
            <w:r w:rsidRPr="00653A22">
              <w:rPr>
                <w:rFonts w:ascii="Courier New" w:hAnsi="Courier New" w:cs="Courier New"/>
                <w:sz w:val="18"/>
                <w:szCs w:val="18"/>
                <w:lang w:val="en-GB"/>
              </w:rPr>
              <w:t>InquiryDetailChild</w:t>
            </w:r>
            <w:proofErr w:type="spellEnd"/>
            <w:r w:rsidRPr="00653A22">
              <w:rPr>
                <w:rFonts w:ascii="Courier New" w:hAnsi="Courier New" w:cs="Courier New"/>
                <w:sz w:val="18"/>
                <w:szCs w:val="18"/>
                <w:lang w:val="en-GB"/>
              </w:rPr>
              <w:t xml:space="preserve"> {</w:t>
            </w:r>
          </w:p>
          <w:p w14:paraId="0904B9CE"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pricingFactorsList</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PricingFactor</w:t>
            </w:r>
            <w:proofErr w:type="spellEnd"/>
            <w:r w:rsidRPr="00653A22">
              <w:rPr>
                <w:rFonts w:ascii="Courier New" w:hAnsi="Courier New" w:cs="Courier New"/>
                <w:sz w:val="18"/>
                <w:szCs w:val="18"/>
                <w:lang w:val="en-GB"/>
              </w:rPr>
              <w:t>[][] = [</w:t>
            </w:r>
          </w:p>
          <w:p w14:paraId="1558CF1B"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0B0E0C4A"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#1", price: 0, adjust: -1.3, percent: 0.3 },</w:t>
            </w:r>
          </w:p>
          <w:p w14:paraId="34FA1F51"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#2", price: 0, adjust: -1.3, percent: 0.3 },</w:t>
            </w:r>
          </w:p>
          <w:p w14:paraId="7A90353F"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#3", price: 0, adjust: -1.3, percent: 0.3 },</w:t>
            </w:r>
          </w:p>
          <w:p w14:paraId="0957B564"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#4", price: 0, adjust: -1.3, percent: 0.3 },</w:t>
            </w:r>
          </w:p>
          <w:p w14:paraId="04D6686A"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0706EFE"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45EE0DC"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#1", price: 3, adjust: -8.9, percent: 0.8 },</w:t>
            </w:r>
          </w:p>
          <w:p w14:paraId="26E548EA"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#2", price: 3, adjust: -8.9, percent: 0.8 },</w:t>
            </w:r>
          </w:p>
          <w:p w14:paraId="452B0F8D"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factor_set</w:t>
            </w:r>
            <w:proofErr w:type="spellEnd"/>
            <w:r w:rsidRPr="00653A22">
              <w:rPr>
                <w:rFonts w:ascii="Courier New" w:hAnsi="Courier New" w:cs="Courier New"/>
                <w:sz w:val="18"/>
                <w:szCs w:val="18"/>
                <w:lang w:val="en-GB"/>
              </w:rPr>
              <w:t>: "Factor #3", price: 3, adjust: -8.9, percent: 0.8 },</w:t>
            </w:r>
          </w:p>
          <w:p w14:paraId="20006632"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4A5D5B10"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7A7B58EA" w14:textId="77777777" w:rsidR="00096244" w:rsidRPr="00653A22" w:rsidRDefault="00096244">
            <w:pPr>
              <w:jc w:val="left"/>
              <w:rPr>
                <w:rFonts w:ascii="Courier New" w:hAnsi="Courier New" w:cs="Courier New"/>
                <w:sz w:val="18"/>
                <w:szCs w:val="18"/>
                <w:lang w:val="en-GB"/>
              </w:rPr>
            </w:pPr>
          </w:p>
          <w:p w14:paraId="690EFC9F"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pricingFactorsLocalization</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PricingFactorsLocalization</w:t>
            </w:r>
            <w:proofErr w:type="spellEnd"/>
            <w:r w:rsidRPr="00653A22">
              <w:rPr>
                <w:rFonts w:ascii="Courier New" w:hAnsi="Courier New" w:cs="Courier New"/>
                <w:sz w:val="18"/>
                <w:szCs w:val="18"/>
                <w:lang w:val="en-GB"/>
              </w:rPr>
              <w:t xml:space="preserve"> = {</w:t>
            </w:r>
          </w:p>
          <w:p w14:paraId="7EFE4416"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tableColumnTitleFactorSet</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Faktorensatz</w:t>
            </w:r>
            <w:proofErr w:type="spellEnd"/>
            <w:r w:rsidRPr="00653A22">
              <w:rPr>
                <w:rFonts w:ascii="Courier New" w:hAnsi="Courier New" w:cs="Courier New"/>
                <w:sz w:val="18"/>
                <w:szCs w:val="18"/>
                <w:lang w:val="en-GB"/>
              </w:rPr>
              <w:t>",</w:t>
            </w:r>
          </w:p>
          <w:p w14:paraId="7B870882"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tableColumnTitlePrice</w:t>
            </w:r>
            <w:proofErr w:type="spellEnd"/>
            <w:r w:rsidRPr="00653A22">
              <w:rPr>
                <w:rFonts w:ascii="Courier New" w:hAnsi="Courier New" w:cs="Courier New"/>
                <w:sz w:val="18"/>
                <w:szCs w:val="18"/>
                <w:lang w:val="en-GB"/>
              </w:rPr>
              <w:t>: "Preis",</w:t>
            </w:r>
          </w:p>
          <w:p w14:paraId="065E61A2"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tableColumnTitleAdjust</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Anpassen</w:t>
            </w:r>
            <w:proofErr w:type="spellEnd"/>
            <w:r w:rsidRPr="00653A22">
              <w:rPr>
                <w:rFonts w:ascii="Courier New" w:hAnsi="Courier New" w:cs="Courier New"/>
                <w:sz w:val="18"/>
                <w:szCs w:val="18"/>
                <w:lang w:val="en-GB"/>
              </w:rPr>
              <w:t>",</w:t>
            </w:r>
          </w:p>
          <w:p w14:paraId="6DD447CF"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tableColumnTitlePercent</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Prozent</w:t>
            </w:r>
            <w:proofErr w:type="spellEnd"/>
            <w:r w:rsidRPr="00653A22">
              <w:rPr>
                <w:rFonts w:ascii="Courier New" w:hAnsi="Courier New" w:cs="Courier New"/>
                <w:sz w:val="18"/>
                <w:szCs w:val="18"/>
                <w:lang w:val="en-GB"/>
              </w:rPr>
              <w:t>",</w:t>
            </w:r>
          </w:p>
          <w:p w14:paraId="03D3C6BD"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buttonTitleRecalculate</w:t>
            </w:r>
            <w:proofErr w:type="spellEnd"/>
            <w:r w:rsidRPr="00653A22">
              <w:rPr>
                <w:rFonts w:ascii="Courier New" w:hAnsi="Courier New" w:cs="Courier New"/>
                <w:sz w:val="18"/>
                <w:szCs w:val="18"/>
                <w:lang w:val="en-GB"/>
              </w:rPr>
              <w:t xml:space="preserve">: "Neu </w:t>
            </w:r>
            <w:proofErr w:type="spellStart"/>
            <w:r w:rsidRPr="00653A22">
              <w:rPr>
                <w:rFonts w:ascii="Courier New" w:hAnsi="Courier New" w:cs="Courier New"/>
                <w:sz w:val="18"/>
                <w:szCs w:val="18"/>
                <w:lang w:val="en-GB"/>
              </w:rPr>
              <w:t>Berechnen</w:t>
            </w:r>
            <w:proofErr w:type="spellEnd"/>
            <w:r w:rsidRPr="00653A22">
              <w:rPr>
                <w:rFonts w:ascii="Courier New" w:hAnsi="Courier New" w:cs="Courier New"/>
                <w:sz w:val="18"/>
                <w:szCs w:val="18"/>
                <w:lang w:val="en-GB"/>
              </w:rPr>
              <w:t>",</w:t>
            </w:r>
          </w:p>
          <w:p w14:paraId="6E7C01EC"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headerTitle</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Berechnungsdetails</w:t>
            </w:r>
            <w:proofErr w:type="spellEnd"/>
            <w:r w:rsidRPr="00653A22">
              <w:rPr>
                <w:rFonts w:ascii="Courier New" w:hAnsi="Courier New" w:cs="Courier New"/>
                <w:sz w:val="18"/>
                <w:szCs w:val="18"/>
                <w:lang w:val="en-GB"/>
              </w:rPr>
              <w:t>"</w:t>
            </w:r>
          </w:p>
          <w:p w14:paraId="26629C98"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01E2F63" w14:textId="77777777" w:rsidR="00096244" w:rsidRPr="00653A22" w:rsidRDefault="00096244">
            <w:pPr>
              <w:jc w:val="left"/>
              <w:rPr>
                <w:rFonts w:ascii="Courier New" w:hAnsi="Courier New" w:cs="Courier New"/>
                <w:sz w:val="18"/>
                <w:szCs w:val="18"/>
                <w:lang w:val="en-GB"/>
              </w:rPr>
            </w:pPr>
          </w:p>
          <w:p w14:paraId="110CBD56"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recalculateTriggered</w:t>
            </w:r>
            <w:proofErr w:type="spellEnd"/>
            <w:r w:rsidRPr="00653A22">
              <w:rPr>
                <w:rFonts w:ascii="Courier New" w:hAnsi="Courier New" w:cs="Courier New"/>
                <w:sz w:val="18"/>
                <w:szCs w:val="18"/>
                <w:lang w:val="en-GB"/>
              </w:rPr>
              <w:t>() {</w:t>
            </w:r>
          </w:p>
          <w:p w14:paraId="30C853F3"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alert("Triggered: '</w:t>
            </w:r>
            <w:proofErr w:type="spellStart"/>
            <w:r w:rsidRPr="00653A22">
              <w:rPr>
                <w:rFonts w:ascii="Courier New" w:hAnsi="Courier New" w:cs="Courier New"/>
                <w:sz w:val="18"/>
                <w:szCs w:val="18"/>
                <w:lang w:val="en-GB"/>
              </w:rPr>
              <w:t>buttonRecalculate</w:t>
            </w:r>
            <w:proofErr w:type="spellEnd"/>
            <w:r w:rsidRPr="00653A22">
              <w:rPr>
                <w:rFonts w:ascii="Courier New" w:hAnsi="Courier New" w:cs="Courier New"/>
                <w:sz w:val="18"/>
                <w:szCs w:val="18"/>
                <w:lang w:val="en-GB"/>
              </w:rPr>
              <w:t>' function!")</w:t>
            </w:r>
          </w:p>
          <w:p w14:paraId="1049649A"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6AA51AD2" w14:textId="77777777" w:rsidR="00096244" w:rsidRPr="00653A22" w:rsidRDefault="00096244">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7874A316" w14:textId="77777777" w:rsidR="00096244" w:rsidRPr="00653A22" w:rsidRDefault="00096244" w:rsidP="00096244">
      <w:pPr>
        <w:rPr>
          <w:lang w:val="en-GB"/>
        </w:rPr>
      </w:pPr>
    </w:p>
    <w:p w14:paraId="2E7AFE6E" w14:textId="53672957" w:rsidR="00096244" w:rsidRPr="00653A22" w:rsidRDefault="00096244" w:rsidP="00096244">
      <w:pPr>
        <w:keepNext/>
        <w:rPr>
          <w:lang w:val="en-GB"/>
        </w:rPr>
      </w:pPr>
      <w:r w:rsidRPr="00653A22">
        <w:rPr>
          <w:noProof/>
          <w:lang w:val="en-GB"/>
        </w:rPr>
        <w:lastRenderedPageBreak/>
        <w:drawing>
          <wp:inline distT="0" distB="0" distL="0" distR="0" wp14:anchorId="665B4DE3" wp14:editId="1DE4BFD0">
            <wp:extent cx="3924300" cy="2446020"/>
            <wp:effectExtent l="0" t="0" r="0" b="0"/>
            <wp:docPr id="1731599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2446020"/>
                    </a:xfrm>
                    <a:prstGeom prst="rect">
                      <a:avLst/>
                    </a:prstGeom>
                    <a:noFill/>
                    <a:ln>
                      <a:noFill/>
                    </a:ln>
                  </pic:spPr>
                </pic:pic>
              </a:graphicData>
            </a:graphic>
          </wp:inline>
        </w:drawing>
      </w:r>
    </w:p>
    <w:p w14:paraId="2DA16AEB" w14:textId="211EF54D" w:rsidR="00096244" w:rsidRPr="00653A22" w:rsidRDefault="00096244" w:rsidP="00096244">
      <w:pPr>
        <w:pStyle w:val="Caption"/>
        <w:jc w:val="both"/>
        <w:rPr>
          <w:lang w:val="en-GB"/>
        </w:rPr>
      </w:pPr>
      <w:bookmarkStart w:id="68" w:name="_Ref181780187"/>
      <w:bookmarkStart w:id="69" w:name="_Toc183505815"/>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13</w:t>
      </w:r>
      <w:r w:rsidRPr="00653A22">
        <w:rPr>
          <w:lang w:val="en-GB"/>
        </w:rPr>
        <w:fldChar w:fldCharType="end"/>
      </w:r>
      <w:bookmarkEnd w:id="68"/>
      <w:r w:rsidRPr="00653A22">
        <w:rPr>
          <w:lang w:val="en-GB"/>
        </w:rPr>
        <w:t>. InnoSale Pricing Factors Component Example Usage</w:t>
      </w:r>
      <w:bookmarkEnd w:id="69"/>
    </w:p>
    <w:p w14:paraId="045CC892" w14:textId="77777777" w:rsidR="00096244" w:rsidRPr="00653A22" w:rsidRDefault="00096244" w:rsidP="00096244">
      <w:pPr>
        <w:rPr>
          <w:lang w:val="en-GB"/>
        </w:rPr>
      </w:pPr>
    </w:p>
    <w:p w14:paraId="29D4D346" w14:textId="72681994" w:rsidR="00BE68CC" w:rsidRPr="00653A22" w:rsidRDefault="00BE68CC" w:rsidP="00BE68CC">
      <w:pPr>
        <w:pStyle w:val="Heading2"/>
        <w:rPr>
          <w:lang w:val="en-GB"/>
        </w:rPr>
      </w:pPr>
      <w:bookmarkStart w:id="70" w:name="_Toc183505791"/>
      <w:r w:rsidRPr="00653A22">
        <w:rPr>
          <w:lang w:val="en-GB"/>
        </w:rPr>
        <w:t>Guided Selling Component</w:t>
      </w:r>
      <w:bookmarkEnd w:id="70"/>
    </w:p>
    <w:p w14:paraId="4B120725" w14:textId="77777777" w:rsidR="005070F0" w:rsidRPr="00653A22" w:rsidRDefault="005070F0" w:rsidP="005070F0">
      <w:pPr>
        <w:rPr>
          <w:lang w:val="en-GB"/>
        </w:rPr>
      </w:pPr>
      <w:r w:rsidRPr="00653A22">
        <w:rPr>
          <w:lang w:val="en-GB"/>
        </w:rPr>
        <w:t>Guided Selling Component contains the planning of a factory layout in 3D and a set of questions and rules based on which the component proposes products for the user that best match the customer’s need. The questions are formulated in such a way that a purchasing customer having no detailed technical knowhow of the cranes can understand and answer them. In connection with the guided selling questions, the user can create a visual representation of the factory layout in 3D environment.</w:t>
      </w:r>
    </w:p>
    <w:p w14:paraId="0DA8F142" w14:textId="77777777" w:rsidR="005070F0" w:rsidRPr="00653A22" w:rsidRDefault="005070F0" w:rsidP="005070F0">
      <w:pPr>
        <w:rPr>
          <w:lang w:val="en-GB"/>
        </w:rPr>
      </w:pPr>
    </w:p>
    <w:p w14:paraId="253C2A26" w14:textId="77777777" w:rsidR="005070F0" w:rsidRPr="00653A22" w:rsidRDefault="005070F0" w:rsidP="005070F0">
      <w:pPr>
        <w:rPr>
          <w:lang w:val="en-GB"/>
        </w:rPr>
      </w:pPr>
      <w:r w:rsidRPr="00653A22">
        <w:rPr>
          <w:lang w:val="en-GB"/>
        </w:rPr>
        <w:t>Guided selling component includes the following functionalities and information:</w:t>
      </w:r>
    </w:p>
    <w:p w14:paraId="1029BDFD" w14:textId="77777777" w:rsidR="005070F0" w:rsidRPr="00653A22" w:rsidRDefault="005070F0" w:rsidP="005070F0">
      <w:pPr>
        <w:pStyle w:val="ListParagraph"/>
        <w:numPr>
          <w:ilvl w:val="0"/>
          <w:numId w:val="40"/>
        </w:numPr>
        <w:rPr>
          <w:lang w:val="en-GB"/>
        </w:rPr>
      </w:pPr>
      <w:r w:rsidRPr="00653A22">
        <w:rPr>
          <w:lang w:val="en-GB"/>
        </w:rPr>
        <w:t>Defining the size of the factory into which the cranes are needed.</w:t>
      </w:r>
    </w:p>
    <w:p w14:paraId="2C6A3FA5" w14:textId="77777777" w:rsidR="005070F0" w:rsidRPr="00653A22" w:rsidRDefault="005070F0" w:rsidP="005070F0">
      <w:pPr>
        <w:pStyle w:val="ListParagraph"/>
        <w:numPr>
          <w:ilvl w:val="0"/>
          <w:numId w:val="40"/>
        </w:numPr>
        <w:rPr>
          <w:lang w:val="en-GB"/>
        </w:rPr>
      </w:pPr>
      <w:r w:rsidRPr="00653A22">
        <w:rPr>
          <w:lang w:val="en-GB"/>
        </w:rPr>
        <w:t xml:space="preserve">Creating desired number of working stations by drag &amp; dropping them to desired locations in a 3D factory layout. Working station is a specific area within the factory where products are being manufactured and where cranes are needed to lift/lower the load. </w:t>
      </w:r>
    </w:p>
    <w:p w14:paraId="03186148" w14:textId="77777777" w:rsidR="005070F0" w:rsidRPr="00653A22" w:rsidRDefault="005070F0" w:rsidP="005070F0">
      <w:pPr>
        <w:pStyle w:val="ListParagraph"/>
        <w:numPr>
          <w:ilvl w:val="0"/>
          <w:numId w:val="40"/>
        </w:numPr>
        <w:rPr>
          <w:lang w:val="en-GB"/>
        </w:rPr>
      </w:pPr>
      <w:r w:rsidRPr="00653A22">
        <w:rPr>
          <w:lang w:val="en-GB"/>
        </w:rPr>
        <w:t>Defining the size of working stations where the cranes are being operated.</w:t>
      </w:r>
    </w:p>
    <w:p w14:paraId="5958AD72" w14:textId="77777777" w:rsidR="005070F0" w:rsidRPr="00653A22" w:rsidRDefault="005070F0" w:rsidP="005070F0">
      <w:pPr>
        <w:pStyle w:val="ListParagraph"/>
        <w:numPr>
          <w:ilvl w:val="0"/>
          <w:numId w:val="40"/>
        </w:numPr>
        <w:rPr>
          <w:lang w:val="en-GB"/>
        </w:rPr>
      </w:pPr>
      <w:r w:rsidRPr="00653A22">
        <w:rPr>
          <w:lang w:val="en-GB"/>
        </w:rPr>
        <w:t>Defining the locations of pick and drop points inside the working station from where the loads are lifted by a crane.</w:t>
      </w:r>
    </w:p>
    <w:p w14:paraId="3A02C14A" w14:textId="77777777" w:rsidR="005070F0" w:rsidRPr="00653A22" w:rsidRDefault="005070F0" w:rsidP="005070F0">
      <w:pPr>
        <w:pStyle w:val="ListParagraph"/>
        <w:numPr>
          <w:ilvl w:val="0"/>
          <w:numId w:val="40"/>
        </w:numPr>
        <w:rPr>
          <w:lang w:val="en-GB"/>
        </w:rPr>
      </w:pPr>
      <w:r w:rsidRPr="00653A22">
        <w:rPr>
          <w:lang w:val="en-GB"/>
        </w:rPr>
        <w:t>Automatically calculating the distances between different working stations and pick &amp; drop points.</w:t>
      </w:r>
    </w:p>
    <w:p w14:paraId="16BDFA51" w14:textId="77777777" w:rsidR="005070F0" w:rsidRPr="00653A22" w:rsidRDefault="005070F0" w:rsidP="005070F0">
      <w:pPr>
        <w:pStyle w:val="ListParagraph"/>
        <w:numPr>
          <w:ilvl w:val="0"/>
          <w:numId w:val="40"/>
        </w:numPr>
        <w:rPr>
          <w:lang w:val="en-GB"/>
        </w:rPr>
      </w:pPr>
      <w:r w:rsidRPr="00653A22">
        <w:rPr>
          <w:lang w:val="en-GB"/>
        </w:rPr>
        <w:t>Defining the volitional route and intensity of the material flow according to which the loads are moved between working stations inside the factory environment. Alternatively, the component can optimize the route and material flow according to shortest possible route between pick &amp; drop points from one working station to another in the order they were created.</w:t>
      </w:r>
    </w:p>
    <w:p w14:paraId="1138C561" w14:textId="77777777" w:rsidR="005070F0" w:rsidRPr="00653A22" w:rsidRDefault="005070F0" w:rsidP="005070F0">
      <w:pPr>
        <w:pStyle w:val="ListParagraph"/>
        <w:numPr>
          <w:ilvl w:val="0"/>
          <w:numId w:val="40"/>
        </w:numPr>
        <w:rPr>
          <w:lang w:val="en-GB"/>
        </w:rPr>
      </w:pPr>
      <w:r w:rsidRPr="00653A22">
        <w:rPr>
          <w:lang w:val="en-GB"/>
        </w:rPr>
        <w:t>Defining the size and weight of the loads being lifted.</w:t>
      </w:r>
    </w:p>
    <w:p w14:paraId="49F8C672" w14:textId="77777777" w:rsidR="005070F0" w:rsidRPr="00653A22" w:rsidRDefault="005070F0" w:rsidP="005070F0">
      <w:pPr>
        <w:pStyle w:val="ListParagraph"/>
        <w:numPr>
          <w:ilvl w:val="0"/>
          <w:numId w:val="40"/>
        </w:numPr>
        <w:rPr>
          <w:lang w:val="en-GB"/>
        </w:rPr>
      </w:pPr>
      <w:r w:rsidRPr="00653A22">
        <w:rPr>
          <w:lang w:val="en-GB"/>
        </w:rPr>
        <w:t>Defining customer requirements for load handling, e.g. if sway control and turning the load up to 180 degrees are needed.</w:t>
      </w:r>
    </w:p>
    <w:p w14:paraId="67E1E3B2" w14:textId="77777777" w:rsidR="005070F0" w:rsidRPr="00653A22" w:rsidRDefault="005070F0" w:rsidP="005070F0">
      <w:pPr>
        <w:pStyle w:val="ListParagraph"/>
        <w:numPr>
          <w:ilvl w:val="0"/>
          <w:numId w:val="40"/>
        </w:numPr>
        <w:rPr>
          <w:lang w:val="en-GB"/>
        </w:rPr>
      </w:pPr>
      <w:r w:rsidRPr="00653A22">
        <w:rPr>
          <w:lang w:val="en-GB"/>
        </w:rPr>
        <w:t>Proposing and adding cranes into the factory layout in connection with working stations.</w:t>
      </w:r>
    </w:p>
    <w:p w14:paraId="5FE90D29" w14:textId="77777777" w:rsidR="005070F0" w:rsidRPr="00653A22" w:rsidRDefault="005070F0" w:rsidP="005070F0">
      <w:pPr>
        <w:rPr>
          <w:lang w:val="en-GB"/>
        </w:rPr>
      </w:pPr>
    </w:p>
    <w:p w14:paraId="0AAAD482" w14:textId="77777777" w:rsidR="005070F0" w:rsidRPr="00653A22" w:rsidRDefault="005070F0" w:rsidP="005070F0">
      <w:pPr>
        <w:keepNext/>
        <w:rPr>
          <w:lang w:val="en-GB"/>
        </w:rPr>
      </w:pPr>
      <w:r w:rsidRPr="00653A22">
        <w:rPr>
          <w:noProof/>
          <w:lang w:val="en-GB"/>
        </w:rPr>
        <w:lastRenderedPageBreak/>
        <w:drawing>
          <wp:inline distT="0" distB="0" distL="0" distR="0" wp14:anchorId="1EFA2BEA" wp14:editId="7E737F0E">
            <wp:extent cx="5748655" cy="2560320"/>
            <wp:effectExtent l="0" t="0" r="4445" b="0"/>
            <wp:docPr id="1237434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8655" cy="2560320"/>
                    </a:xfrm>
                    <a:prstGeom prst="rect">
                      <a:avLst/>
                    </a:prstGeom>
                    <a:noFill/>
                    <a:ln>
                      <a:noFill/>
                    </a:ln>
                  </pic:spPr>
                </pic:pic>
              </a:graphicData>
            </a:graphic>
          </wp:inline>
        </w:drawing>
      </w:r>
    </w:p>
    <w:p w14:paraId="56A7474E" w14:textId="29A3A69D" w:rsidR="005070F0" w:rsidRPr="00653A22" w:rsidRDefault="005070F0" w:rsidP="005070F0">
      <w:pPr>
        <w:pStyle w:val="Caption"/>
        <w:jc w:val="both"/>
        <w:rPr>
          <w:lang w:val="en-GB"/>
        </w:rPr>
      </w:pPr>
      <w:bookmarkStart w:id="71" w:name="_Toc183505816"/>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14</w:t>
      </w:r>
      <w:r w:rsidRPr="00653A22">
        <w:rPr>
          <w:lang w:val="en-GB"/>
        </w:rPr>
        <w:fldChar w:fldCharType="end"/>
      </w:r>
      <w:r w:rsidRPr="00653A22">
        <w:rPr>
          <w:lang w:val="en-GB"/>
        </w:rPr>
        <w:t>. User Interface of Guided Selling Component in 3D view.</w:t>
      </w:r>
      <w:bookmarkEnd w:id="71"/>
    </w:p>
    <w:p w14:paraId="6A67717F" w14:textId="77777777" w:rsidR="005070F0" w:rsidRPr="00653A22" w:rsidRDefault="005070F0" w:rsidP="005070F0">
      <w:pPr>
        <w:rPr>
          <w:lang w:val="en-GB"/>
        </w:rPr>
      </w:pPr>
    </w:p>
    <w:p w14:paraId="1D7A0023" w14:textId="77777777" w:rsidR="005070F0" w:rsidRPr="00653A22" w:rsidRDefault="005070F0" w:rsidP="005070F0">
      <w:pPr>
        <w:rPr>
          <w:lang w:val="en-GB"/>
        </w:rPr>
      </w:pPr>
      <w:r w:rsidRPr="00653A22">
        <w:rPr>
          <w:lang w:val="en-GB"/>
        </w:rPr>
        <w:t>Because the dimensions, weight and other requirements of the load being manufactured may vary in different locations within the factory, the guided selling questions are working station specific. Thus, based on rules reflecting the input from the user, the component may propose different cranes for different working stations. When a crane is proposed to a specific working station, user is then given a possibility to drag &amp; drop the crane to desired location in the factory layout.</w:t>
      </w:r>
    </w:p>
    <w:p w14:paraId="6C6400E0" w14:textId="77777777" w:rsidR="005070F0" w:rsidRPr="00653A22" w:rsidRDefault="005070F0" w:rsidP="005070F0">
      <w:pPr>
        <w:rPr>
          <w:lang w:val="en-GB"/>
        </w:rPr>
      </w:pPr>
    </w:p>
    <w:p w14:paraId="4F93F511" w14:textId="40D7F77B" w:rsidR="005070F0" w:rsidRPr="00653A22" w:rsidRDefault="005070F0" w:rsidP="005070F0">
      <w:pPr>
        <w:rPr>
          <w:lang w:val="en-GB"/>
        </w:rPr>
      </w:pPr>
      <w:r w:rsidRPr="00653A22">
        <w:rPr>
          <w:lang w:val="en-GB"/>
        </w:rPr>
        <w:t xml:space="preserve">The camera view in the 3D environment can be rotated, moved, zoomed in/out, and changed between 3D/2D angle of view. The 3D view can also be opened in full screen mode. When a working station or added crane is selected in 3D environment, the 3D object is highlighted with blue </w:t>
      </w:r>
      <w:proofErr w:type="spellStart"/>
      <w:r w:rsidRPr="00653A22">
        <w:rPr>
          <w:lang w:val="en-GB"/>
        </w:rPr>
        <w:t>color</w:t>
      </w:r>
      <w:proofErr w:type="spellEnd"/>
      <w:r w:rsidRPr="00653A22">
        <w:rPr>
          <w:lang w:val="en-GB"/>
        </w:rPr>
        <w:t xml:space="preserve"> and the corresponding guided selling questions appear on the screen. The user interface of guided selling questions is implemented with Angular technology. The user interface of 3D visualization is implemented with Unity game engine. The 3D area covers approximately 70 % of the screen width on the left and guided selling questions about 30 % of screen width on the right.</w:t>
      </w:r>
    </w:p>
    <w:p w14:paraId="7A2D660A" w14:textId="77777777" w:rsidR="005070F0" w:rsidRPr="00653A22" w:rsidRDefault="005070F0" w:rsidP="005070F0">
      <w:pPr>
        <w:rPr>
          <w:lang w:val="en-GB"/>
        </w:rPr>
      </w:pPr>
    </w:p>
    <w:p w14:paraId="3AB077CF" w14:textId="77777777" w:rsidR="005070F0" w:rsidRPr="00653A22" w:rsidRDefault="005070F0" w:rsidP="005070F0">
      <w:pPr>
        <w:keepNext/>
        <w:rPr>
          <w:lang w:val="en-GB"/>
        </w:rPr>
      </w:pPr>
      <w:r w:rsidRPr="00653A22">
        <w:rPr>
          <w:noProof/>
          <w:lang w:val="en-GB"/>
        </w:rPr>
        <w:lastRenderedPageBreak/>
        <w:drawing>
          <wp:inline distT="0" distB="0" distL="0" distR="0" wp14:anchorId="2FDE2E21" wp14:editId="799C6D25">
            <wp:extent cx="5748655" cy="2552065"/>
            <wp:effectExtent l="0" t="0" r="4445" b="635"/>
            <wp:docPr id="1368460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8655" cy="2552065"/>
                    </a:xfrm>
                    <a:prstGeom prst="rect">
                      <a:avLst/>
                    </a:prstGeom>
                    <a:noFill/>
                    <a:ln>
                      <a:noFill/>
                    </a:ln>
                  </pic:spPr>
                </pic:pic>
              </a:graphicData>
            </a:graphic>
          </wp:inline>
        </w:drawing>
      </w:r>
    </w:p>
    <w:p w14:paraId="1EF10283" w14:textId="06A8F3B1" w:rsidR="005070F0" w:rsidRPr="00653A22" w:rsidRDefault="005070F0" w:rsidP="005070F0">
      <w:pPr>
        <w:pStyle w:val="Caption"/>
        <w:jc w:val="both"/>
        <w:rPr>
          <w:lang w:val="en-GB"/>
        </w:rPr>
      </w:pPr>
      <w:bookmarkStart w:id="72" w:name="_Toc183505817"/>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15</w:t>
      </w:r>
      <w:r w:rsidRPr="00653A22">
        <w:rPr>
          <w:lang w:val="en-GB"/>
        </w:rPr>
        <w:fldChar w:fldCharType="end"/>
      </w:r>
      <w:r w:rsidRPr="00653A22">
        <w:rPr>
          <w:lang w:val="en-GB"/>
        </w:rPr>
        <w:t>. User Interface of Guided Selling Component in 2D view.</w:t>
      </w:r>
      <w:bookmarkEnd w:id="72"/>
    </w:p>
    <w:p w14:paraId="2D0AEE77" w14:textId="30F6E319" w:rsidR="00BE68CC" w:rsidRPr="00653A22" w:rsidRDefault="00BE68CC" w:rsidP="00C031CD">
      <w:pPr>
        <w:rPr>
          <w:lang w:val="en-GB"/>
        </w:rPr>
      </w:pPr>
    </w:p>
    <w:p w14:paraId="0ADB6B72" w14:textId="11D84B04" w:rsidR="00F01A50" w:rsidRPr="00653A22" w:rsidRDefault="005F0F9A" w:rsidP="00066314">
      <w:pPr>
        <w:pStyle w:val="Heading2"/>
        <w:rPr>
          <w:lang w:val="en-GB"/>
        </w:rPr>
      </w:pPr>
      <w:bookmarkStart w:id="73" w:name="_Toc183505792"/>
      <w:r w:rsidRPr="00653A22">
        <w:rPr>
          <w:lang w:val="en-GB"/>
        </w:rPr>
        <w:t>AI Assisted</w:t>
      </w:r>
      <w:r w:rsidR="00F01A50" w:rsidRPr="00653A22">
        <w:rPr>
          <w:lang w:val="en-GB"/>
        </w:rPr>
        <w:t xml:space="preserve"> Product Proposal Component</w:t>
      </w:r>
      <w:bookmarkEnd w:id="73"/>
    </w:p>
    <w:p w14:paraId="5CF8B8CF" w14:textId="293256C9" w:rsidR="008C692C" w:rsidRPr="00653A22" w:rsidRDefault="008C692C" w:rsidP="008C692C">
      <w:pPr>
        <w:rPr>
          <w:lang w:val="en-GB"/>
        </w:rPr>
      </w:pPr>
      <w:r w:rsidRPr="00653A22">
        <w:rPr>
          <w:lang w:val="en-GB"/>
        </w:rPr>
        <w:t>This component was implemented using two different frameworks due to different environment that they would be used. One is in Angular</w:t>
      </w:r>
      <w:r w:rsidR="00450C1E" w:rsidRPr="00653A22">
        <w:rPr>
          <w:rStyle w:val="FootnoteReference"/>
          <w:lang w:val="en-GB"/>
        </w:rPr>
        <w:footnoteReference w:id="4"/>
      </w:r>
      <w:r w:rsidRPr="00653A22">
        <w:rPr>
          <w:lang w:val="en-GB"/>
        </w:rPr>
        <w:t xml:space="preserve"> and the other is in </w:t>
      </w:r>
      <w:proofErr w:type="spellStart"/>
      <w:r w:rsidRPr="00653A22">
        <w:rPr>
          <w:lang w:val="en-GB"/>
        </w:rPr>
        <w:t>Vaadin</w:t>
      </w:r>
      <w:proofErr w:type="spellEnd"/>
      <w:r w:rsidR="00450C1E" w:rsidRPr="00653A22">
        <w:rPr>
          <w:rStyle w:val="FootnoteReference"/>
          <w:lang w:val="en-GB"/>
        </w:rPr>
        <w:footnoteReference w:id="5"/>
      </w:r>
      <w:r w:rsidRPr="00653A22">
        <w:rPr>
          <w:lang w:val="en-GB"/>
        </w:rPr>
        <w:t>. Respective descriptions are given in the subsequent sections.</w:t>
      </w:r>
    </w:p>
    <w:p w14:paraId="64EF1887" w14:textId="73101299" w:rsidR="00791301" w:rsidRPr="00653A22" w:rsidRDefault="00791301" w:rsidP="00800653">
      <w:pPr>
        <w:pStyle w:val="Heading3"/>
        <w:numPr>
          <w:ilvl w:val="2"/>
          <w:numId w:val="39"/>
        </w:numPr>
        <w:rPr>
          <w:lang w:val="en-GB"/>
        </w:rPr>
      </w:pPr>
      <w:bookmarkStart w:id="74" w:name="_Toc183505793"/>
      <w:r w:rsidRPr="00653A22">
        <w:rPr>
          <w:lang w:val="en-GB"/>
        </w:rPr>
        <w:t>Angular Implementation</w:t>
      </w:r>
      <w:bookmarkEnd w:id="74"/>
    </w:p>
    <w:p w14:paraId="7EE7E0FA" w14:textId="6BF9B058" w:rsidR="00800653" w:rsidRPr="00653A22" w:rsidRDefault="00800653" w:rsidP="00791301">
      <w:pPr>
        <w:pStyle w:val="Heading4"/>
        <w:rPr>
          <w:lang w:val="en-GB"/>
        </w:rPr>
      </w:pPr>
      <w:r w:rsidRPr="00653A22">
        <w:rPr>
          <w:lang w:val="en-GB"/>
        </w:rPr>
        <w:t>Overview</w:t>
      </w:r>
    </w:p>
    <w:p w14:paraId="20AEC438" w14:textId="7BF9C178" w:rsidR="00800653" w:rsidRPr="00653A22" w:rsidRDefault="00800653" w:rsidP="00800653">
      <w:pPr>
        <w:rPr>
          <w:lang w:val="en-GB"/>
        </w:rPr>
      </w:pPr>
      <w:r w:rsidRPr="00653A22">
        <w:rPr>
          <w:lang w:val="en-GB"/>
        </w:rPr>
        <w:t>The A</w:t>
      </w:r>
      <w:r w:rsidR="004260C6" w:rsidRPr="00653A22">
        <w:rPr>
          <w:lang w:val="en-GB"/>
        </w:rPr>
        <w:t xml:space="preserve">I </w:t>
      </w:r>
      <w:r w:rsidRPr="00653A22">
        <w:rPr>
          <w:lang w:val="en-GB"/>
        </w:rPr>
        <w:t>Assisted</w:t>
      </w:r>
      <w:r w:rsidR="004260C6" w:rsidRPr="00653A22">
        <w:rPr>
          <w:lang w:val="en-GB"/>
        </w:rPr>
        <w:t xml:space="preserve"> </w:t>
      </w:r>
      <w:r w:rsidRPr="00653A22">
        <w:rPr>
          <w:lang w:val="en-GB"/>
        </w:rPr>
        <w:t>Product</w:t>
      </w:r>
      <w:r w:rsidR="004260C6" w:rsidRPr="00653A22">
        <w:rPr>
          <w:lang w:val="en-GB"/>
        </w:rPr>
        <w:t xml:space="preserve"> </w:t>
      </w:r>
      <w:r w:rsidRPr="00653A22">
        <w:rPr>
          <w:lang w:val="en-GB"/>
        </w:rPr>
        <w:t>Proposal</w:t>
      </w:r>
      <w:r w:rsidR="004260C6" w:rsidRPr="00653A22">
        <w:rPr>
          <w:lang w:val="en-GB"/>
        </w:rPr>
        <w:t xml:space="preserve"> </w:t>
      </w:r>
      <w:r w:rsidRPr="00653A22">
        <w:rPr>
          <w:lang w:val="en-GB"/>
        </w:rPr>
        <w:t>Component is an Angular component designed to display and manage a table of AI-assisted product proposals. It provides users with the ability to accept or decline these proposals based on AI feedback. The component allows localization, customization of labels as well as button texts.</w:t>
      </w:r>
    </w:p>
    <w:p w14:paraId="6BAA534F" w14:textId="77777777" w:rsidR="00800653" w:rsidRPr="00653A22" w:rsidRDefault="00800653" w:rsidP="00791301">
      <w:pPr>
        <w:pStyle w:val="Heading4"/>
        <w:rPr>
          <w:lang w:val="en-GB"/>
        </w:rPr>
      </w:pPr>
      <w:r w:rsidRPr="00653A22">
        <w:rPr>
          <w:lang w:val="en-GB"/>
        </w:rPr>
        <w:t>API</w:t>
      </w:r>
    </w:p>
    <w:p w14:paraId="004AFC08" w14:textId="77777777" w:rsidR="00800653" w:rsidRPr="00653A22" w:rsidRDefault="00800653" w:rsidP="00800653">
      <w:pPr>
        <w:rPr>
          <w:lang w:val="en-GB"/>
        </w:rPr>
      </w:pPr>
      <w:r w:rsidRPr="00653A22">
        <w:rPr>
          <w:lang w:val="en-GB"/>
        </w:rPr>
        <w:t>import {</w:t>
      </w:r>
    </w:p>
    <w:p w14:paraId="57B37BF9" w14:textId="77777777" w:rsidR="00800653" w:rsidRPr="00653A22" w:rsidRDefault="00800653" w:rsidP="00800653">
      <w:pPr>
        <w:rPr>
          <w:lang w:val="en-GB"/>
        </w:rPr>
      </w:pPr>
      <w:r w:rsidRPr="00653A22">
        <w:rPr>
          <w:lang w:val="en-GB"/>
        </w:rPr>
        <w:t xml:space="preserve">  </w:t>
      </w:r>
      <w:proofErr w:type="spellStart"/>
      <w:r w:rsidRPr="00653A22">
        <w:rPr>
          <w:lang w:val="en-GB"/>
        </w:rPr>
        <w:t>AiAssistedProduct</w:t>
      </w:r>
      <w:proofErr w:type="spellEnd"/>
      <w:r w:rsidRPr="00653A22">
        <w:rPr>
          <w:lang w:val="en-GB"/>
        </w:rPr>
        <w:t>,</w:t>
      </w:r>
    </w:p>
    <w:p w14:paraId="1BA7DAB9" w14:textId="77777777" w:rsidR="00800653" w:rsidRPr="00653A22" w:rsidRDefault="00800653" w:rsidP="00800653">
      <w:pPr>
        <w:rPr>
          <w:lang w:val="en-GB"/>
        </w:rPr>
      </w:pPr>
      <w:r w:rsidRPr="00653A22">
        <w:rPr>
          <w:lang w:val="en-GB"/>
        </w:rPr>
        <w:t xml:space="preserve">  </w:t>
      </w:r>
      <w:proofErr w:type="spellStart"/>
      <w:r w:rsidRPr="00653A22">
        <w:rPr>
          <w:lang w:val="en-GB"/>
        </w:rPr>
        <w:t>AiAssistedProductProposalComponent</w:t>
      </w:r>
      <w:proofErr w:type="spellEnd"/>
      <w:r w:rsidRPr="00653A22">
        <w:rPr>
          <w:lang w:val="en-GB"/>
        </w:rPr>
        <w:t>,</w:t>
      </w:r>
    </w:p>
    <w:p w14:paraId="117EB637" w14:textId="77777777" w:rsidR="00800653" w:rsidRPr="00653A22" w:rsidRDefault="00800653" w:rsidP="00800653">
      <w:pPr>
        <w:rPr>
          <w:lang w:val="en-GB"/>
        </w:rPr>
      </w:pPr>
      <w:r w:rsidRPr="00653A22">
        <w:rPr>
          <w:lang w:val="en-GB"/>
        </w:rPr>
        <w:t xml:space="preserve">  </w:t>
      </w:r>
      <w:proofErr w:type="spellStart"/>
      <w:r w:rsidRPr="00653A22">
        <w:rPr>
          <w:lang w:val="en-GB"/>
        </w:rPr>
        <w:t>AiAssistedProductProposalLocalization</w:t>
      </w:r>
      <w:proofErr w:type="spellEnd"/>
    </w:p>
    <w:p w14:paraId="452108A3" w14:textId="77777777" w:rsidR="00800653" w:rsidRPr="00653A22" w:rsidRDefault="00800653" w:rsidP="00800653">
      <w:pPr>
        <w:rPr>
          <w:lang w:val="en-GB"/>
        </w:rPr>
      </w:pPr>
      <w:r w:rsidRPr="00653A22">
        <w:rPr>
          <w:lang w:val="en-GB"/>
        </w:rPr>
        <w:t>} from 'ai-assisted-product-proposal';</w:t>
      </w:r>
    </w:p>
    <w:p w14:paraId="1F5538F2" w14:textId="77777777" w:rsidR="00800653" w:rsidRPr="00653A22" w:rsidRDefault="00800653" w:rsidP="00800653">
      <w:pPr>
        <w:rPr>
          <w:i/>
          <w:iCs/>
          <w:lang w:val="en-GB"/>
        </w:rPr>
      </w:pPr>
      <w:r w:rsidRPr="00653A22">
        <w:rPr>
          <w:i/>
          <w:iCs/>
          <w:lang w:val="en-GB"/>
        </w:rPr>
        <w:t>Directives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7"/>
        <w:gridCol w:w="4403"/>
      </w:tblGrid>
      <w:tr w:rsidR="00800653" w:rsidRPr="00653A22" w14:paraId="11346E70"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3766CB0" w14:textId="77777777" w:rsidR="00800653" w:rsidRPr="00653A22" w:rsidRDefault="00800653">
            <w:pPr>
              <w:jc w:val="left"/>
              <w:rPr>
                <w:lang w:val="en-GB"/>
              </w:rPr>
            </w:pPr>
            <w:proofErr w:type="spellStart"/>
            <w:r w:rsidRPr="00653A22">
              <w:rPr>
                <w:lang w:val="en-GB"/>
              </w:rPr>
              <w:t>AiAssistedProductProposalComponent</w:t>
            </w:r>
            <w:proofErr w:type="spellEnd"/>
          </w:p>
        </w:tc>
      </w:tr>
      <w:tr w:rsidR="00800653" w:rsidRPr="00653A22" w14:paraId="4C054C9E"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37D71A4" w14:textId="77777777" w:rsidR="00800653" w:rsidRPr="00653A22" w:rsidRDefault="00800653">
            <w:pPr>
              <w:jc w:val="left"/>
              <w:rPr>
                <w:lang w:val="en-GB"/>
              </w:rPr>
            </w:pPr>
            <w:r w:rsidRPr="00653A22">
              <w:rPr>
                <w:lang w:val="en-GB"/>
              </w:rPr>
              <w:t>Directive: ai-assisted-product-proposal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7D67D6" w14:textId="77777777" w:rsidR="00800653" w:rsidRPr="00653A22" w:rsidRDefault="00800653">
            <w:pPr>
              <w:jc w:val="left"/>
              <w:rPr>
                <w:lang w:val="en-GB"/>
              </w:rPr>
            </w:pPr>
          </w:p>
        </w:tc>
      </w:tr>
      <w:tr w:rsidR="00800653" w:rsidRPr="00653A22" w14:paraId="2E878568"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2591501" w14:textId="77777777" w:rsidR="00800653" w:rsidRPr="00653A22" w:rsidRDefault="00800653">
            <w:pPr>
              <w:jc w:val="left"/>
              <w:rPr>
                <w:lang w:val="en-GB"/>
              </w:rPr>
            </w:pPr>
            <w:r w:rsidRPr="00653A22">
              <w:rPr>
                <w:lang w:val="en-GB"/>
              </w:rPr>
              <w:t>Properties</w:t>
            </w:r>
          </w:p>
        </w:tc>
      </w:tr>
      <w:tr w:rsidR="00800653" w:rsidRPr="00653A22" w14:paraId="3E7A3EB0"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015A98C"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lastRenderedPageBreak/>
              <w:t>@Input()</w:t>
            </w:r>
            <w:r w:rsidRPr="00653A22">
              <w:rPr>
                <w:rFonts w:ascii="Courier New" w:hAnsi="Courier New" w:cs="Courier New"/>
                <w:sz w:val="20"/>
                <w:szCs w:val="20"/>
                <w:lang w:val="en-GB"/>
              </w:rPr>
              <w:br/>
              <w:t>data:</w:t>
            </w:r>
            <w:r w:rsidRPr="00653A22">
              <w:rPr>
                <w:rFonts w:ascii="Courier New" w:hAnsi="Courier New" w:cs="Courier New"/>
                <w:sz w:val="20"/>
                <w:szCs w:val="20"/>
                <w:lang w:val="en-GB"/>
              </w:rPr>
              <w:br/>
            </w:r>
            <w:proofErr w:type="spellStart"/>
            <w:r w:rsidRPr="00653A22">
              <w:rPr>
                <w:rFonts w:ascii="Courier New" w:hAnsi="Courier New" w:cs="Courier New"/>
                <w:sz w:val="20"/>
                <w:szCs w:val="20"/>
                <w:lang w:val="en-GB"/>
              </w:rPr>
              <w:t>AiAssistedProduct</w:t>
            </w:r>
            <w:proofErr w:type="spellEnd"/>
            <w:r w:rsidRPr="00653A22">
              <w:rPr>
                <w:rFonts w:ascii="Courier New" w:hAnsi="Courier New" w:cs="Courier New"/>
                <w:sz w:val="20"/>
                <w:szCs w:val="20"/>
                <w:lang w:val="en-GB"/>
              </w:rPr>
              <w: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A162444" w14:textId="77777777" w:rsidR="00800653" w:rsidRPr="00653A22" w:rsidRDefault="00800653">
            <w:pPr>
              <w:jc w:val="left"/>
              <w:rPr>
                <w:lang w:val="en-GB"/>
              </w:rPr>
            </w:pPr>
            <w:r w:rsidRPr="00653A22">
              <w:rPr>
                <w:lang w:val="en-GB"/>
              </w:rPr>
              <w:t xml:space="preserve">Array of </w:t>
            </w:r>
            <w:proofErr w:type="spellStart"/>
            <w:r w:rsidRPr="00653A22">
              <w:rPr>
                <w:lang w:val="en-GB"/>
              </w:rPr>
              <w:t>AiAssistedProduct</w:t>
            </w:r>
            <w:proofErr w:type="spellEnd"/>
            <w:r w:rsidRPr="00653A22">
              <w:rPr>
                <w:lang w:val="en-GB"/>
              </w:rPr>
              <w:t xml:space="preserve"> interface which contains the tables row types</w:t>
            </w:r>
          </w:p>
        </w:tc>
      </w:tr>
      <w:tr w:rsidR="00800653" w:rsidRPr="00653A22" w14:paraId="2DDFD374"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2C3B4AF"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@Input()</w:t>
            </w:r>
            <w:r w:rsidRPr="00653A22">
              <w:rPr>
                <w:rFonts w:ascii="Courier New" w:hAnsi="Courier New" w:cs="Courier New"/>
                <w:sz w:val="20"/>
                <w:szCs w:val="20"/>
                <w:lang w:val="en-GB"/>
              </w:rPr>
              <w:br/>
              <w:t>localization:</w:t>
            </w:r>
            <w:r w:rsidRPr="00653A22">
              <w:rPr>
                <w:rFonts w:ascii="Courier New" w:hAnsi="Courier New" w:cs="Courier New"/>
                <w:sz w:val="20"/>
                <w:szCs w:val="20"/>
                <w:lang w:val="en-GB"/>
              </w:rPr>
              <w:br/>
            </w:r>
            <w:proofErr w:type="spellStart"/>
            <w:r w:rsidRPr="00653A22">
              <w:rPr>
                <w:rFonts w:ascii="Courier New" w:hAnsi="Courier New" w:cs="Courier New"/>
                <w:sz w:val="20"/>
                <w:szCs w:val="20"/>
                <w:lang w:val="en-GB"/>
              </w:rPr>
              <w:t>AiAssistedProductProposalLocalization</w:t>
            </w:r>
            <w:proofErr w:type="spellEnd"/>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8F79A1B" w14:textId="77777777" w:rsidR="00800653" w:rsidRPr="00653A22" w:rsidRDefault="00800653">
            <w:pPr>
              <w:jc w:val="left"/>
              <w:rPr>
                <w:lang w:val="en-GB"/>
              </w:rPr>
            </w:pPr>
            <w:r w:rsidRPr="00653A22">
              <w:rPr>
                <w:lang w:val="en-GB"/>
              </w:rPr>
              <w:t xml:space="preserve">Localization interface of the </w:t>
            </w:r>
            <w:proofErr w:type="spellStart"/>
            <w:r w:rsidRPr="00653A22">
              <w:rPr>
                <w:lang w:val="en-GB"/>
              </w:rPr>
              <w:t>AiAssistedProductProposal</w:t>
            </w:r>
            <w:proofErr w:type="spellEnd"/>
            <w:r w:rsidRPr="00653A22">
              <w:rPr>
                <w:lang w:val="en-GB"/>
              </w:rPr>
              <w:t xml:space="preserve"> component (If not set, it will default to English)</w:t>
            </w:r>
          </w:p>
        </w:tc>
      </w:tr>
      <w:tr w:rsidR="00800653" w:rsidRPr="00653A22" w14:paraId="086AEA6F"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EBFD437"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@Output()</w:t>
            </w:r>
          </w:p>
          <w:p w14:paraId="203D4256" w14:textId="77777777" w:rsidR="00800653" w:rsidRPr="00653A22" w:rsidRDefault="00800653">
            <w:pPr>
              <w:jc w:val="left"/>
              <w:rPr>
                <w:rFonts w:ascii="Courier New" w:hAnsi="Courier New" w:cs="Courier New"/>
                <w:sz w:val="20"/>
                <w:szCs w:val="20"/>
                <w:lang w:val="en-GB"/>
              </w:rPr>
            </w:pPr>
            <w:proofErr w:type="spellStart"/>
            <w:r w:rsidRPr="00653A22">
              <w:rPr>
                <w:rFonts w:ascii="Courier New" w:hAnsi="Courier New" w:cs="Courier New"/>
                <w:sz w:val="20"/>
                <w:szCs w:val="20"/>
                <w:lang w:val="en-GB"/>
              </w:rPr>
              <w:t>aiAssistedProductAcception</w:t>
            </w:r>
            <w:proofErr w:type="spellEnd"/>
            <w:r w:rsidRPr="00653A22">
              <w:rPr>
                <w:rFonts w:ascii="Courier New" w:hAnsi="Courier New" w:cs="Courier New"/>
                <w:sz w:val="20"/>
                <w:szCs w:val="20"/>
                <w:lang w:val="en-GB"/>
              </w:rPr>
              <w:t>:</w:t>
            </w:r>
            <w:r w:rsidRPr="00653A22">
              <w:rPr>
                <w:rFonts w:ascii="Courier New" w:hAnsi="Courier New" w:cs="Courier New"/>
                <w:sz w:val="20"/>
                <w:szCs w:val="20"/>
                <w:lang w:val="en-GB"/>
              </w:rPr>
              <w:br/>
              <w:t>EventEmitter&lt;{</w:t>
            </w:r>
            <w:r w:rsidRPr="00653A22">
              <w:rPr>
                <w:rFonts w:ascii="Courier New" w:hAnsi="Courier New" w:cs="Courier New"/>
                <w:sz w:val="20"/>
                <w:szCs w:val="20"/>
                <w:lang w:val="en-GB"/>
              </w:rPr>
              <w:br/>
              <w:t xml:space="preserve">    </w:t>
            </w:r>
            <w:proofErr w:type="spellStart"/>
            <w:r w:rsidRPr="00653A22">
              <w:rPr>
                <w:rFonts w:ascii="Courier New" w:hAnsi="Courier New" w:cs="Courier New"/>
                <w:sz w:val="20"/>
                <w:szCs w:val="20"/>
                <w:lang w:val="en-GB"/>
              </w:rPr>
              <w:t>aiFeedbackStatus</w:t>
            </w:r>
            <w:proofErr w:type="spellEnd"/>
            <w:r w:rsidRPr="00653A22">
              <w:rPr>
                <w:rFonts w:ascii="Courier New" w:hAnsi="Courier New" w:cs="Courier New"/>
                <w:sz w:val="20"/>
                <w:szCs w:val="20"/>
                <w:lang w:val="en-GB"/>
              </w:rPr>
              <w:t>: boolean[],</w:t>
            </w:r>
            <w:r w:rsidRPr="00653A22">
              <w:rPr>
                <w:rFonts w:ascii="Courier New" w:hAnsi="Courier New" w:cs="Courier New"/>
                <w:sz w:val="20"/>
                <w:szCs w:val="20"/>
                <w:lang w:val="en-GB"/>
              </w:rPr>
              <w:br/>
              <w:t xml:space="preserve">    accepted: boolean</w:t>
            </w:r>
            <w:r w:rsidRPr="00653A22">
              <w:rPr>
                <w:rFonts w:ascii="Courier New" w:hAnsi="Courier New" w:cs="Courier New"/>
                <w:sz w:val="20"/>
                <w:szCs w:val="20"/>
                <w:lang w:val="en-GB"/>
              </w:rPr>
              <w:br/>
              <w:t>}&gt;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926968F" w14:textId="77777777" w:rsidR="00800653" w:rsidRPr="00653A22" w:rsidRDefault="00800653">
            <w:pPr>
              <w:jc w:val="left"/>
              <w:rPr>
                <w:lang w:val="en-GB"/>
              </w:rPr>
            </w:pPr>
            <w:r w:rsidRPr="00653A22">
              <w:rPr>
                <w:lang w:val="en-GB"/>
              </w:rPr>
              <w:t>Emits the row checks representing in the table</w:t>
            </w:r>
          </w:p>
        </w:tc>
      </w:tr>
    </w:tbl>
    <w:p w14:paraId="08B048D1" w14:textId="77777777" w:rsidR="00800653" w:rsidRPr="00653A22" w:rsidRDefault="00800653" w:rsidP="00800653">
      <w:pPr>
        <w:rPr>
          <w:lang w:val="en-GB"/>
        </w:rPr>
      </w:pPr>
    </w:p>
    <w:p w14:paraId="6DE63F02" w14:textId="77777777" w:rsidR="00800653" w:rsidRPr="00653A22" w:rsidRDefault="00800653" w:rsidP="00800653">
      <w:pPr>
        <w:rPr>
          <w:i/>
          <w:iCs/>
          <w:lang w:val="en-GB"/>
        </w:rPr>
      </w:pPr>
      <w:r w:rsidRPr="00653A22">
        <w:rPr>
          <w:i/>
          <w:iCs/>
          <w:lang w:val="en-GB"/>
        </w:rPr>
        <w:t>Classes/Interfaces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800653" w:rsidRPr="00653A22" w14:paraId="2C8F7221"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50C1BB3" w14:textId="77777777" w:rsidR="00800653" w:rsidRPr="00653A22" w:rsidRDefault="00800653">
            <w:pPr>
              <w:rPr>
                <w:lang w:val="en-GB"/>
              </w:rPr>
            </w:pPr>
            <w:proofErr w:type="spellStart"/>
            <w:r w:rsidRPr="00653A22">
              <w:rPr>
                <w:lang w:val="en-GB"/>
              </w:rPr>
              <w:t>AiAssistedProduct</w:t>
            </w:r>
            <w:proofErr w:type="spellEnd"/>
          </w:p>
        </w:tc>
      </w:tr>
      <w:tr w:rsidR="00800653" w:rsidRPr="00653A22" w14:paraId="01CFEE65"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1A1623" w14:textId="77777777" w:rsidR="00800653" w:rsidRPr="00653A22" w:rsidRDefault="00800653">
            <w:pPr>
              <w:rPr>
                <w:lang w:val="en-GB"/>
              </w:rPr>
            </w:pPr>
            <w:r w:rsidRPr="00653A22">
              <w:rPr>
                <w:lang w:val="en-GB"/>
              </w:rPr>
              <w:t>This object defines the data to be displayed in each row of the table within the AI-assisted product proposal.</w:t>
            </w:r>
          </w:p>
        </w:tc>
      </w:tr>
      <w:tr w:rsidR="00800653" w:rsidRPr="00653A22" w14:paraId="196162FA"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0F95C94" w14:textId="77777777" w:rsidR="00800653" w:rsidRPr="00653A22" w:rsidRDefault="00800653">
            <w:pPr>
              <w:rPr>
                <w:lang w:val="en-GB"/>
              </w:rPr>
            </w:pPr>
            <w:r w:rsidRPr="00653A22">
              <w:rPr>
                <w:lang w:val="en-GB"/>
              </w:rPr>
              <w:t>Properties</w:t>
            </w:r>
          </w:p>
        </w:tc>
      </w:tr>
      <w:tr w:rsidR="00800653" w:rsidRPr="00653A22" w14:paraId="666A050B"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81EC6B2" w14:textId="77777777" w:rsidR="00800653" w:rsidRPr="00653A22" w:rsidRDefault="00800653">
            <w:pPr>
              <w:rPr>
                <w:rFonts w:ascii="Courier New" w:hAnsi="Courier New" w:cs="Courier New"/>
                <w:sz w:val="20"/>
                <w:szCs w:val="20"/>
                <w:lang w:val="en-GB"/>
              </w:rPr>
            </w:pPr>
            <w:r w:rsidRPr="00653A22">
              <w:rPr>
                <w:rFonts w:ascii="Courier New" w:hAnsi="Courier New" w:cs="Courier New"/>
                <w:sz w:val="20"/>
                <w:szCs w:val="20"/>
                <w:lang w:val="en-GB"/>
              </w:rPr>
              <w:t>parameter: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FB96524" w14:textId="77777777" w:rsidR="00800653" w:rsidRPr="00653A22" w:rsidRDefault="00800653" w:rsidP="00A62043">
            <w:pPr>
              <w:jc w:val="left"/>
              <w:rPr>
                <w:lang w:val="en-GB"/>
              </w:rPr>
            </w:pPr>
            <w:r w:rsidRPr="00653A22">
              <w:rPr>
                <w:lang w:val="en-GB"/>
              </w:rPr>
              <w:t>Represents the name or type of parameter being evaluated or displayed.</w:t>
            </w:r>
          </w:p>
        </w:tc>
      </w:tr>
      <w:tr w:rsidR="00800653" w:rsidRPr="00653A22" w14:paraId="7E6FDC5E"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C507794" w14:textId="77777777" w:rsidR="00800653" w:rsidRPr="00653A22" w:rsidRDefault="00800653">
            <w:pPr>
              <w:rPr>
                <w:rFonts w:ascii="Courier New" w:hAnsi="Courier New" w:cs="Courier New"/>
                <w:sz w:val="20"/>
                <w:szCs w:val="20"/>
                <w:lang w:val="en-GB"/>
              </w:rPr>
            </w:pPr>
            <w:r w:rsidRPr="00653A22">
              <w:rPr>
                <w:rFonts w:ascii="Courier New" w:hAnsi="Courier New" w:cs="Courier New"/>
                <w:sz w:val="20"/>
                <w:szCs w:val="20"/>
                <w:lang w:val="en-GB"/>
              </w:rPr>
              <w:t>value: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608108E" w14:textId="77777777" w:rsidR="00800653" w:rsidRPr="00653A22" w:rsidRDefault="00800653" w:rsidP="00A62043">
            <w:pPr>
              <w:jc w:val="left"/>
              <w:rPr>
                <w:lang w:val="en-GB"/>
              </w:rPr>
            </w:pPr>
            <w:r w:rsidRPr="00653A22">
              <w:rPr>
                <w:lang w:val="en-GB"/>
              </w:rPr>
              <w:t>Displays the corresponding value or data associated with the parameter.</w:t>
            </w:r>
          </w:p>
        </w:tc>
      </w:tr>
      <w:tr w:rsidR="00800653" w:rsidRPr="00653A22" w14:paraId="3D0FF19F"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465F89D"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accuracy_percentage</w:t>
            </w:r>
            <w:proofErr w:type="spellEnd"/>
            <w:r w:rsidRPr="00653A22">
              <w:rPr>
                <w:rFonts w:ascii="Courier New" w:hAnsi="Courier New" w:cs="Courier New"/>
                <w:sz w:val="20"/>
                <w:szCs w:val="20"/>
                <w:lang w:val="en-GB"/>
              </w:rPr>
              <w:t>: number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6FF5940" w14:textId="77777777" w:rsidR="00800653" w:rsidRPr="00653A22" w:rsidRDefault="00800653" w:rsidP="00A62043">
            <w:pPr>
              <w:jc w:val="left"/>
              <w:rPr>
                <w:lang w:val="en-GB"/>
              </w:rPr>
            </w:pPr>
            <w:r w:rsidRPr="00653A22">
              <w:rPr>
                <w:lang w:val="en-GB"/>
              </w:rPr>
              <w:t>Indicates the percentage of accuracy for the displayed value, reflecting the confidence level.</w:t>
            </w:r>
          </w:p>
        </w:tc>
      </w:tr>
      <w:tr w:rsidR="00800653" w:rsidRPr="00653A22" w14:paraId="2F6517DC"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7B546E4"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ai_feedback</w:t>
            </w:r>
            <w:proofErr w:type="spellEnd"/>
            <w:r w:rsidRPr="00653A22">
              <w:rPr>
                <w:rFonts w:ascii="Courier New" w:hAnsi="Courier New" w:cs="Courier New"/>
                <w:sz w:val="20"/>
                <w:szCs w:val="20"/>
                <w:lang w:val="en-GB"/>
              </w:rPr>
              <w:t>: boolean</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06D6268" w14:textId="77777777" w:rsidR="00800653" w:rsidRPr="00653A22" w:rsidRDefault="00800653" w:rsidP="00A62043">
            <w:pPr>
              <w:jc w:val="left"/>
              <w:rPr>
                <w:lang w:val="en-GB"/>
              </w:rPr>
            </w:pPr>
            <w:r w:rsidRPr="00653A22">
              <w:rPr>
                <w:lang w:val="en-GB"/>
              </w:rPr>
              <w:t>Shows whether AI feedback has been provided for this row, typically as a true/false indicator.</w:t>
            </w:r>
          </w:p>
        </w:tc>
      </w:tr>
      <w:tr w:rsidR="00800653" w:rsidRPr="00653A22" w14:paraId="4529F4CF"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45111F0" w14:textId="77777777" w:rsidR="00800653" w:rsidRPr="00653A22" w:rsidRDefault="00800653">
            <w:pPr>
              <w:rPr>
                <w:lang w:val="en-GB"/>
              </w:rPr>
            </w:pPr>
            <w:proofErr w:type="spellStart"/>
            <w:r w:rsidRPr="00653A22">
              <w:rPr>
                <w:lang w:val="en-GB"/>
              </w:rPr>
              <w:t>AiAssistedProductProposalLocalization</w:t>
            </w:r>
            <w:proofErr w:type="spellEnd"/>
          </w:p>
        </w:tc>
      </w:tr>
      <w:tr w:rsidR="00800653" w:rsidRPr="00653A22" w14:paraId="52BC4AD1"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5A1941E" w14:textId="77777777" w:rsidR="00800653" w:rsidRPr="00653A22" w:rsidRDefault="00800653">
            <w:pPr>
              <w:rPr>
                <w:lang w:val="en-GB"/>
              </w:rPr>
            </w:pPr>
            <w:r w:rsidRPr="00653A22">
              <w:rPr>
                <w:lang w:val="en-GB"/>
              </w:rPr>
              <w:t>This object provides the localized labels and text used across the component, enabling translations or adjustments for different languages or contexts.</w:t>
            </w:r>
          </w:p>
        </w:tc>
      </w:tr>
      <w:tr w:rsidR="00800653" w:rsidRPr="00653A22" w14:paraId="39EFC8C5" w14:textId="77777777" w:rsidTr="00800653">
        <w:tc>
          <w:tcPr>
            <w:tcW w:w="90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C8F20F3" w14:textId="77777777" w:rsidR="00800653" w:rsidRPr="00653A22" w:rsidRDefault="00800653">
            <w:pPr>
              <w:rPr>
                <w:lang w:val="en-GB"/>
              </w:rPr>
            </w:pPr>
            <w:r w:rsidRPr="00653A22">
              <w:rPr>
                <w:lang w:val="en-GB"/>
              </w:rPr>
              <w:t>Properties</w:t>
            </w:r>
          </w:p>
        </w:tc>
      </w:tr>
      <w:tr w:rsidR="00800653" w:rsidRPr="00653A22" w14:paraId="1AFFC62E"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F5F3C6"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tableColumnTitleParameter</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C95D455" w14:textId="77777777" w:rsidR="00800653" w:rsidRPr="00653A22" w:rsidRDefault="00800653" w:rsidP="00A62043">
            <w:pPr>
              <w:jc w:val="left"/>
              <w:rPr>
                <w:lang w:val="en-GB"/>
              </w:rPr>
            </w:pPr>
            <w:r w:rsidRPr="00653A22">
              <w:rPr>
                <w:lang w:val="en-GB"/>
              </w:rPr>
              <w:t>The localized title for the "Parameter" column in the table.</w:t>
            </w:r>
          </w:p>
        </w:tc>
      </w:tr>
      <w:tr w:rsidR="00800653" w:rsidRPr="00653A22" w14:paraId="1ADF20B1"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1628B94"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tableColumnTitleValue</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C91A7CD" w14:textId="77777777" w:rsidR="00800653" w:rsidRPr="00653A22" w:rsidRDefault="00800653" w:rsidP="00A62043">
            <w:pPr>
              <w:jc w:val="left"/>
              <w:rPr>
                <w:lang w:val="en-GB"/>
              </w:rPr>
            </w:pPr>
            <w:r w:rsidRPr="00653A22">
              <w:rPr>
                <w:lang w:val="en-GB"/>
              </w:rPr>
              <w:t>The localized title for the "Value" column in the table.</w:t>
            </w:r>
          </w:p>
        </w:tc>
      </w:tr>
      <w:tr w:rsidR="00800653" w:rsidRPr="00653A22" w14:paraId="218040C8"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CF5E922"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tableColumnTitleAccuracy</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0FDBE75" w14:textId="77777777" w:rsidR="00800653" w:rsidRPr="00653A22" w:rsidRDefault="00800653" w:rsidP="00A62043">
            <w:pPr>
              <w:jc w:val="left"/>
              <w:rPr>
                <w:lang w:val="en-GB"/>
              </w:rPr>
            </w:pPr>
            <w:r w:rsidRPr="00653A22">
              <w:rPr>
                <w:lang w:val="en-GB"/>
              </w:rPr>
              <w:t>The localized title for the "Accuracy Percentage" column in the table.</w:t>
            </w:r>
          </w:p>
        </w:tc>
      </w:tr>
      <w:tr w:rsidR="00800653" w:rsidRPr="00653A22" w14:paraId="240FD672"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0420DED"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tableColumnTitleAiFeedback</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11D1734" w14:textId="77777777" w:rsidR="00800653" w:rsidRPr="00653A22" w:rsidRDefault="00800653" w:rsidP="00A62043">
            <w:pPr>
              <w:jc w:val="left"/>
              <w:rPr>
                <w:lang w:val="en-GB"/>
              </w:rPr>
            </w:pPr>
            <w:r w:rsidRPr="00653A22">
              <w:rPr>
                <w:lang w:val="en-GB"/>
              </w:rPr>
              <w:t>The localized title for the "AI Feedback" column in the table.</w:t>
            </w:r>
          </w:p>
        </w:tc>
      </w:tr>
      <w:tr w:rsidR="00800653" w:rsidRPr="00653A22" w14:paraId="7C27B286"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EA2A1DE"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buttonTitleAccept</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0287BF2" w14:textId="77777777" w:rsidR="00800653" w:rsidRPr="00653A22" w:rsidRDefault="00800653" w:rsidP="00A62043">
            <w:pPr>
              <w:jc w:val="left"/>
              <w:rPr>
                <w:lang w:val="en-GB"/>
              </w:rPr>
            </w:pPr>
            <w:r w:rsidRPr="00653A22">
              <w:rPr>
                <w:lang w:val="en-GB"/>
              </w:rPr>
              <w:t>The label for the "Accept" button, allowing users to confirm or approve a proposal.</w:t>
            </w:r>
          </w:p>
        </w:tc>
      </w:tr>
      <w:tr w:rsidR="00800653" w:rsidRPr="00653A22" w14:paraId="27A85C67" w14:textId="77777777" w:rsidTr="00800653">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9F8C70D" w14:textId="77777777" w:rsidR="00800653" w:rsidRPr="00653A22" w:rsidRDefault="00800653">
            <w:pPr>
              <w:rPr>
                <w:rFonts w:ascii="Courier New" w:hAnsi="Courier New" w:cs="Courier New"/>
                <w:sz w:val="20"/>
                <w:szCs w:val="20"/>
                <w:lang w:val="en-GB"/>
              </w:rPr>
            </w:pPr>
            <w:proofErr w:type="spellStart"/>
            <w:r w:rsidRPr="00653A22">
              <w:rPr>
                <w:rFonts w:ascii="Courier New" w:hAnsi="Courier New" w:cs="Courier New"/>
                <w:sz w:val="20"/>
                <w:szCs w:val="20"/>
                <w:lang w:val="en-GB"/>
              </w:rPr>
              <w:t>buttonTitleDecline</w:t>
            </w:r>
            <w:proofErr w:type="spellEnd"/>
            <w:r w:rsidRPr="00653A22">
              <w:rPr>
                <w:rFonts w:ascii="Courier New" w:hAnsi="Courier New" w:cs="Courier New"/>
                <w:sz w:val="20"/>
                <w:szCs w:val="20"/>
                <w:lang w:val="en-GB"/>
              </w:rPr>
              <w:t>: string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7F907AC" w14:textId="77777777" w:rsidR="00800653" w:rsidRPr="00653A22" w:rsidRDefault="00800653" w:rsidP="00A62043">
            <w:pPr>
              <w:jc w:val="left"/>
              <w:rPr>
                <w:lang w:val="en-GB"/>
              </w:rPr>
            </w:pPr>
            <w:r w:rsidRPr="00653A22">
              <w:rPr>
                <w:lang w:val="en-GB"/>
              </w:rPr>
              <w:t xml:space="preserve">The label for the "Decline" button, allowing users to reject a proposal. </w:t>
            </w:r>
          </w:p>
        </w:tc>
      </w:tr>
    </w:tbl>
    <w:p w14:paraId="00EDAC45" w14:textId="77777777" w:rsidR="00800653" w:rsidRPr="00653A22" w:rsidRDefault="00800653" w:rsidP="00800653">
      <w:pPr>
        <w:rPr>
          <w:lang w:val="en-GB"/>
        </w:rPr>
      </w:pPr>
    </w:p>
    <w:p w14:paraId="38F6862B" w14:textId="4673F01C" w:rsidR="00800653" w:rsidRPr="00653A22" w:rsidRDefault="00800653" w:rsidP="00791301">
      <w:pPr>
        <w:pStyle w:val="Heading4"/>
        <w:rPr>
          <w:lang w:val="en-GB"/>
        </w:rPr>
      </w:pPr>
      <w:r w:rsidRPr="00653A22">
        <w:rPr>
          <w:lang w:val="en-GB"/>
        </w:rPr>
        <w:lastRenderedPageBreak/>
        <w:t>Examples</w:t>
      </w:r>
    </w:p>
    <w:p w14:paraId="1B2ABEEE" w14:textId="609D20D9" w:rsidR="00613CB7" w:rsidRPr="00653A22" w:rsidRDefault="00613CB7" w:rsidP="00613CB7">
      <w:pPr>
        <w:pStyle w:val="Caption"/>
        <w:rPr>
          <w:lang w:val="en-GB"/>
        </w:rPr>
      </w:pPr>
      <w:bookmarkStart w:id="75" w:name="_Toc183505837"/>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13</w:t>
      </w:r>
      <w:r w:rsidRPr="00653A22">
        <w:rPr>
          <w:lang w:val="en-GB"/>
        </w:rPr>
        <w:fldChar w:fldCharType="end"/>
      </w:r>
      <w:r w:rsidRPr="00653A22">
        <w:rPr>
          <w:lang w:val="en-GB"/>
        </w:rPr>
        <w:t>. InnoSale AI Assisted Product Proposal Component Use Example (.html)</w:t>
      </w:r>
      <w:bookmarkEnd w:id="75"/>
    </w:p>
    <w:tbl>
      <w:tblPr>
        <w:tblStyle w:val="TableGrid"/>
        <w:tblW w:w="0" w:type="auto"/>
        <w:tblLook w:val="04A0" w:firstRow="1" w:lastRow="0" w:firstColumn="1" w:lastColumn="0" w:noHBand="0" w:noVBand="1"/>
      </w:tblPr>
      <w:tblGrid>
        <w:gridCol w:w="9060"/>
      </w:tblGrid>
      <w:tr w:rsidR="00800653" w:rsidRPr="00653A22" w14:paraId="1D8F2FB0" w14:textId="77777777" w:rsidTr="00800653">
        <w:tc>
          <w:tcPr>
            <w:tcW w:w="9060" w:type="dxa"/>
            <w:tcBorders>
              <w:top w:val="single" w:sz="4" w:space="0" w:color="auto"/>
              <w:left w:val="single" w:sz="4" w:space="0" w:color="auto"/>
              <w:bottom w:val="single" w:sz="4" w:space="0" w:color="auto"/>
              <w:right w:val="single" w:sz="4" w:space="0" w:color="auto"/>
            </w:tcBorders>
            <w:hideMark/>
          </w:tcPr>
          <w:p w14:paraId="020DC906"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&lt;div style="height: 100%; width: 100%;"&gt;</w:t>
            </w:r>
          </w:p>
          <w:p w14:paraId="65E5AF83"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&lt;ai-assisted-product-proposal</w:t>
            </w:r>
          </w:p>
          <w:p w14:paraId="378B279C"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[data]="</w:t>
            </w:r>
            <w:proofErr w:type="spellStart"/>
            <w:r w:rsidRPr="00653A22">
              <w:rPr>
                <w:rFonts w:ascii="Courier New" w:hAnsi="Courier New" w:cs="Courier New"/>
                <w:sz w:val="20"/>
                <w:szCs w:val="20"/>
                <w:lang w:val="en-GB"/>
              </w:rPr>
              <w:t>aiAssistedProducts</w:t>
            </w:r>
            <w:proofErr w:type="spellEnd"/>
            <w:r w:rsidRPr="00653A22">
              <w:rPr>
                <w:rFonts w:ascii="Courier New" w:hAnsi="Courier New" w:cs="Courier New"/>
                <w:sz w:val="20"/>
                <w:szCs w:val="20"/>
                <w:lang w:val="en-GB"/>
              </w:rPr>
              <w:t>"</w:t>
            </w:r>
          </w:p>
          <w:p w14:paraId="707B4F2E"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[localization]="</w:t>
            </w:r>
            <w:proofErr w:type="spellStart"/>
            <w:r w:rsidRPr="00653A22">
              <w:rPr>
                <w:rFonts w:ascii="Courier New" w:hAnsi="Courier New" w:cs="Courier New"/>
                <w:sz w:val="20"/>
                <w:szCs w:val="20"/>
                <w:lang w:val="en-GB"/>
              </w:rPr>
              <w:t>aiAssistedProductProposalLocalization</w:t>
            </w:r>
            <w:proofErr w:type="spellEnd"/>
            <w:r w:rsidRPr="00653A22">
              <w:rPr>
                <w:rFonts w:ascii="Courier New" w:hAnsi="Courier New" w:cs="Courier New"/>
                <w:sz w:val="20"/>
                <w:szCs w:val="20"/>
                <w:lang w:val="en-GB"/>
              </w:rPr>
              <w:t>"</w:t>
            </w:r>
          </w:p>
          <w:p w14:paraId="45998ACD"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aiAssistedProductAcception</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handleData</w:t>
            </w:r>
            <w:proofErr w:type="spellEnd"/>
            <w:r w:rsidRPr="00653A22">
              <w:rPr>
                <w:rFonts w:ascii="Courier New" w:hAnsi="Courier New" w:cs="Courier New"/>
                <w:sz w:val="20"/>
                <w:szCs w:val="20"/>
                <w:lang w:val="en-GB"/>
              </w:rPr>
              <w:t>($event)"</w:t>
            </w:r>
          </w:p>
          <w:p w14:paraId="2E6EB450"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&gt;&lt;/ai-assisted-product-proposal&gt;</w:t>
            </w:r>
          </w:p>
          <w:p w14:paraId="680832BB" w14:textId="77777777" w:rsidR="00800653" w:rsidRPr="00653A22" w:rsidRDefault="00800653">
            <w:pPr>
              <w:jc w:val="left"/>
              <w:rPr>
                <w:rFonts w:ascii="Courier New" w:hAnsi="Courier New" w:cs="Courier New"/>
                <w:sz w:val="20"/>
                <w:szCs w:val="20"/>
                <w:lang w:val="en-GB"/>
              </w:rPr>
            </w:pPr>
            <w:r w:rsidRPr="00653A22">
              <w:rPr>
                <w:rFonts w:ascii="Courier New" w:hAnsi="Courier New" w:cs="Courier New"/>
                <w:sz w:val="20"/>
                <w:szCs w:val="20"/>
                <w:lang w:val="en-GB"/>
              </w:rPr>
              <w:t>&lt;/div&gt;</w:t>
            </w:r>
          </w:p>
        </w:tc>
      </w:tr>
    </w:tbl>
    <w:p w14:paraId="1925412A" w14:textId="77777777" w:rsidR="00800653" w:rsidRPr="00653A22" w:rsidRDefault="00800653" w:rsidP="00800653">
      <w:pPr>
        <w:rPr>
          <w:lang w:val="en-GB"/>
        </w:rPr>
      </w:pPr>
    </w:p>
    <w:p w14:paraId="26CC1CA2" w14:textId="7A42F31D" w:rsidR="00613CB7" w:rsidRPr="00653A22" w:rsidRDefault="00613CB7" w:rsidP="00613CB7">
      <w:pPr>
        <w:pStyle w:val="Caption"/>
        <w:rPr>
          <w:lang w:val="en-GB"/>
        </w:rPr>
      </w:pPr>
      <w:bookmarkStart w:id="76" w:name="_Toc183505838"/>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14</w:t>
      </w:r>
      <w:r w:rsidRPr="00653A22">
        <w:rPr>
          <w:lang w:val="en-GB"/>
        </w:rPr>
        <w:fldChar w:fldCharType="end"/>
      </w:r>
      <w:r w:rsidRPr="00653A22">
        <w:rPr>
          <w:lang w:val="en-GB"/>
        </w:rPr>
        <w:t>. InnoSale AI Assisted Product Proposal Component Use Example (.ts)</w:t>
      </w:r>
      <w:bookmarkEnd w:id="76"/>
    </w:p>
    <w:tbl>
      <w:tblPr>
        <w:tblStyle w:val="TableGrid"/>
        <w:tblW w:w="0" w:type="auto"/>
        <w:tblLook w:val="04A0" w:firstRow="1" w:lastRow="0" w:firstColumn="1" w:lastColumn="0" w:noHBand="0" w:noVBand="1"/>
      </w:tblPr>
      <w:tblGrid>
        <w:gridCol w:w="9060"/>
      </w:tblGrid>
      <w:tr w:rsidR="00800653" w:rsidRPr="00653A22" w14:paraId="2F0983F9" w14:textId="77777777" w:rsidTr="00800653">
        <w:tc>
          <w:tcPr>
            <w:tcW w:w="9060" w:type="dxa"/>
            <w:tcBorders>
              <w:top w:val="single" w:sz="4" w:space="0" w:color="auto"/>
              <w:left w:val="single" w:sz="4" w:space="0" w:color="auto"/>
              <w:bottom w:val="single" w:sz="4" w:space="0" w:color="auto"/>
              <w:right w:val="single" w:sz="4" w:space="0" w:color="auto"/>
            </w:tcBorders>
          </w:tcPr>
          <w:p w14:paraId="04A3A312"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@Component({</w:t>
            </w:r>
          </w:p>
          <w:p w14:paraId="14B3A410"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selector: 'app-inquiry-ai-assisted-product-proposal',</w:t>
            </w:r>
          </w:p>
          <w:p w14:paraId="4AA9A7F8"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standalone: true,</w:t>
            </w:r>
          </w:p>
          <w:p w14:paraId="699DAABC"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imports: [</w:t>
            </w:r>
            <w:proofErr w:type="spellStart"/>
            <w:r w:rsidRPr="00653A22">
              <w:rPr>
                <w:rFonts w:ascii="Courier New" w:hAnsi="Courier New" w:cs="Courier New"/>
                <w:sz w:val="18"/>
                <w:szCs w:val="18"/>
                <w:lang w:val="en-GB"/>
              </w:rPr>
              <w:t>AiAssistedProductProposalComponent</w:t>
            </w:r>
            <w:proofErr w:type="spellEnd"/>
            <w:r w:rsidRPr="00653A22">
              <w:rPr>
                <w:rFonts w:ascii="Courier New" w:hAnsi="Courier New" w:cs="Courier New"/>
                <w:sz w:val="18"/>
                <w:szCs w:val="18"/>
                <w:lang w:val="en-GB"/>
              </w:rPr>
              <w:t>],</w:t>
            </w:r>
          </w:p>
          <w:p w14:paraId="60ABDFBD"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templateUrl</w:t>
            </w:r>
            <w:proofErr w:type="spellEnd"/>
            <w:r w:rsidRPr="00653A22">
              <w:rPr>
                <w:rFonts w:ascii="Courier New" w:hAnsi="Courier New" w:cs="Courier New"/>
                <w:sz w:val="18"/>
                <w:szCs w:val="18"/>
                <w:lang w:val="en-GB"/>
              </w:rPr>
              <w:t>: './inquiry-ai-assisted-product-proposal.component.html',</w:t>
            </w:r>
          </w:p>
          <w:p w14:paraId="3CB32FA6"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styleUrl</w:t>
            </w:r>
            <w:proofErr w:type="spellEnd"/>
            <w:r w:rsidRPr="00653A22">
              <w:rPr>
                <w:rFonts w:ascii="Courier New" w:hAnsi="Courier New" w:cs="Courier New"/>
                <w:sz w:val="18"/>
                <w:szCs w:val="18"/>
                <w:lang w:val="en-GB"/>
              </w:rPr>
              <w:t>: './inquiry-ai-assisted-product-proposal.component.css'</w:t>
            </w:r>
          </w:p>
          <w:p w14:paraId="4137D2EA"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w:t>
            </w:r>
          </w:p>
          <w:p w14:paraId="15A32C28" w14:textId="77777777" w:rsidR="00800653" w:rsidRPr="00653A22" w:rsidRDefault="00800653">
            <w:pPr>
              <w:jc w:val="left"/>
              <w:rPr>
                <w:rFonts w:ascii="Courier New" w:hAnsi="Courier New" w:cs="Courier New"/>
                <w:sz w:val="18"/>
                <w:szCs w:val="18"/>
                <w:lang w:val="en-GB"/>
              </w:rPr>
            </w:pPr>
          </w:p>
          <w:p w14:paraId="2FE1C982"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export class </w:t>
            </w:r>
            <w:proofErr w:type="spellStart"/>
            <w:r w:rsidRPr="00653A22">
              <w:rPr>
                <w:rFonts w:ascii="Courier New" w:hAnsi="Courier New" w:cs="Courier New"/>
                <w:sz w:val="18"/>
                <w:szCs w:val="18"/>
                <w:lang w:val="en-GB"/>
              </w:rPr>
              <w:t>InquiryAiAssistedProductProposalComponent</w:t>
            </w:r>
            <w:proofErr w:type="spellEnd"/>
            <w:r w:rsidRPr="00653A22">
              <w:rPr>
                <w:rFonts w:ascii="Courier New" w:hAnsi="Courier New" w:cs="Courier New"/>
                <w:sz w:val="18"/>
                <w:szCs w:val="18"/>
                <w:lang w:val="en-GB"/>
              </w:rPr>
              <w:t xml:space="preserve"> {</w:t>
            </w:r>
          </w:p>
          <w:p w14:paraId="03FC44F1"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aiAssistedProducts</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AiAssistedProduct</w:t>
            </w:r>
            <w:proofErr w:type="spellEnd"/>
            <w:r w:rsidRPr="00653A22">
              <w:rPr>
                <w:rFonts w:ascii="Courier New" w:hAnsi="Courier New" w:cs="Courier New"/>
                <w:sz w:val="18"/>
                <w:szCs w:val="18"/>
                <w:lang w:val="en-GB"/>
              </w:rPr>
              <w:t>[] = [</w:t>
            </w:r>
          </w:p>
          <w:p w14:paraId="7FED7450"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parameter: 'Parameter1', value: 'Value1', </w:t>
            </w:r>
            <w:proofErr w:type="spellStart"/>
            <w:r w:rsidRPr="00653A22">
              <w:rPr>
                <w:rFonts w:ascii="Courier New" w:hAnsi="Courier New" w:cs="Courier New"/>
                <w:sz w:val="18"/>
                <w:szCs w:val="18"/>
                <w:lang w:val="en-GB"/>
              </w:rPr>
              <w:t>accuracy_percentage</w:t>
            </w:r>
            <w:proofErr w:type="spellEnd"/>
            <w:r w:rsidRPr="00653A22">
              <w:rPr>
                <w:rFonts w:ascii="Courier New" w:hAnsi="Courier New" w:cs="Courier New"/>
                <w:sz w:val="18"/>
                <w:szCs w:val="18"/>
                <w:lang w:val="en-GB"/>
              </w:rPr>
              <w:t xml:space="preserve">: 30, </w:t>
            </w:r>
            <w:proofErr w:type="spellStart"/>
            <w:r w:rsidRPr="00653A22">
              <w:rPr>
                <w:rFonts w:ascii="Courier New" w:hAnsi="Courier New" w:cs="Courier New"/>
                <w:sz w:val="18"/>
                <w:szCs w:val="18"/>
                <w:lang w:val="en-GB"/>
              </w:rPr>
              <w:t>ai_feedback</w:t>
            </w:r>
            <w:proofErr w:type="spellEnd"/>
            <w:r w:rsidRPr="00653A22">
              <w:rPr>
                <w:rFonts w:ascii="Courier New" w:hAnsi="Courier New" w:cs="Courier New"/>
                <w:sz w:val="18"/>
                <w:szCs w:val="18"/>
                <w:lang w:val="en-GB"/>
              </w:rPr>
              <w:t>: false },</w:t>
            </w:r>
          </w:p>
          <w:p w14:paraId="53942C0E"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parameter: 'Parameter2', value: 'Value2', </w:t>
            </w:r>
            <w:proofErr w:type="spellStart"/>
            <w:r w:rsidRPr="00653A22">
              <w:rPr>
                <w:rFonts w:ascii="Courier New" w:hAnsi="Courier New" w:cs="Courier New"/>
                <w:sz w:val="18"/>
                <w:szCs w:val="18"/>
                <w:lang w:val="en-GB"/>
              </w:rPr>
              <w:t>accuracy_percentage</w:t>
            </w:r>
            <w:proofErr w:type="spellEnd"/>
            <w:r w:rsidRPr="00653A22">
              <w:rPr>
                <w:rFonts w:ascii="Courier New" w:hAnsi="Courier New" w:cs="Courier New"/>
                <w:sz w:val="18"/>
                <w:szCs w:val="18"/>
                <w:lang w:val="en-GB"/>
              </w:rPr>
              <w:t xml:space="preserve">: 30, </w:t>
            </w:r>
            <w:proofErr w:type="spellStart"/>
            <w:r w:rsidRPr="00653A22">
              <w:rPr>
                <w:rFonts w:ascii="Courier New" w:hAnsi="Courier New" w:cs="Courier New"/>
                <w:sz w:val="18"/>
                <w:szCs w:val="18"/>
                <w:lang w:val="en-GB"/>
              </w:rPr>
              <w:t>ai_feedback</w:t>
            </w:r>
            <w:proofErr w:type="spellEnd"/>
            <w:r w:rsidRPr="00653A22">
              <w:rPr>
                <w:rFonts w:ascii="Courier New" w:hAnsi="Courier New" w:cs="Courier New"/>
                <w:sz w:val="18"/>
                <w:szCs w:val="18"/>
                <w:lang w:val="en-GB"/>
              </w:rPr>
              <w:t>: false },</w:t>
            </w:r>
          </w:p>
          <w:p w14:paraId="766AECD3"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parameter: 'Parameter3', value: 'Value3', </w:t>
            </w:r>
            <w:proofErr w:type="spellStart"/>
            <w:r w:rsidRPr="00653A22">
              <w:rPr>
                <w:rFonts w:ascii="Courier New" w:hAnsi="Courier New" w:cs="Courier New"/>
                <w:sz w:val="18"/>
                <w:szCs w:val="18"/>
                <w:lang w:val="en-GB"/>
              </w:rPr>
              <w:t>accuracy_percentage</w:t>
            </w:r>
            <w:proofErr w:type="spellEnd"/>
            <w:r w:rsidRPr="00653A22">
              <w:rPr>
                <w:rFonts w:ascii="Courier New" w:hAnsi="Courier New" w:cs="Courier New"/>
                <w:sz w:val="18"/>
                <w:szCs w:val="18"/>
                <w:lang w:val="en-GB"/>
              </w:rPr>
              <w:t xml:space="preserve">: 30, </w:t>
            </w:r>
            <w:proofErr w:type="spellStart"/>
            <w:r w:rsidRPr="00653A22">
              <w:rPr>
                <w:rFonts w:ascii="Courier New" w:hAnsi="Courier New" w:cs="Courier New"/>
                <w:sz w:val="18"/>
                <w:szCs w:val="18"/>
                <w:lang w:val="en-GB"/>
              </w:rPr>
              <w:t>ai_feedback</w:t>
            </w:r>
            <w:proofErr w:type="spellEnd"/>
            <w:r w:rsidRPr="00653A22">
              <w:rPr>
                <w:rFonts w:ascii="Courier New" w:hAnsi="Courier New" w:cs="Courier New"/>
                <w:sz w:val="18"/>
                <w:szCs w:val="18"/>
                <w:lang w:val="en-GB"/>
              </w:rPr>
              <w:t>: false },</w:t>
            </w:r>
          </w:p>
          <w:p w14:paraId="7F0C4F63"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parameter: 'Parameter4', value: 'Value4', </w:t>
            </w:r>
            <w:proofErr w:type="spellStart"/>
            <w:r w:rsidRPr="00653A22">
              <w:rPr>
                <w:rFonts w:ascii="Courier New" w:hAnsi="Courier New" w:cs="Courier New"/>
                <w:sz w:val="18"/>
                <w:szCs w:val="18"/>
                <w:lang w:val="en-GB"/>
              </w:rPr>
              <w:t>accuracy_percentage</w:t>
            </w:r>
            <w:proofErr w:type="spellEnd"/>
            <w:r w:rsidRPr="00653A22">
              <w:rPr>
                <w:rFonts w:ascii="Courier New" w:hAnsi="Courier New" w:cs="Courier New"/>
                <w:sz w:val="18"/>
                <w:szCs w:val="18"/>
                <w:lang w:val="en-GB"/>
              </w:rPr>
              <w:t xml:space="preserve">: 30, </w:t>
            </w:r>
            <w:proofErr w:type="spellStart"/>
            <w:r w:rsidRPr="00653A22">
              <w:rPr>
                <w:rFonts w:ascii="Courier New" w:hAnsi="Courier New" w:cs="Courier New"/>
                <w:sz w:val="18"/>
                <w:szCs w:val="18"/>
                <w:lang w:val="en-GB"/>
              </w:rPr>
              <w:t>ai_feedback</w:t>
            </w:r>
            <w:proofErr w:type="spellEnd"/>
            <w:r w:rsidRPr="00653A22">
              <w:rPr>
                <w:rFonts w:ascii="Courier New" w:hAnsi="Courier New" w:cs="Courier New"/>
                <w:sz w:val="18"/>
                <w:szCs w:val="18"/>
                <w:lang w:val="en-GB"/>
              </w:rPr>
              <w:t>: false },</w:t>
            </w:r>
          </w:p>
          <w:p w14:paraId="164E892C"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parameter: 'Parameter5', value: 'Value5', </w:t>
            </w:r>
            <w:proofErr w:type="spellStart"/>
            <w:r w:rsidRPr="00653A22">
              <w:rPr>
                <w:rFonts w:ascii="Courier New" w:hAnsi="Courier New" w:cs="Courier New"/>
                <w:sz w:val="18"/>
                <w:szCs w:val="18"/>
                <w:lang w:val="en-GB"/>
              </w:rPr>
              <w:t>accuracy_percentage</w:t>
            </w:r>
            <w:proofErr w:type="spellEnd"/>
            <w:r w:rsidRPr="00653A22">
              <w:rPr>
                <w:rFonts w:ascii="Courier New" w:hAnsi="Courier New" w:cs="Courier New"/>
                <w:sz w:val="18"/>
                <w:szCs w:val="18"/>
                <w:lang w:val="en-GB"/>
              </w:rPr>
              <w:t xml:space="preserve">: 30, </w:t>
            </w:r>
            <w:proofErr w:type="spellStart"/>
            <w:r w:rsidRPr="00653A22">
              <w:rPr>
                <w:rFonts w:ascii="Courier New" w:hAnsi="Courier New" w:cs="Courier New"/>
                <w:sz w:val="18"/>
                <w:szCs w:val="18"/>
                <w:lang w:val="en-GB"/>
              </w:rPr>
              <w:t>ai_feedback</w:t>
            </w:r>
            <w:proofErr w:type="spellEnd"/>
            <w:r w:rsidRPr="00653A22">
              <w:rPr>
                <w:rFonts w:ascii="Courier New" w:hAnsi="Courier New" w:cs="Courier New"/>
                <w:sz w:val="18"/>
                <w:szCs w:val="18"/>
                <w:lang w:val="en-GB"/>
              </w:rPr>
              <w:t>: false },</w:t>
            </w:r>
          </w:p>
          <w:p w14:paraId="5DF1085E"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 parameter: 'Parameter6', value: 'Value6', </w:t>
            </w:r>
            <w:proofErr w:type="spellStart"/>
            <w:r w:rsidRPr="00653A22">
              <w:rPr>
                <w:rFonts w:ascii="Courier New" w:hAnsi="Courier New" w:cs="Courier New"/>
                <w:sz w:val="18"/>
                <w:szCs w:val="18"/>
                <w:lang w:val="en-GB"/>
              </w:rPr>
              <w:t>accuracy_percentage</w:t>
            </w:r>
            <w:proofErr w:type="spellEnd"/>
            <w:r w:rsidRPr="00653A22">
              <w:rPr>
                <w:rFonts w:ascii="Courier New" w:hAnsi="Courier New" w:cs="Courier New"/>
                <w:sz w:val="18"/>
                <w:szCs w:val="18"/>
                <w:lang w:val="en-GB"/>
              </w:rPr>
              <w:t xml:space="preserve">: 30, </w:t>
            </w:r>
            <w:proofErr w:type="spellStart"/>
            <w:r w:rsidRPr="00653A22">
              <w:rPr>
                <w:rFonts w:ascii="Courier New" w:hAnsi="Courier New" w:cs="Courier New"/>
                <w:sz w:val="18"/>
                <w:szCs w:val="18"/>
                <w:lang w:val="en-GB"/>
              </w:rPr>
              <w:t>ai_feedback</w:t>
            </w:r>
            <w:proofErr w:type="spellEnd"/>
            <w:r w:rsidRPr="00653A22">
              <w:rPr>
                <w:rFonts w:ascii="Courier New" w:hAnsi="Courier New" w:cs="Courier New"/>
                <w:sz w:val="18"/>
                <w:szCs w:val="18"/>
                <w:lang w:val="en-GB"/>
              </w:rPr>
              <w:t>: false },</w:t>
            </w:r>
          </w:p>
          <w:p w14:paraId="02DADE83"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2196EB55" w14:textId="77777777" w:rsidR="00800653" w:rsidRPr="00653A22" w:rsidRDefault="00800653">
            <w:pPr>
              <w:jc w:val="left"/>
              <w:rPr>
                <w:rFonts w:ascii="Courier New" w:hAnsi="Courier New" w:cs="Courier New"/>
                <w:sz w:val="18"/>
                <w:szCs w:val="18"/>
                <w:lang w:val="en-GB"/>
              </w:rPr>
            </w:pPr>
          </w:p>
          <w:p w14:paraId="35CEE802"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aiAssistedProductProposalLocalization</w:t>
            </w:r>
            <w:proofErr w:type="spellEnd"/>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AiAssistedProductProposalLocalization</w:t>
            </w:r>
            <w:proofErr w:type="spellEnd"/>
            <w:r w:rsidRPr="00653A22">
              <w:rPr>
                <w:rFonts w:ascii="Courier New" w:hAnsi="Courier New" w:cs="Courier New"/>
                <w:sz w:val="18"/>
                <w:szCs w:val="18"/>
                <w:lang w:val="en-GB"/>
              </w:rPr>
              <w:t xml:space="preserve"> = {</w:t>
            </w:r>
          </w:p>
          <w:p w14:paraId="5DA7742F"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tableColumnTitleParameter</w:t>
            </w:r>
            <w:proofErr w:type="spellEnd"/>
            <w:r w:rsidRPr="00653A22">
              <w:rPr>
                <w:rFonts w:ascii="Courier New" w:hAnsi="Courier New" w:cs="Courier New"/>
                <w:sz w:val="18"/>
                <w:szCs w:val="18"/>
                <w:lang w:val="en-GB"/>
              </w:rPr>
              <w:t>: "Parameter",</w:t>
            </w:r>
          </w:p>
          <w:p w14:paraId="7C2118A5"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tableColumnTitleValue</w:t>
            </w:r>
            <w:proofErr w:type="spellEnd"/>
            <w:r w:rsidRPr="00653A22">
              <w:rPr>
                <w:rFonts w:ascii="Courier New" w:hAnsi="Courier New" w:cs="Courier New"/>
                <w:sz w:val="18"/>
                <w:szCs w:val="18"/>
                <w:lang w:val="en-GB"/>
              </w:rPr>
              <w:t>: "Wert",</w:t>
            </w:r>
          </w:p>
          <w:p w14:paraId="1CBB6F86"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tableColumnTitleAccuracy</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Genauigkeit</w:t>
            </w:r>
            <w:proofErr w:type="spellEnd"/>
            <w:r w:rsidRPr="00653A22">
              <w:rPr>
                <w:rFonts w:ascii="Courier New" w:hAnsi="Courier New" w:cs="Courier New"/>
                <w:sz w:val="18"/>
                <w:szCs w:val="18"/>
                <w:lang w:val="en-GB"/>
              </w:rPr>
              <w:t xml:space="preserve"> (%)",</w:t>
            </w:r>
          </w:p>
          <w:p w14:paraId="5DB22BA3"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tableColumnTitleAiFeedback</w:t>
            </w:r>
            <w:proofErr w:type="spellEnd"/>
            <w:r w:rsidRPr="00653A22">
              <w:rPr>
                <w:rFonts w:ascii="Courier New" w:hAnsi="Courier New" w:cs="Courier New"/>
                <w:sz w:val="18"/>
                <w:szCs w:val="18"/>
                <w:lang w:val="en-GB"/>
              </w:rPr>
              <w:t>: "KI-Feedback",</w:t>
            </w:r>
          </w:p>
          <w:p w14:paraId="174102C1"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buttonTitleAccept</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Akzeptieren</w:t>
            </w:r>
            <w:proofErr w:type="spellEnd"/>
            <w:r w:rsidRPr="00653A22">
              <w:rPr>
                <w:rFonts w:ascii="Courier New" w:hAnsi="Courier New" w:cs="Courier New"/>
                <w:sz w:val="18"/>
                <w:szCs w:val="18"/>
                <w:lang w:val="en-GB"/>
              </w:rPr>
              <w:t>",</w:t>
            </w:r>
          </w:p>
          <w:p w14:paraId="3413673A"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buttonTitleDecline</w:t>
            </w:r>
            <w:proofErr w:type="spellEnd"/>
            <w:r w:rsidRPr="00653A22">
              <w:rPr>
                <w:rFonts w:ascii="Courier New" w:hAnsi="Courier New" w:cs="Courier New"/>
                <w:sz w:val="18"/>
                <w:szCs w:val="18"/>
                <w:lang w:val="en-GB"/>
              </w:rPr>
              <w:t>: "</w:t>
            </w:r>
            <w:proofErr w:type="spellStart"/>
            <w:r w:rsidRPr="00653A22">
              <w:rPr>
                <w:rFonts w:ascii="Courier New" w:hAnsi="Courier New" w:cs="Courier New"/>
                <w:sz w:val="18"/>
                <w:szCs w:val="18"/>
                <w:lang w:val="en-GB"/>
              </w:rPr>
              <w:t>Abfall</w:t>
            </w:r>
            <w:proofErr w:type="spellEnd"/>
            <w:r w:rsidRPr="00653A22">
              <w:rPr>
                <w:rFonts w:ascii="Courier New" w:hAnsi="Courier New" w:cs="Courier New"/>
                <w:sz w:val="18"/>
                <w:szCs w:val="18"/>
                <w:lang w:val="en-GB"/>
              </w:rPr>
              <w:t>",</w:t>
            </w:r>
          </w:p>
          <w:p w14:paraId="676BEFFD"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32E2A789" w14:textId="77777777" w:rsidR="00800653" w:rsidRPr="00653A22" w:rsidRDefault="00800653">
            <w:pPr>
              <w:jc w:val="left"/>
              <w:rPr>
                <w:rFonts w:ascii="Courier New" w:hAnsi="Courier New" w:cs="Courier New"/>
                <w:sz w:val="18"/>
                <w:szCs w:val="18"/>
                <w:lang w:val="en-GB"/>
              </w:rPr>
            </w:pPr>
          </w:p>
          <w:p w14:paraId="3C41F874"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handleData</w:t>
            </w:r>
            <w:proofErr w:type="spellEnd"/>
            <w:r w:rsidRPr="00653A22">
              <w:rPr>
                <w:rFonts w:ascii="Courier New" w:hAnsi="Courier New" w:cs="Courier New"/>
                <w:sz w:val="18"/>
                <w:szCs w:val="18"/>
                <w:lang w:val="en-GB"/>
              </w:rPr>
              <w:t xml:space="preserve">(result: { </w:t>
            </w:r>
            <w:proofErr w:type="spellStart"/>
            <w:r w:rsidRPr="00653A22">
              <w:rPr>
                <w:rFonts w:ascii="Courier New" w:hAnsi="Courier New" w:cs="Courier New"/>
                <w:sz w:val="18"/>
                <w:szCs w:val="18"/>
                <w:lang w:val="en-GB"/>
              </w:rPr>
              <w:t>aiFeedbackStatus</w:t>
            </w:r>
            <w:proofErr w:type="spellEnd"/>
            <w:r w:rsidRPr="00653A22">
              <w:rPr>
                <w:rFonts w:ascii="Courier New" w:hAnsi="Courier New" w:cs="Courier New"/>
                <w:sz w:val="18"/>
                <w:szCs w:val="18"/>
                <w:lang w:val="en-GB"/>
              </w:rPr>
              <w:t>: boolean[], accepted: boolean }) {</w:t>
            </w:r>
          </w:p>
          <w:p w14:paraId="49E55122"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roofErr w:type="spellStart"/>
            <w:r w:rsidRPr="00653A22">
              <w:rPr>
                <w:rFonts w:ascii="Courier New" w:hAnsi="Courier New" w:cs="Courier New"/>
                <w:sz w:val="18"/>
                <w:szCs w:val="18"/>
                <w:lang w:val="en-GB"/>
              </w:rPr>
              <w:t>const</w:t>
            </w:r>
            <w:proofErr w:type="spellEnd"/>
            <w:r w:rsidRPr="00653A22">
              <w:rPr>
                <w:rFonts w:ascii="Courier New" w:hAnsi="Courier New" w:cs="Courier New"/>
                <w:sz w:val="18"/>
                <w:szCs w:val="18"/>
                <w:lang w:val="en-GB"/>
              </w:rPr>
              <w:t xml:space="preserve"> { </w:t>
            </w:r>
            <w:proofErr w:type="spellStart"/>
            <w:r w:rsidRPr="00653A22">
              <w:rPr>
                <w:rFonts w:ascii="Courier New" w:hAnsi="Courier New" w:cs="Courier New"/>
                <w:sz w:val="18"/>
                <w:szCs w:val="18"/>
                <w:lang w:val="en-GB"/>
              </w:rPr>
              <w:t>aiFeedbackStatus</w:t>
            </w:r>
            <w:proofErr w:type="spellEnd"/>
            <w:r w:rsidRPr="00653A22">
              <w:rPr>
                <w:rFonts w:ascii="Courier New" w:hAnsi="Courier New" w:cs="Courier New"/>
                <w:sz w:val="18"/>
                <w:szCs w:val="18"/>
                <w:lang w:val="en-GB"/>
              </w:rPr>
              <w:t>, accepted } = result</w:t>
            </w:r>
          </w:p>
          <w:p w14:paraId="7D665AC4"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console.log(</w:t>
            </w:r>
            <w:proofErr w:type="spellStart"/>
            <w:r w:rsidRPr="00653A22">
              <w:rPr>
                <w:rFonts w:ascii="Courier New" w:hAnsi="Courier New" w:cs="Courier New"/>
                <w:sz w:val="18"/>
                <w:szCs w:val="18"/>
                <w:lang w:val="en-GB"/>
              </w:rPr>
              <w:t>aiFeedbackStatus</w:t>
            </w:r>
            <w:proofErr w:type="spellEnd"/>
            <w:r w:rsidRPr="00653A22">
              <w:rPr>
                <w:rFonts w:ascii="Courier New" w:hAnsi="Courier New" w:cs="Courier New"/>
                <w:sz w:val="18"/>
                <w:szCs w:val="18"/>
                <w:lang w:val="en-GB"/>
              </w:rPr>
              <w:t>);</w:t>
            </w:r>
          </w:p>
          <w:p w14:paraId="5AB5141A"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console.log(accepted);</w:t>
            </w:r>
          </w:p>
          <w:p w14:paraId="6FD10FDF"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 xml:space="preserve">  }</w:t>
            </w:r>
          </w:p>
          <w:p w14:paraId="425AC377" w14:textId="77777777" w:rsidR="00800653" w:rsidRPr="00653A22" w:rsidRDefault="00800653">
            <w:pPr>
              <w:jc w:val="left"/>
              <w:rPr>
                <w:rFonts w:ascii="Courier New" w:hAnsi="Courier New" w:cs="Courier New"/>
                <w:sz w:val="18"/>
                <w:szCs w:val="18"/>
                <w:lang w:val="en-GB"/>
              </w:rPr>
            </w:pPr>
            <w:r w:rsidRPr="00653A22">
              <w:rPr>
                <w:rFonts w:ascii="Courier New" w:hAnsi="Courier New" w:cs="Courier New"/>
                <w:sz w:val="18"/>
                <w:szCs w:val="18"/>
                <w:lang w:val="en-GB"/>
              </w:rPr>
              <w:t>}</w:t>
            </w:r>
          </w:p>
        </w:tc>
      </w:tr>
    </w:tbl>
    <w:p w14:paraId="1B18B5D6" w14:textId="77777777" w:rsidR="00800653" w:rsidRPr="00653A22" w:rsidRDefault="00800653" w:rsidP="00800653">
      <w:pPr>
        <w:rPr>
          <w:lang w:val="en-GB"/>
        </w:rPr>
      </w:pPr>
    </w:p>
    <w:p w14:paraId="4E7B5C3D" w14:textId="77777777" w:rsidR="00613CB7" w:rsidRPr="00653A22" w:rsidRDefault="00800653" w:rsidP="00613CB7">
      <w:pPr>
        <w:keepNext/>
        <w:rPr>
          <w:lang w:val="en-GB"/>
        </w:rPr>
      </w:pPr>
      <w:r w:rsidRPr="00653A22">
        <w:rPr>
          <w:noProof/>
          <w:lang w:val="en-GB"/>
        </w:rPr>
        <w:lastRenderedPageBreak/>
        <w:drawing>
          <wp:inline distT="0" distB="0" distL="0" distR="0" wp14:anchorId="172844E6" wp14:editId="02F94D82">
            <wp:extent cx="5759450" cy="2297430"/>
            <wp:effectExtent l="0" t="0" r="0" b="7620"/>
            <wp:docPr id="66889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297430"/>
                    </a:xfrm>
                    <a:prstGeom prst="rect">
                      <a:avLst/>
                    </a:prstGeom>
                    <a:noFill/>
                    <a:ln>
                      <a:noFill/>
                    </a:ln>
                  </pic:spPr>
                </pic:pic>
              </a:graphicData>
            </a:graphic>
          </wp:inline>
        </w:drawing>
      </w:r>
    </w:p>
    <w:p w14:paraId="2E982447" w14:textId="7FBE4912" w:rsidR="00800653" w:rsidRPr="00653A22" w:rsidRDefault="00613CB7" w:rsidP="00613CB7">
      <w:pPr>
        <w:pStyle w:val="Caption"/>
        <w:jc w:val="both"/>
        <w:rPr>
          <w:lang w:val="en-GB"/>
        </w:rPr>
      </w:pPr>
      <w:bookmarkStart w:id="77" w:name="_Toc183505818"/>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16</w:t>
      </w:r>
      <w:r w:rsidRPr="00653A22">
        <w:rPr>
          <w:lang w:val="en-GB"/>
        </w:rPr>
        <w:fldChar w:fldCharType="end"/>
      </w:r>
      <w:r w:rsidRPr="00653A22">
        <w:rPr>
          <w:lang w:val="en-GB"/>
        </w:rPr>
        <w:t>. InnoSale AI Assisted Product Proposal Component Example Usage</w:t>
      </w:r>
      <w:bookmarkEnd w:id="77"/>
    </w:p>
    <w:p w14:paraId="4B222B58" w14:textId="0441653E" w:rsidR="00243D9E" w:rsidRPr="00653A22" w:rsidRDefault="00791301" w:rsidP="00791301">
      <w:pPr>
        <w:pStyle w:val="Heading3"/>
        <w:rPr>
          <w:lang w:val="en-GB"/>
        </w:rPr>
      </w:pPr>
      <w:bookmarkStart w:id="78" w:name="_Toc183505794"/>
      <w:proofErr w:type="spellStart"/>
      <w:r w:rsidRPr="00653A22">
        <w:rPr>
          <w:lang w:val="en-GB"/>
        </w:rPr>
        <w:t>Vaadin</w:t>
      </w:r>
      <w:proofErr w:type="spellEnd"/>
      <w:r w:rsidRPr="00653A22">
        <w:rPr>
          <w:lang w:val="en-GB"/>
        </w:rPr>
        <w:t xml:space="preserve"> Implementation</w:t>
      </w:r>
      <w:bookmarkEnd w:id="78"/>
    </w:p>
    <w:p w14:paraId="58C0D25B" w14:textId="77777777" w:rsidR="005070F0" w:rsidRPr="00653A22" w:rsidRDefault="005070F0" w:rsidP="005070F0">
      <w:pPr>
        <w:rPr>
          <w:lang w:val="en-GB"/>
        </w:rPr>
      </w:pPr>
      <w:r w:rsidRPr="00653A22">
        <w:rPr>
          <w:lang w:val="en-GB"/>
        </w:rPr>
        <w:t>AI Assisted Product Proposal Component outlines for the sales user the product configuration that is proposed by the AI algorithm. The purpose is to find best fitting product configuration that matches the customer’s geographical area when making a new offer for the customer. The component contains the following information:</w:t>
      </w:r>
    </w:p>
    <w:p w14:paraId="7852CF70" w14:textId="77777777" w:rsidR="005070F0" w:rsidRPr="00653A22" w:rsidRDefault="005070F0" w:rsidP="005070F0">
      <w:pPr>
        <w:pStyle w:val="ListParagraph"/>
        <w:numPr>
          <w:ilvl w:val="0"/>
          <w:numId w:val="41"/>
        </w:numPr>
        <w:rPr>
          <w:lang w:val="en-GB"/>
        </w:rPr>
      </w:pPr>
      <w:r w:rsidRPr="00653A22">
        <w:rPr>
          <w:b/>
          <w:bCs/>
          <w:lang w:val="en-GB"/>
        </w:rPr>
        <w:t>Offer ID:</w:t>
      </w:r>
      <w:r w:rsidRPr="00653A22">
        <w:rPr>
          <w:lang w:val="en-GB"/>
        </w:rPr>
        <w:t xml:space="preserve"> Offer ID of the previous offer received from and proposed by the AI algorithm. The proposed product configuration for the new offer is taken from this previous offer that best matches the need of a new customer.</w:t>
      </w:r>
    </w:p>
    <w:p w14:paraId="1BECE87C" w14:textId="77777777" w:rsidR="005070F0" w:rsidRPr="00653A22" w:rsidRDefault="005070F0" w:rsidP="005070F0">
      <w:pPr>
        <w:pStyle w:val="ListParagraph"/>
        <w:numPr>
          <w:ilvl w:val="0"/>
          <w:numId w:val="41"/>
        </w:numPr>
        <w:rPr>
          <w:lang w:val="en-GB"/>
        </w:rPr>
      </w:pPr>
      <w:r w:rsidRPr="00653A22">
        <w:rPr>
          <w:b/>
          <w:bCs/>
          <w:lang w:val="en-GB"/>
        </w:rPr>
        <w:t>Pos:</w:t>
      </w:r>
      <w:r w:rsidRPr="00653A22">
        <w:rPr>
          <w:lang w:val="en-GB"/>
        </w:rPr>
        <w:t xml:space="preserve"> Position number of the offer items.</w:t>
      </w:r>
    </w:p>
    <w:p w14:paraId="6A9FACFE" w14:textId="77777777" w:rsidR="005070F0" w:rsidRPr="00653A22" w:rsidRDefault="005070F0" w:rsidP="005070F0">
      <w:pPr>
        <w:pStyle w:val="ListParagraph"/>
        <w:numPr>
          <w:ilvl w:val="0"/>
          <w:numId w:val="41"/>
        </w:numPr>
        <w:rPr>
          <w:lang w:val="en-GB"/>
        </w:rPr>
      </w:pPr>
      <w:r w:rsidRPr="00653A22">
        <w:rPr>
          <w:b/>
          <w:bCs/>
          <w:lang w:val="en-GB"/>
        </w:rPr>
        <w:t>Parameter:</w:t>
      </w:r>
      <w:r w:rsidRPr="00653A22">
        <w:rPr>
          <w:lang w:val="en-GB"/>
        </w:rPr>
        <w:t xml:space="preserve"> A product configuration parameter which varies based on what products the AI algorithm is proposing.</w:t>
      </w:r>
    </w:p>
    <w:p w14:paraId="0ABC8536" w14:textId="77777777" w:rsidR="005070F0" w:rsidRPr="00653A22" w:rsidRDefault="005070F0" w:rsidP="005070F0">
      <w:pPr>
        <w:pStyle w:val="ListParagraph"/>
        <w:numPr>
          <w:ilvl w:val="0"/>
          <w:numId w:val="41"/>
        </w:numPr>
        <w:rPr>
          <w:lang w:val="en-GB"/>
        </w:rPr>
      </w:pPr>
      <w:r w:rsidRPr="00653A22">
        <w:rPr>
          <w:b/>
          <w:bCs/>
          <w:lang w:val="en-GB"/>
        </w:rPr>
        <w:t>Value:</w:t>
      </w:r>
      <w:r w:rsidRPr="00653A22">
        <w:rPr>
          <w:lang w:val="en-GB"/>
        </w:rPr>
        <w:t xml:space="preserve"> Value of the product configuration parameter. The value is always a configuration specific information.</w:t>
      </w:r>
    </w:p>
    <w:p w14:paraId="7D4F2289" w14:textId="77777777" w:rsidR="005070F0" w:rsidRPr="00653A22" w:rsidRDefault="005070F0" w:rsidP="005070F0">
      <w:pPr>
        <w:pStyle w:val="ListParagraph"/>
        <w:numPr>
          <w:ilvl w:val="0"/>
          <w:numId w:val="41"/>
        </w:numPr>
        <w:rPr>
          <w:lang w:val="en-GB"/>
        </w:rPr>
      </w:pPr>
      <w:r w:rsidRPr="00653A22">
        <w:rPr>
          <w:b/>
          <w:bCs/>
          <w:lang w:val="en-GB"/>
        </w:rPr>
        <w:t xml:space="preserve">Feedback: </w:t>
      </w:r>
      <w:r w:rsidRPr="00653A22">
        <w:rPr>
          <w:lang w:val="en-GB"/>
        </w:rPr>
        <w:t>A possibility for the user to give feedback per parameter on how well each proposed configuration parameter matches the need of a new customer to whom the offer is being made. The feedback is given by ticking the checkboxes in each row of the proposed product configuration. Ticked checkbox signifies that the value matches well the customer need. By default, all checkboxes are unticked.</w:t>
      </w:r>
    </w:p>
    <w:p w14:paraId="5FECCB44" w14:textId="77777777" w:rsidR="005070F0" w:rsidRPr="00653A22" w:rsidRDefault="005070F0" w:rsidP="005070F0">
      <w:pPr>
        <w:pStyle w:val="ListParagraph"/>
        <w:numPr>
          <w:ilvl w:val="0"/>
          <w:numId w:val="41"/>
        </w:numPr>
        <w:rPr>
          <w:lang w:val="en-GB"/>
        </w:rPr>
      </w:pPr>
      <w:r w:rsidRPr="00653A22">
        <w:rPr>
          <w:b/>
          <w:bCs/>
          <w:lang w:val="en-GB"/>
        </w:rPr>
        <w:t>3D image of the product:</w:t>
      </w:r>
      <w:r w:rsidRPr="00653A22">
        <w:rPr>
          <w:lang w:val="en-GB"/>
        </w:rPr>
        <w:t xml:space="preserve"> Shows a 3D model of the configured product as it were in the previous offer from which the AI algorithm has taken the product configuration. The 3D model is fetched from Summium® CPQ database.</w:t>
      </w:r>
    </w:p>
    <w:p w14:paraId="1A3EE651" w14:textId="77777777" w:rsidR="005070F0" w:rsidRPr="00653A22" w:rsidRDefault="005070F0" w:rsidP="005070F0">
      <w:pPr>
        <w:pStyle w:val="ListParagraph"/>
        <w:numPr>
          <w:ilvl w:val="0"/>
          <w:numId w:val="41"/>
        </w:numPr>
        <w:rPr>
          <w:lang w:val="en-GB"/>
        </w:rPr>
      </w:pPr>
      <w:r w:rsidRPr="00653A22">
        <w:rPr>
          <w:b/>
          <w:bCs/>
          <w:lang w:val="en-GB"/>
        </w:rPr>
        <w:t>Yes/Cancel buttons:</w:t>
      </w:r>
      <w:r w:rsidRPr="00653A22">
        <w:rPr>
          <w:lang w:val="en-GB"/>
        </w:rPr>
        <w:t xml:space="preserve"> Yes/Cancel buttons from which the user can either approve or reject the proposed product configuration. If approved, the view is transferred automatically to product configurator to finalize the product configuration. If rejected, the AI Assisted Product Proposal Component is closed, and the user can start the product configuration from the beginning.</w:t>
      </w:r>
    </w:p>
    <w:p w14:paraId="7A167981" w14:textId="77777777" w:rsidR="005070F0" w:rsidRPr="00653A22" w:rsidRDefault="005070F0" w:rsidP="005070F0">
      <w:pPr>
        <w:rPr>
          <w:lang w:val="en-GB"/>
        </w:rPr>
      </w:pPr>
    </w:p>
    <w:p w14:paraId="4B404006" w14:textId="77777777" w:rsidR="005070F0" w:rsidRPr="00653A22" w:rsidRDefault="005070F0" w:rsidP="005070F0">
      <w:pPr>
        <w:rPr>
          <w:lang w:val="en-GB"/>
        </w:rPr>
      </w:pPr>
      <w:r w:rsidRPr="00653A22">
        <w:rPr>
          <w:lang w:val="en-GB"/>
        </w:rPr>
        <w:t xml:space="preserve">The component is opened inside </w:t>
      </w:r>
      <w:proofErr w:type="spellStart"/>
      <w:r w:rsidRPr="00653A22">
        <w:rPr>
          <w:lang w:val="en-GB"/>
        </w:rPr>
        <w:t>Wapice’s</w:t>
      </w:r>
      <w:proofErr w:type="spellEnd"/>
      <w:r w:rsidRPr="00653A22">
        <w:rPr>
          <w:lang w:val="en-GB"/>
        </w:rPr>
        <w:t xml:space="preserve"> Summium® CPQ sales configurator and is developed using existing Summium® CPQ technologies. The product configuration parameters and their values are fetched from Summium® CPQ database based on the offer ID received from the AI algorithm. User interface of the component is developed using </w:t>
      </w:r>
      <w:proofErr w:type="spellStart"/>
      <w:r w:rsidRPr="00653A22">
        <w:rPr>
          <w:lang w:val="en-GB"/>
        </w:rPr>
        <w:t>Vaadin</w:t>
      </w:r>
      <w:proofErr w:type="spellEnd"/>
      <w:r w:rsidRPr="00653A22">
        <w:rPr>
          <w:lang w:val="en-GB"/>
        </w:rPr>
        <w:t xml:space="preserve"> UI framework.</w:t>
      </w:r>
    </w:p>
    <w:p w14:paraId="7AE51140" w14:textId="77777777" w:rsidR="005070F0" w:rsidRPr="00653A22" w:rsidRDefault="005070F0" w:rsidP="005070F0">
      <w:pPr>
        <w:rPr>
          <w:lang w:val="en-GB"/>
        </w:rPr>
      </w:pPr>
    </w:p>
    <w:p w14:paraId="40D3B3BE" w14:textId="77777777" w:rsidR="005070F0" w:rsidRPr="00653A22" w:rsidRDefault="005070F0" w:rsidP="005070F0">
      <w:pPr>
        <w:rPr>
          <w:lang w:val="en-GB"/>
        </w:rPr>
      </w:pPr>
      <w:r w:rsidRPr="00653A22">
        <w:rPr>
          <w:lang w:val="en-GB"/>
        </w:rPr>
        <w:t>AI Assisted Product Proposal Component is illustrated in a figure below. Due to reasons of confidentiality, some information has been hidden from the figure.</w:t>
      </w:r>
    </w:p>
    <w:p w14:paraId="14A364A8" w14:textId="77777777" w:rsidR="005070F0" w:rsidRPr="00653A22" w:rsidRDefault="005070F0" w:rsidP="005070F0">
      <w:pPr>
        <w:keepNext/>
        <w:jc w:val="center"/>
        <w:rPr>
          <w:lang w:val="en-GB"/>
        </w:rPr>
      </w:pPr>
      <w:r w:rsidRPr="00653A22">
        <w:rPr>
          <w:noProof/>
          <w:lang w:val="en-GB"/>
        </w:rPr>
        <w:lastRenderedPageBreak/>
        <w:drawing>
          <wp:inline distT="0" distB="0" distL="0" distR="0" wp14:anchorId="07ECD4A7" wp14:editId="23A6C21E">
            <wp:extent cx="5753100" cy="7029450"/>
            <wp:effectExtent l="0" t="0" r="0" b="0"/>
            <wp:docPr id="81226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7029450"/>
                    </a:xfrm>
                    <a:prstGeom prst="rect">
                      <a:avLst/>
                    </a:prstGeom>
                    <a:noFill/>
                    <a:ln>
                      <a:noFill/>
                    </a:ln>
                  </pic:spPr>
                </pic:pic>
              </a:graphicData>
            </a:graphic>
          </wp:inline>
        </w:drawing>
      </w:r>
    </w:p>
    <w:p w14:paraId="5B593255" w14:textId="4B923C6C" w:rsidR="005070F0" w:rsidRPr="00653A22" w:rsidRDefault="005070F0" w:rsidP="005070F0">
      <w:pPr>
        <w:pStyle w:val="Caption"/>
        <w:rPr>
          <w:lang w:val="en-GB"/>
        </w:rPr>
      </w:pPr>
      <w:bookmarkStart w:id="79" w:name="_Toc183505819"/>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17</w:t>
      </w:r>
      <w:r w:rsidRPr="00653A22">
        <w:rPr>
          <w:lang w:val="en-GB"/>
        </w:rPr>
        <w:fldChar w:fldCharType="end"/>
      </w:r>
      <w:r w:rsidRPr="00653A22">
        <w:rPr>
          <w:lang w:val="en-GB"/>
        </w:rPr>
        <w:t>. Illustration of AI Assisted Product Proposal Component. Please note that only some of the position rows are visible in the figure.</w:t>
      </w:r>
      <w:bookmarkEnd w:id="79"/>
    </w:p>
    <w:p w14:paraId="3AE443A2" w14:textId="541E8D4B" w:rsidR="008C4E99" w:rsidRPr="00653A22" w:rsidRDefault="00021D21" w:rsidP="008C4E99">
      <w:pPr>
        <w:pStyle w:val="Heading2"/>
        <w:rPr>
          <w:lang w:val="en-GB"/>
        </w:rPr>
      </w:pPr>
      <w:bookmarkStart w:id="80" w:name="_Toc149567827"/>
      <w:bookmarkStart w:id="81" w:name="_Toc150862843"/>
      <w:bookmarkStart w:id="82" w:name="_Toc183505795"/>
      <w:bookmarkEnd w:id="80"/>
      <w:bookmarkEnd w:id="81"/>
      <w:r w:rsidRPr="00653A22">
        <w:rPr>
          <w:lang w:val="en-GB"/>
        </w:rPr>
        <w:t>Data Visualization Component</w:t>
      </w:r>
      <w:bookmarkEnd w:id="82"/>
    </w:p>
    <w:p w14:paraId="5455C1E5" w14:textId="05DC3F2A" w:rsidR="009D64B6" w:rsidRPr="00653A22" w:rsidRDefault="009D64B6" w:rsidP="009D64B6">
      <w:pPr>
        <w:pStyle w:val="Heading3"/>
        <w:rPr>
          <w:lang w:val="en-GB"/>
        </w:rPr>
      </w:pPr>
      <w:bookmarkStart w:id="83" w:name="_Toc183505796"/>
      <w:r w:rsidRPr="00653A22">
        <w:rPr>
          <w:lang w:val="en-GB"/>
        </w:rPr>
        <w:t>Overview</w:t>
      </w:r>
      <w:bookmarkEnd w:id="83"/>
    </w:p>
    <w:p w14:paraId="41C6EBF0" w14:textId="77777777" w:rsidR="009D64B6" w:rsidRPr="00653A22" w:rsidRDefault="009D64B6" w:rsidP="009D64B6">
      <w:pPr>
        <w:rPr>
          <w:lang w:val="en-GB"/>
        </w:rPr>
      </w:pPr>
      <w:r w:rsidRPr="00653A22">
        <w:rPr>
          <w:lang w:val="en-GB"/>
        </w:rPr>
        <w:t xml:space="preserve">The </w:t>
      </w:r>
      <w:r w:rsidRPr="00653A22">
        <w:rPr>
          <w:b/>
          <w:bCs/>
          <w:lang w:val="en-GB"/>
        </w:rPr>
        <w:t>Data Visualization Component</w:t>
      </w:r>
      <w:r w:rsidRPr="00653A22">
        <w:rPr>
          <w:lang w:val="en-GB"/>
        </w:rPr>
        <w:t xml:space="preserve"> in the InnoSale solution is designed to visually present data to users in various graphical formats (charts, graphs, etc.). It supports multiple visualization types such as bar charts, line charts, pie charts, and more. This component can </w:t>
      </w:r>
      <w:r w:rsidRPr="00653A22">
        <w:rPr>
          <w:lang w:val="en-GB"/>
        </w:rPr>
        <w:lastRenderedPageBreak/>
        <w:t>be reused across different domains where data needs to be visualized and allows for customization depending on the data format, visualization type, and user preferences.</w:t>
      </w:r>
    </w:p>
    <w:p w14:paraId="35A97E6D" w14:textId="07563B0B" w:rsidR="009D64B6" w:rsidRPr="00653A22" w:rsidRDefault="009D64B6" w:rsidP="009D64B6">
      <w:pPr>
        <w:rPr>
          <w:lang w:val="en-GB"/>
        </w:rPr>
      </w:pPr>
      <w:r w:rsidRPr="00653A22">
        <w:rPr>
          <w:lang w:val="en-GB"/>
        </w:rPr>
        <w:t>The component solves the following use cases:</w:t>
      </w:r>
    </w:p>
    <w:p w14:paraId="6532F897" w14:textId="77777777" w:rsidR="00FA60A4" w:rsidRPr="00653A22" w:rsidRDefault="00FA60A4" w:rsidP="00FA60A4">
      <w:pPr>
        <w:numPr>
          <w:ilvl w:val="0"/>
          <w:numId w:val="37"/>
        </w:numPr>
        <w:rPr>
          <w:lang w:val="en-GB"/>
        </w:rPr>
      </w:pPr>
      <w:r w:rsidRPr="00653A22">
        <w:rPr>
          <w:lang w:val="en-GB"/>
        </w:rPr>
        <w:t>Provides visual representation of sales data, customer interactions, performance metrics, and other business intelligence data.</w:t>
      </w:r>
    </w:p>
    <w:p w14:paraId="6F779BAF" w14:textId="77777777" w:rsidR="00FA60A4" w:rsidRPr="00653A22" w:rsidRDefault="00FA60A4" w:rsidP="00FA60A4">
      <w:pPr>
        <w:numPr>
          <w:ilvl w:val="0"/>
          <w:numId w:val="37"/>
        </w:numPr>
        <w:rPr>
          <w:lang w:val="en-GB"/>
        </w:rPr>
      </w:pPr>
      <w:r w:rsidRPr="00653A22">
        <w:rPr>
          <w:lang w:val="en-GB"/>
        </w:rPr>
        <w:t>Supports different types of charts such as bar charts, line charts, pie charts, and scatter plots.</w:t>
      </w:r>
    </w:p>
    <w:p w14:paraId="5A9C78D1" w14:textId="77777777" w:rsidR="00FA60A4" w:rsidRPr="00653A22" w:rsidRDefault="00FA60A4" w:rsidP="00FA60A4">
      <w:pPr>
        <w:numPr>
          <w:ilvl w:val="0"/>
          <w:numId w:val="37"/>
        </w:numPr>
        <w:rPr>
          <w:lang w:val="en-GB"/>
        </w:rPr>
      </w:pPr>
      <w:r w:rsidRPr="00653A22">
        <w:rPr>
          <w:lang w:val="en-GB"/>
        </w:rPr>
        <w:t>Allows customization of data labels, axis labels, tooltips, legends, and themes to match the branding.</w:t>
      </w:r>
    </w:p>
    <w:p w14:paraId="3FD3C7A9" w14:textId="77777777" w:rsidR="00FA60A4" w:rsidRPr="00653A22" w:rsidRDefault="00FA60A4" w:rsidP="00FA60A4">
      <w:pPr>
        <w:numPr>
          <w:ilvl w:val="0"/>
          <w:numId w:val="37"/>
        </w:numPr>
        <w:rPr>
          <w:lang w:val="en-GB"/>
        </w:rPr>
      </w:pPr>
      <w:r w:rsidRPr="00653A22">
        <w:rPr>
          <w:lang w:val="en-GB"/>
        </w:rPr>
        <w:t>Supports data interaction such as zooming, filtering, and drilling down into data points, enhancing user engagement.</w:t>
      </w:r>
    </w:p>
    <w:p w14:paraId="3A9F8127" w14:textId="77777777" w:rsidR="00FA60A4" w:rsidRPr="00653A22" w:rsidRDefault="00FA60A4" w:rsidP="00FA60A4">
      <w:pPr>
        <w:numPr>
          <w:ilvl w:val="0"/>
          <w:numId w:val="37"/>
        </w:numPr>
        <w:rPr>
          <w:lang w:val="en-GB"/>
        </w:rPr>
      </w:pPr>
      <w:r w:rsidRPr="00653A22">
        <w:rPr>
          <w:lang w:val="en-GB"/>
        </w:rPr>
        <w:t>Responsive design that adapts to various screen sizes and devices.</w:t>
      </w:r>
    </w:p>
    <w:p w14:paraId="142A7815" w14:textId="77777777" w:rsidR="00FA60A4" w:rsidRPr="00653A22" w:rsidRDefault="00FA60A4" w:rsidP="00FA60A4">
      <w:pPr>
        <w:numPr>
          <w:ilvl w:val="0"/>
          <w:numId w:val="37"/>
        </w:numPr>
        <w:rPr>
          <w:lang w:val="en-GB"/>
        </w:rPr>
      </w:pPr>
      <w:r w:rsidRPr="00653A22">
        <w:rPr>
          <w:lang w:val="en-GB"/>
        </w:rPr>
        <w:t>Ensures accessibility by supporting screen readers and other assistive technologies.</w:t>
      </w:r>
    </w:p>
    <w:p w14:paraId="3C4D78F9" w14:textId="77777777" w:rsidR="00FA60A4" w:rsidRPr="00653A22" w:rsidRDefault="00FA60A4" w:rsidP="00FA60A4">
      <w:pPr>
        <w:numPr>
          <w:ilvl w:val="0"/>
          <w:numId w:val="37"/>
        </w:numPr>
        <w:rPr>
          <w:lang w:val="en-GB"/>
        </w:rPr>
      </w:pPr>
      <w:r w:rsidRPr="00653A22">
        <w:rPr>
          <w:lang w:val="en-GB"/>
        </w:rPr>
        <w:t>Integrates with real-time data to support live dashboards and dynamic updates.</w:t>
      </w:r>
    </w:p>
    <w:p w14:paraId="0326BCE8" w14:textId="77777777" w:rsidR="00FA60A4" w:rsidRPr="00653A22" w:rsidRDefault="00FA60A4" w:rsidP="00FA60A4">
      <w:pPr>
        <w:numPr>
          <w:ilvl w:val="0"/>
          <w:numId w:val="37"/>
        </w:numPr>
        <w:rPr>
          <w:lang w:val="en-GB"/>
        </w:rPr>
      </w:pPr>
      <w:r w:rsidRPr="00653A22">
        <w:rPr>
          <w:lang w:val="en-GB"/>
        </w:rPr>
        <w:t>Provides exporting options for charts and graphs in formats such as PNG, PDF, and SVG.</w:t>
      </w:r>
    </w:p>
    <w:p w14:paraId="0029B899" w14:textId="77777777" w:rsidR="00FA60A4" w:rsidRPr="00653A22" w:rsidRDefault="00FA60A4" w:rsidP="00FA60A4">
      <w:pPr>
        <w:numPr>
          <w:ilvl w:val="0"/>
          <w:numId w:val="37"/>
        </w:numPr>
        <w:rPr>
          <w:lang w:val="en-GB"/>
        </w:rPr>
      </w:pPr>
      <w:r w:rsidRPr="00653A22">
        <w:rPr>
          <w:lang w:val="en-GB"/>
        </w:rPr>
        <w:t>Optimized for performance, handling large datasets smoothly.</w:t>
      </w:r>
    </w:p>
    <w:p w14:paraId="5B9B6E6B" w14:textId="77777777" w:rsidR="00FA60A4" w:rsidRPr="00653A22" w:rsidRDefault="00FA60A4" w:rsidP="00FA60A4">
      <w:pPr>
        <w:rPr>
          <w:lang w:val="en-GB"/>
        </w:rPr>
      </w:pPr>
      <w:r w:rsidRPr="00653A22">
        <w:rPr>
          <w:lang w:val="en-GB"/>
        </w:rPr>
        <w:t>These enhancements ensure the component is versatile, interactive, and capable of meeting diverse visualization requirements in different application contexts.</w:t>
      </w:r>
    </w:p>
    <w:p w14:paraId="78113C84" w14:textId="6CE1A473" w:rsidR="009D64B6" w:rsidRPr="00653A22" w:rsidRDefault="009D64B6" w:rsidP="009D64B6">
      <w:pPr>
        <w:pStyle w:val="Heading3"/>
        <w:rPr>
          <w:lang w:val="en-GB"/>
        </w:rPr>
      </w:pPr>
      <w:bookmarkStart w:id="84" w:name="_Toc183505797"/>
      <w:r w:rsidRPr="00653A22">
        <w:rPr>
          <w:lang w:val="en-GB"/>
        </w:rPr>
        <w:t>API</w:t>
      </w:r>
      <w:bookmarkEnd w:id="84"/>
    </w:p>
    <w:tbl>
      <w:tblPr>
        <w:tblStyle w:val="TableGrid"/>
        <w:tblW w:w="0" w:type="auto"/>
        <w:tblLook w:val="04A0" w:firstRow="1" w:lastRow="0" w:firstColumn="1" w:lastColumn="0" w:noHBand="0" w:noVBand="1"/>
      </w:tblPr>
      <w:tblGrid>
        <w:gridCol w:w="9060"/>
      </w:tblGrid>
      <w:tr w:rsidR="009D64B6" w:rsidRPr="00653A22" w14:paraId="45C682D1" w14:textId="77777777" w:rsidTr="009D64B6">
        <w:tc>
          <w:tcPr>
            <w:tcW w:w="9060" w:type="dxa"/>
          </w:tcPr>
          <w:p w14:paraId="787BF081" w14:textId="771F8D6E" w:rsidR="009D64B6" w:rsidRPr="00653A22" w:rsidRDefault="009D64B6" w:rsidP="009D64B6">
            <w:pPr>
              <w:rPr>
                <w:rFonts w:ascii="Consolas" w:hAnsi="Consolas"/>
                <w:lang w:val="en-GB"/>
              </w:rPr>
            </w:pPr>
            <w:r w:rsidRPr="00653A22">
              <w:rPr>
                <w:rFonts w:ascii="Consolas" w:hAnsi="Consolas"/>
                <w:lang w:val="en-GB"/>
              </w:rPr>
              <w:t>import { InnosaleModule } from 'reusable-components';</w:t>
            </w:r>
          </w:p>
        </w:tc>
      </w:tr>
    </w:tbl>
    <w:p w14:paraId="55F0F81F" w14:textId="77777777" w:rsidR="002E3AFB" w:rsidRPr="00653A22" w:rsidRDefault="002E3AFB" w:rsidP="002E3AFB">
      <w:pPr>
        <w:rPr>
          <w:i/>
          <w:iCs/>
          <w:lang w:val="en-GB"/>
        </w:rPr>
      </w:pPr>
    </w:p>
    <w:p w14:paraId="4DDB4D49" w14:textId="6289A7A3" w:rsidR="002E3AFB" w:rsidRPr="00653A22" w:rsidRDefault="002E3AFB" w:rsidP="002E3AFB">
      <w:pPr>
        <w:rPr>
          <w:i/>
          <w:iCs/>
          <w:lang w:val="en-GB"/>
        </w:rPr>
      </w:pPr>
      <w:r w:rsidRPr="00653A22">
        <w:rPr>
          <w:i/>
          <w:iCs/>
          <w:lang w:val="en-GB"/>
        </w:rPr>
        <w:t>Directives</w:t>
      </w:r>
    </w:p>
    <w:tbl>
      <w:tblPr>
        <w:tblStyle w:val="TableGrid"/>
        <w:tblW w:w="0" w:type="auto"/>
        <w:tblLook w:val="04A0" w:firstRow="1" w:lastRow="0" w:firstColumn="1" w:lastColumn="0" w:noHBand="0" w:noVBand="1"/>
      </w:tblPr>
      <w:tblGrid>
        <w:gridCol w:w="4530"/>
        <w:gridCol w:w="4530"/>
      </w:tblGrid>
      <w:tr w:rsidR="002E3AFB" w:rsidRPr="00653A22" w14:paraId="3C723A62" w14:textId="77777777" w:rsidTr="00987497">
        <w:tc>
          <w:tcPr>
            <w:tcW w:w="9060" w:type="dxa"/>
            <w:gridSpan w:val="2"/>
          </w:tcPr>
          <w:p w14:paraId="4D7C811E" w14:textId="2830EE6A" w:rsidR="002E3AFB" w:rsidRPr="00653A22" w:rsidRDefault="002E3AFB" w:rsidP="009D64B6">
            <w:pPr>
              <w:rPr>
                <w:lang w:val="en-GB"/>
              </w:rPr>
            </w:pPr>
            <w:proofErr w:type="spellStart"/>
            <w:r w:rsidRPr="00653A22">
              <w:rPr>
                <w:lang w:val="en-GB"/>
              </w:rPr>
              <w:t>DataVisualizationComponent</w:t>
            </w:r>
            <w:proofErr w:type="spellEnd"/>
          </w:p>
        </w:tc>
      </w:tr>
      <w:tr w:rsidR="002E3AFB" w:rsidRPr="00653A22" w14:paraId="31A65CDD" w14:textId="77777777" w:rsidTr="002E3AFB">
        <w:tc>
          <w:tcPr>
            <w:tcW w:w="4530" w:type="dxa"/>
          </w:tcPr>
          <w:p w14:paraId="05369D51" w14:textId="36A0FA21" w:rsidR="002E3AFB" w:rsidRPr="00653A22" w:rsidRDefault="002E3AFB" w:rsidP="009D64B6">
            <w:pPr>
              <w:rPr>
                <w:lang w:val="en-GB"/>
              </w:rPr>
            </w:pPr>
            <w:r w:rsidRPr="00653A22">
              <w:rPr>
                <w:lang w:val="en-GB"/>
              </w:rPr>
              <w:t>Selector: innosale-data-viz</w:t>
            </w:r>
          </w:p>
        </w:tc>
        <w:tc>
          <w:tcPr>
            <w:tcW w:w="4530" w:type="dxa"/>
          </w:tcPr>
          <w:p w14:paraId="1B3DEC7E" w14:textId="77777777" w:rsidR="002E3AFB" w:rsidRPr="00653A22" w:rsidRDefault="002E3AFB" w:rsidP="009D64B6">
            <w:pPr>
              <w:rPr>
                <w:lang w:val="en-GB"/>
              </w:rPr>
            </w:pPr>
          </w:p>
        </w:tc>
      </w:tr>
      <w:tr w:rsidR="002E3AFB" w:rsidRPr="00653A22" w14:paraId="34DB6148" w14:textId="77777777" w:rsidTr="009E6D3D">
        <w:tc>
          <w:tcPr>
            <w:tcW w:w="9060" w:type="dxa"/>
            <w:gridSpan w:val="2"/>
          </w:tcPr>
          <w:p w14:paraId="3EC8B52D" w14:textId="4ACA3E6D" w:rsidR="002E3AFB" w:rsidRPr="00653A22" w:rsidRDefault="002E3AFB" w:rsidP="009D64B6">
            <w:pPr>
              <w:rPr>
                <w:lang w:val="en-GB"/>
              </w:rPr>
            </w:pPr>
            <w:r w:rsidRPr="00653A22">
              <w:rPr>
                <w:lang w:val="en-GB"/>
              </w:rPr>
              <w:t>Properties</w:t>
            </w:r>
          </w:p>
        </w:tc>
      </w:tr>
      <w:tr w:rsidR="002E3AFB" w:rsidRPr="00653A22" w14:paraId="62E54F6F" w14:textId="77777777" w:rsidTr="002E3AFB">
        <w:tc>
          <w:tcPr>
            <w:tcW w:w="4530" w:type="dxa"/>
          </w:tcPr>
          <w:p w14:paraId="023B6E76" w14:textId="77777777" w:rsidR="002E3AFB" w:rsidRPr="00653A22" w:rsidRDefault="002E3AFB"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@Input() </w:t>
            </w:r>
          </w:p>
          <w:p w14:paraId="2BA5CD1A" w14:textId="77777777" w:rsidR="002E3AFB" w:rsidRPr="00653A22" w:rsidRDefault="002E3AFB"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chartType</w:t>
            </w:r>
            <w:proofErr w:type="spellEnd"/>
            <w:r w:rsidRPr="00653A22">
              <w:rPr>
                <w:rFonts w:ascii="Courier New" w:hAnsi="Courier New" w:cs="Courier New"/>
                <w:sz w:val="20"/>
                <w:szCs w:val="20"/>
                <w:lang w:val="en-GB"/>
              </w:rPr>
              <w:t xml:space="preserve">: </w:t>
            </w:r>
          </w:p>
          <w:p w14:paraId="5F2FCA24" w14:textId="3D095F9D" w:rsidR="002E3AFB" w:rsidRPr="00653A22" w:rsidRDefault="002E3AFB" w:rsidP="009D64B6">
            <w:pPr>
              <w:rPr>
                <w:rFonts w:ascii="Courier New" w:hAnsi="Courier New" w:cs="Courier New"/>
                <w:sz w:val="20"/>
                <w:szCs w:val="20"/>
                <w:lang w:val="en-GB"/>
              </w:rPr>
            </w:pPr>
            <w:r w:rsidRPr="00653A22">
              <w:rPr>
                <w:rFonts w:ascii="Courier New" w:hAnsi="Courier New" w:cs="Courier New"/>
                <w:sz w:val="20"/>
                <w:szCs w:val="20"/>
                <w:lang w:val="en-GB"/>
              </w:rPr>
              <w:t>string</w:t>
            </w:r>
          </w:p>
        </w:tc>
        <w:tc>
          <w:tcPr>
            <w:tcW w:w="4530" w:type="dxa"/>
          </w:tcPr>
          <w:p w14:paraId="476AAFC1" w14:textId="5E1D6074" w:rsidR="002E3AFB" w:rsidRPr="00653A22" w:rsidRDefault="002E3AFB" w:rsidP="002E3AFB">
            <w:pPr>
              <w:rPr>
                <w:lang w:val="en-GB"/>
              </w:rPr>
            </w:pPr>
            <w:r w:rsidRPr="00653A22">
              <w:rPr>
                <w:lang w:val="en-GB"/>
              </w:rPr>
              <w:t>Defines the type of chart to be displayed (e.g., bar, line, pie, scatter).</w:t>
            </w:r>
          </w:p>
        </w:tc>
      </w:tr>
      <w:tr w:rsidR="002E3AFB" w:rsidRPr="00653A22" w14:paraId="1066CE9E" w14:textId="77777777" w:rsidTr="002E3AFB">
        <w:tc>
          <w:tcPr>
            <w:tcW w:w="4530" w:type="dxa"/>
          </w:tcPr>
          <w:p w14:paraId="666D81C3" w14:textId="77777777" w:rsidR="002E3AFB" w:rsidRPr="00653A22" w:rsidRDefault="002E3AFB"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@Input() </w:t>
            </w:r>
          </w:p>
          <w:p w14:paraId="3BB4737C" w14:textId="77777777" w:rsidR="002E3AFB" w:rsidRPr="00653A22" w:rsidRDefault="002E3AFB"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 xml:space="preserve">: </w:t>
            </w:r>
          </w:p>
          <w:p w14:paraId="12254ABD" w14:textId="1217F23B" w:rsidR="002E3AFB" w:rsidRPr="00653A22" w:rsidRDefault="002E3AFB"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ChartData</w:t>
            </w:r>
            <w:proofErr w:type="spellEnd"/>
          </w:p>
        </w:tc>
        <w:tc>
          <w:tcPr>
            <w:tcW w:w="4530" w:type="dxa"/>
          </w:tcPr>
          <w:p w14:paraId="3BB10057" w14:textId="376ECFAA" w:rsidR="002E3AFB" w:rsidRPr="00653A22" w:rsidRDefault="002E3AFB" w:rsidP="009D64B6">
            <w:pPr>
              <w:rPr>
                <w:lang w:val="en-GB"/>
              </w:rPr>
            </w:pPr>
            <w:r w:rsidRPr="00653A22">
              <w:rPr>
                <w:lang w:val="en-GB"/>
              </w:rPr>
              <w:t>Contains the data to be visualized. The structure includes labels and datasets.</w:t>
            </w:r>
          </w:p>
        </w:tc>
      </w:tr>
      <w:tr w:rsidR="002E3AFB" w:rsidRPr="00653A22" w14:paraId="690E557D" w14:textId="77777777" w:rsidTr="002E3AFB">
        <w:tc>
          <w:tcPr>
            <w:tcW w:w="4530" w:type="dxa"/>
          </w:tcPr>
          <w:p w14:paraId="41857C57" w14:textId="77777777" w:rsidR="002E3AFB" w:rsidRPr="00653A22" w:rsidRDefault="002E3AFB"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@Input() </w:t>
            </w:r>
          </w:p>
          <w:p w14:paraId="4FFBBE48" w14:textId="77777777" w:rsidR="002E3AFB" w:rsidRPr="00653A22" w:rsidRDefault="002E3AFB"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w:t>
            </w:r>
          </w:p>
          <w:p w14:paraId="056A984D" w14:textId="38FFFF8E" w:rsidR="002E3AFB" w:rsidRPr="00653A22" w:rsidRDefault="002E3AFB"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ChartOptions</w:t>
            </w:r>
            <w:proofErr w:type="spellEnd"/>
          </w:p>
        </w:tc>
        <w:tc>
          <w:tcPr>
            <w:tcW w:w="4530" w:type="dxa"/>
          </w:tcPr>
          <w:p w14:paraId="656183E8" w14:textId="2ADA9B18" w:rsidR="002E3AFB" w:rsidRPr="00653A22" w:rsidRDefault="002E3AFB" w:rsidP="009D64B6">
            <w:pPr>
              <w:rPr>
                <w:lang w:val="en-GB"/>
              </w:rPr>
            </w:pPr>
            <w:r w:rsidRPr="00653A22">
              <w:rPr>
                <w:lang w:val="en-GB"/>
              </w:rPr>
              <w:t>Defines various options to customize the chart, such as display options for tooltips, legend, axis labels, grid lines, etc.</w:t>
            </w:r>
          </w:p>
        </w:tc>
      </w:tr>
      <w:tr w:rsidR="00BD090A" w:rsidRPr="00653A22" w14:paraId="3528CE4A" w14:textId="77777777" w:rsidTr="002E3AFB">
        <w:tc>
          <w:tcPr>
            <w:tcW w:w="4530" w:type="dxa"/>
          </w:tcPr>
          <w:p w14:paraId="5B0C4B51"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@Input() </w:t>
            </w:r>
          </w:p>
          <w:p w14:paraId="2FE3D5AD"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height: </w:t>
            </w:r>
          </w:p>
          <w:p w14:paraId="4A48D4CD" w14:textId="01B24A95"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string</w:t>
            </w:r>
          </w:p>
        </w:tc>
        <w:tc>
          <w:tcPr>
            <w:tcW w:w="4530" w:type="dxa"/>
            <w:vMerge w:val="restart"/>
          </w:tcPr>
          <w:p w14:paraId="67189569" w14:textId="70C7BF29" w:rsidR="00BD090A" w:rsidRPr="00653A22" w:rsidRDefault="00BD090A" w:rsidP="009D64B6">
            <w:pPr>
              <w:rPr>
                <w:lang w:val="en-GB"/>
              </w:rPr>
            </w:pPr>
            <w:r w:rsidRPr="00653A22">
              <w:rPr>
                <w:lang w:val="en-GB"/>
              </w:rPr>
              <w:t>These inputs determine the size of the chart in pixels or percentages (e.g., '400px', '100%').</w:t>
            </w:r>
          </w:p>
        </w:tc>
      </w:tr>
      <w:tr w:rsidR="00BD090A" w:rsidRPr="00653A22" w14:paraId="49F1B434" w14:textId="77777777" w:rsidTr="002E3AFB">
        <w:tc>
          <w:tcPr>
            <w:tcW w:w="4530" w:type="dxa"/>
          </w:tcPr>
          <w:p w14:paraId="747DC514"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@Input() </w:t>
            </w:r>
          </w:p>
          <w:p w14:paraId="1AF948EE"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width: </w:t>
            </w:r>
          </w:p>
          <w:p w14:paraId="52571D95" w14:textId="17FE89CD"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string</w:t>
            </w:r>
          </w:p>
        </w:tc>
        <w:tc>
          <w:tcPr>
            <w:tcW w:w="4530" w:type="dxa"/>
            <w:vMerge/>
          </w:tcPr>
          <w:p w14:paraId="7316BA30" w14:textId="77777777" w:rsidR="00BD090A" w:rsidRPr="00653A22" w:rsidRDefault="00BD090A" w:rsidP="009D64B6">
            <w:pPr>
              <w:rPr>
                <w:lang w:val="en-GB"/>
              </w:rPr>
            </w:pPr>
          </w:p>
        </w:tc>
      </w:tr>
      <w:tr w:rsidR="00BD090A" w:rsidRPr="00653A22" w14:paraId="66EAD947" w14:textId="77777777" w:rsidTr="002E3AFB">
        <w:tc>
          <w:tcPr>
            <w:tcW w:w="4530" w:type="dxa"/>
          </w:tcPr>
          <w:p w14:paraId="7CA2869E"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lastRenderedPageBreak/>
              <w:t xml:space="preserve">@Input() </w:t>
            </w:r>
          </w:p>
          <w:p w14:paraId="3A52246B" w14:textId="77777777" w:rsidR="00BD090A" w:rsidRPr="00653A22" w:rsidRDefault="00BD090A"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colors</w:t>
            </w:r>
            <w:proofErr w:type="spellEnd"/>
            <w:r w:rsidRPr="00653A22">
              <w:rPr>
                <w:rFonts w:ascii="Courier New" w:hAnsi="Courier New" w:cs="Courier New"/>
                <w:sz w:val="20"/>
                <w:szCs w:val="20"/>
                <w:lang w:val="en-GB"/>
              </w:rPr>
              <w:t xml:space="preserve">: </w:t>
            </w:r>
          </w:p>
          <w:p w14:paraId="48D1113C" w14:textId="0213528A" w:rsidR="00BD090A" w:rsidRPr="00653A22" w:rsidRDefault="00BD090A"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Color</w:t>
            </w:r>
            <w:proofErr w:type="spellEnd"/>
            <w:r w:rsidRPr="00653A22">
              <w:rPr>
                <w:rFonts w:ascii="Courier New" w:hAnsi="Courier New" w:cs="Courier New"/>
                <w:sz w:val="20"/>
                <w:szCs w:val="20"/>
                <w:lang w:val="en-GB"/>
              </w:rPr>
              <w:t>[]</w:t>
            </w:r>
          </w:p>
        </w:tc>
        <w:tc>
          <w:tcPr>
            <w:tcW w:w="4530" w:type="dxa"/>
          </w:tcPr>
          <w:p w14:paraId="178F1379" w14:textId="23C71A2E" w:rsidR="00BD090A" w:rsidRPr="00653A22" w:rsidRDefault="00BD090A" w:rsidP="009D64B6">
            <w:pPr>
              <w:rPr>
                <w:lang w:val="en-GB"/>
              </w:rPr>
            </w:pPr>
            <w:r w:rsidRPr="00653A22">
              <w:rPr>
                <w:lang w:val="en-GB"/>
              </w:rPr>
              <w:t xml:space="preserve">Used to define the </w:t>
            </w:r>
            <w:proofErr w:type="spellStart"/>
            <w:r w:rsidRPr="00653A22">
              <w:rPr>
                <w:lang w:val="en-GB"/>
              </w:rPr>
              <w:t>colors</w:t>
            </w:r>
            <w:proofErr w:type="spellEnd"/>
            <w:r w:rsidRPr="00653A22">
              <w:rPr>
                <w:lang w:val="en-GB"/>
              </w:rPr>
              <w:t xml:space="preserve"> for the chart. Optionally provide an array of </w:t>
            </w:r>
            <w:proofErr w:type="spellStart"/>
            <w:r w:rsidRPr="00653A22">
              <w:rPr>
                <w:lang w:val="en-GB"/>
              </w:rPr>
              <w:t>color</w:t>
            </w:r>
            <w:proofErr w:type="spellEnd"/>
            <w:r w:rsidRPr="00653A22">
              <w:rPr>
                <w:lang w:val="en-GB"/>
              </w:rPr>
              <w:t xml:space="preserve"> codes for the different datasets or chart sections.</w:t>
            </w:r>
          </w:p>
        </w:tc>
      </w:tr>
      <w:tr w:rsidR="00BD090A" w:rsidRPr="00653A22" w14:paraId="2B4A8ABF" w14:textId="77777777" w:rsidTr="002E3AFB">
        <w:tc>
          <w:tcPr>
            <w:tcW w:w="4530" w:type="dxa"/>
          </w:tcPr>
          <w:p w14:paraId="1D9D8758"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@Input() </w:t>
            </w:r>
          </w:p>
          <w:p w14:paraId="15C74C97" w14:textId="77777777" w:rsidR="00BD090A" w:rsidRPr="00653A22" w:rsidRDefault="00BD090A"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exportEnabled</w:t>
            </w:r>
            <w:proofErr w:type="spellEnd"/>
            <w:r w:rsidRPr="00653A22">
              <w:rPr>
                <w:rFonts w:ascii="Courier New" w:hAnsi="Courier New" w:cs="Courier New"/>
                <w:sz w:val="20"/>
                <w:szCs w:val="20"/>
                <w:lang w:val="en-GB"/>
              </w:rPr>
              <w:t xml:space="preserve">: </w:t>
            </w:r>
          </w:p>
          <w:p w14:paraId="353B3FD6" w14:textId="3F5E0A8B"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boolean</w:t>
            </w:r>
          </w:p>
        </w:tc>
        <w:tc>
          <w:tcPr>
            <w:tcW w:w="4530" w:type="dxa"/>
          </w:tcPr>
          <w:p w14:paraId="3D0CB362" w14:textId="04C8F105" w:rsidR="00BD090A" w:rsidRPr="00653A22" w:rsidRDefault="00BD090A" w:rsidP="009D64B6">
            <w:pPr>
              <w:rPr>
                <w:lang w:val="en-GB"/>
              </w:rPr>
            </w:pPr>
            <w:r w:rsidRPr="00653A22">
              <w:rPr>
                <w:lang w:val="en-GB"/>
              </w:rPr>
              <w:t>Enables the option for exporting the chart (e.g., to PNG or PDF). If true, the chart can be exported to an image file.</w:t>
            </w:r>
          </w:p>
        </w:tc>
      </w:tr>
      <w:tr w:rsidR="00BD090A" w:rsidRPr="00653A22" w14:paraId="12E8CCBB" w14:textId="77777777" w:rsidTr="002E3AFB">
        <w:tc>
          <w:tcPr>
            <w:tcW w:w="4530" w:type="dxa"/>
          </w:tcPr>
          <w:p w14:paraId="7CB48FC4" w14:textId="77777777"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@Output() </w:t>
            </w:r>
          </w:p>
          <w:p w14:paraId="28CA75F2" w14:textId="77777777" w:rsidR="00BD090A" w:rsidRPr="00653A22" w:rsidRDefault="00BD090A"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chartClick</w:t>
            </w:r>
            <w:proofErr w:type="spellEnd"/>
            <w:r w:rsidRPr="00653A22">
              <w:rPr>
                <w:rFonts w:ascii="Courier New" w:hAnsi="Courier New" w:cs="Courier New"/>
                <w:sz w:val="20"/>
                <w:szCs w:val="20"/>
                <w:lang w:val="en-GB"/>
              </w:rPr>
              <w:t xml:space="preserve">: </w:t>
            </w:r>
          </w:p>
          <w:p w14:paraId="4DF58665" w14:textId="35FC3D5A" w:rsidR="00BD090A" w:rsidRPr="00653A22" w:rsidRDefault="00BD090A" w:rsidP="009D64B6">
            <w:pPr>
              <w:rPr>
                <w:rFonts w:ascii="Courier New" w:hAnsi="Courier New" w:cs="Courier New"/>
                <w:sz w:val="20"/>
                <w:szCs w:val="20"/>
                <w:lang w:val="en-GB"/>
              </w:rPr>
            </w:pPr>
            <w:r w:rsidRPr="00653A22">
              <w:rPr>
                <w:rFonts w:ascii="Courier New" w:hAnsi="Courier New" w:cs="Courier New"/>
                <w:sz w:val="20"/>
                <w:szCs w:val="20"/>
                <w:lang w:val="en-GB"/>
              </w:rPr>
              <w:t>EventEmitter&lt;</w:t>
            </w:r>
            <w:proofErr w:type="spellStart"/>
            <w:r w:rsidRPr="00653A22">
              <w:rPr>
                <w:rFonts w:ascii="Courier New" w:hAnsi="Courier New" w:cs="Courier New"/>
                <w:sz w:val="20"/>
                <w:szCs w:val="20"/>
                <w:lang w:val="en-GB"/>
              </w:rPr>
              <w:t>ChartClickEvent</w:t>
            </w:r>
            <w:proofErr w:type="spellEnd"/>
            <w:r w:rsidRPr="00653A22">
              <w:rPr>
                <w:rFonts w:ascii="Courier New" w:hAnsi="Courier New" w:cs="Courier New"/>
                <w:sz w:val="20"/>
                <w:szCs w:val="20"/>
                <w:lang w:val="en-GB"/>
              </w:rPr>
              <w:t>&gt;</w:t>
            </w:r>
          </w:p>
        </w:tc>
        <w:tc>
          <w:tcPr>
            <w:tcW w:w="4530" w:type="dxa"/>
          </w:tcPr>
          <w:p w14:paraId="5F31C1E8" w14:textId="170F7EA3" w:rsidR="00BD090A" w:rsidRPr="00653A22" w:rsidRDefault="00BD090A" w:rsidP="009D64B6">
            <w:pPr>
              <w:rPr>
                <w:lang w:val="en-GB"/>
              </w:rPr>
            </w:pPr>
            <w:r w:rsidRPr="00653A22">
              <w:rPr>
                <w:lang w:val="en-GB"/>
              </w:rPr>
              <w:t xml:space="preserve">Emits when the user clicks on a chart element (e.g., data point or legend). The emitted event contains information about the clicked element. </w:t>
            </w:r>
          </w:p>
        </w:tc>
      </w:tr>
    </w:tbl>
    <w:p w14:paraId="42C66EE3" w14:textId="44E79F7D" w:rsidR="00537D52" w:rsidRPr="00653A22" w:rsidRDefault="00537D52" w:rsidP="009D64B6">
      <w:pPr>
        <w:rPr>
          <w:i/>
          <w:iCs/>
          <w:lang w:val="en-GB"/>
        </w:rPr>
      </w:pPr>
      <w:r w:rsidRPr="00653A22">
        <w:rPr>
          <w:i/>
          <w:iCs/>
          <w:lang w:val="en-GB"/>
        </w:rPr>
        <w:t>Classes/Interfaces</w:t>
      </w:r>
    </w:p>
    <w:tbl>
      <w:tblPr>
        <w:tblStyle w:val="TableGrid"/>
        <w:tblW w:w="0" w:type="auto"/>
        <w:tblLook w:val="04A0" w:firstRow="1" w:lastRow="0" w:firstColumn="1" w:lastColumn="0" w:noHBand="0" w:noVBand="1"/>
      </w:tblPr>
      <w:tblGrid>
        <w:gridCol w:w="4530"/>
        <w:gridCol w:w="4530"/>
      </w:tblGrid>
      <w:tr w:rsidR="00537D52" w:rsidRPr="00653A22" w14:paraId="2F28B1BA" w14:textId="77777777" w:rsidTr="008A632F">
        <w:tc>
          <w:tcPr>
            <w:tcW w:w="9060" w:type="dxa"/>
            <w:gridSpan w:val="2"/>
          </w:tcPr>
          <w:p w14:paraId="526CB355" w14:textId="5F6E336B" w:rsidR="00537D52" w:rsidRPr="00653A22" w:rsidRDefault="00537D52" w:rsidP="009D64B6">
            <w:pPr>
              <w:rPr>
                <w:lang w:val="en-GB"/>
              </w:rPr>
            </w:pPr>
            <w:proofErr w:type="spellStart"/>
            <w:r w:rsidRPr="00653A22">
              <w:rPr>
                <w:lang w:val="en-GB"/>
              </w:rPr>
              <w:t>ChartData</w:t>
            </w:r>
            <w:proofErr w:type="spellEnd"/>
          </w:p>
        </w:tc>
      </w:tr>
      <w:tr w:rsidR="00537D52" w:rsidRPr="00653A22" w14:paraId="0C6FB656" w14:textId="77777777" w:rsidTr="003D5363">
        <w:tc>
          <w:tcPr>
            <w:tcW w:w="9060" w:type="dxa"/>
            <w:gridSpan w:val="2"/>
          </w:tcPr>
          <w:p w14:paraId="20E1AB27" w14:textId="08C2AB1A" w:rsidR="00537D52" w:rsidRPr="00653A22" w:rsidRDefault="00537D52" w:rsidP="009D64B6">
            <w:pPr>
              <w:rPr>
                <w:lang w:val="en-GB"/>
              </w:rPr>
            </w:pPr>
            <w:r w:rsidRPr="00653A22">
              <w:rPr>
                <w:lang w:val="en-GB"/>
              </w:rPr>
              <w:t>Represents the data to be visualized in the chart.</w:t>
            </w:r>
          </w:p>
        </w:tc>
      </w:tr>
      <w:tr w:rsidR="00537D52" w:rsidRPr="00653A22" w14:paraId="362C5875" w14:textId="77777777" w:rsidTr="00537D52">
        <w:tc>
          <w:tcPr>
            <w:tcW w:w="4530" w:type="dxa"/>
          </w:tcPr>
          <w:p w14:paraId="34B2B970" w14:textId="5F5618D1" w:rsidR="00537D52"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labels: string[]</w:t>
            </w:r>
          </w:p>
        </w:tc>
        <w:tc>
          <w:tcPr>
            <w:tcW w:w="4530" w:type="dxa"/>
          </w:tcPr>
          <w:p w14:paraId="4780E05E" w14:textId="0268C31C" w:rsidR="00537D52" w:rsidRPr="00653A22" w:rsidRDefault="008B4B8D" w:rsidP="009D64B6">
            <w:pPr>
              <w:rPr>
                <w:lang w:val="en-GB"/>
              </w:rPr>
            </w:pPr>
            <w:r w:rsidRPr="00653A22">
              <w:rPr>
                <w:lang w:val="en-GB"/>
              </w:rPr>
              <w:t>Array of labels for the chart (e.g., months, categories).</w:t>
            </w:r>
          </w:p>
        </w:tc>
      </w:tr>
      <w:tr w:rsidR="00537D52" w:rsidRPr="00653A22" w14:paraId="41BEDA74" w14:textId="77777777" w:rsidTr="00537D52">
        <w:tc>
          <w:tcPr>
            <w:tcW w:w="4530" w:type="dxa"/>
          </w:tcPr>
          <w:p w14:paraId="7620239B" w14:textId="1BDCAD07"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label: string</w:t>
            </w:r>
          </w:p>
          <w:p w14:paraId="4C6707FE" w14:textId="77777777"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data: number[]; </w:t>
            </w:r>
          </w:p>
          <w:p w14:paraId="5C020B26" w14:textId="77777777" w:rsidR="008B4B8D" w:rsidRPr="00653A22" w:rsidRDefault="008B4B8D"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backgroundColor</w:t>
            </w:r>
            <w:proofErr w:type="spellEnd"/>
            <w:r w:rsidRPr="00653A22">
              <w:rPr>
                <w:rFonts w:ascii="Courier New" w:hAnsi="Courier New" w:cs="Courier New"/>
                <w:sz w:val="20"/>
                <w:szCs w:val="20"/>
                <w:lang w:val="en-GB"/>
              </w:rPr>
              <w:t xml:space="preserve">?: string </w:t>
            </w:r>
          </w:p>
          <w:p w14:paraId="5E4A3FF7" w14:textId="293BCB6C" w:rsidR="00537D52" w:rsidRPr="00653A22" w:rsidRDefault="008B4B8D"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borderColor</w:t>
            </w:r>
            <w:proofErr w:type="spellEnd"/>
            <w:r w:rsidRPr="00653A22">
              <w:rPr>
                <w:rFonts w:ascii="Courier New" w:hAnsi="Courier New" w:cs="Courier New"/>
                <w:sz w:val="20"/>
                <w:szCs w:val="20"/>
                <w:lang w:val="en-GB"/>
              </w:rPr>
              <w:t>?: string</w:t>
            </w:r>
          </w:p>
        </w:tc>
        <w:tc>
          <w:tcPr>
            <w:tcW w:w="4530" w:type="dxa"/>
          </w:tcPr>
          <w:p w14:paraId="4491D710" w14:textId="7B587721" w:rsidR="008B4B8D" w:rsidRPr="00653A22" w:rsidRDefault="008B4B8D" w:rsidP="008B4B8D">
            <w:pPr>
              <w:rPr>
                <w:lang w:val="en-GB"/>
              </w:rPr>
            </w:pPr>
            <w:r w:rsidRPr="00653A22">
              <w:rPr>
                <w:lang w:val="en-GB"/>
              </w:rPr>
              <w:t>An array composed of:</w:t>
            </w:r>
          </w:p>
          <w:p w14:paraId="09C1BA8D" w14:textId="51B4B837" w:rsidR="008B4B8D" w:rsidRPr="00653A22" w:rsidRDefault="008B4B8D" w:rsidP="008B4B8D">
            <w:pPr>
              <w:pStyle w:val="ListParagraph"/>
              <w:numPr>
                <w:ilvl w:val="0"/>
                <w:numId w:val="36"/>
              </w:numPr>
              <w:rPr>
                <w:lang w:val="en-GB"/>
              </w:rPr>
            </w:pPr>
            <w:r w:rsidRPr="00653A22">
              <w:rPr>
                <w:lang w:val="en-GB"/>
              </w:rPr>
              <w:t>Label for the dataset</w:t>
            </w:r>
          </w:p>
          <w:p w14:paraId="0DE4108D" w14:textId="1D0C021B" w:rsidR="00537D52" w:rsidRPr="00653A22" w:rsidRDefault="008B4B8D" w:rsidP="008B4B8D">
            <w:pPr>
              <w:pStyle w:val="ListParagraph"/>
              <w:numPr>
                <w:ilvl w:val="0"/>
                <w:numId w:val="36"/>
              </w:numPr>
              <w:rPr>
                <w:lang w:val="en-GB"/>
              </w:rPr>
            </w:pPr>
            <w:r w:rsidRPr="00653A22">
              <w:rPr>
                <w:lang w:val="en-GB"/>
              </w:rPr>
              <w:t>Data points corresponding to each label</w:t>
            </w:r>
          </w:p>
          <w:p w14:paraId="121FF3B5" w14:textId="70B97D67" w:rsidR="008B4B8D" w:rsidRPr="00653A22" w:rsidRDefault="008B4B8D" w:rsidP="008B4B8D">
            <w:pPr>
              <w:pStyle w:val="ListParagraph"/>
              <w:numPr>
                <w:ilvl w:val="0"/>
                <w:numId w:val="36"/>
              </w:numPr>
              <w:rPr>
                <w:lang w:val="en-GB"/>
              </w:rPr>
            </w:pPr>
            <w:r w:rsidRPr="00653A22">
              <w:rPr>
                <w:lang w:val="en-GB"/>
              </w:rPr>
              <w:t xml:space="preserve">Background </w:t>
            </w:r>
            <w:proofErr w:type="spellStart"/>
            <w:r w:rsidRPr="00653A22">
              <w:rPr>
                <w:lang w:val="en-GB"/>
              </w:rPr>
              <w:t>color</w:t>
            </w:r>
            <w:proofErr w:type="spellEnd"/>
            <w:r w:rsidRPr="00653A22">
              <w:rPr>
                <w:lang w:val="en-GB"/>
              </w:rPr>
              <w:t xml:space="preserve"> for the chart elements</w:t>
            </w:r>
          </w:p>
          <w:p w14:paraId="6184E129" w14:textId="1CDA2C28" w:rsidR="008B4B8D" w:rsidRPr="00653A22" w:rsidRDefault="008B4B8D" w:rsidP="008B4B8D">
            <w:pPr>
              <w:pStyle w:val="ListParagraph"/>
              <w:numPr>
                <w:ilvl w:val="0"/>
                <w:numId w:val="36"/>
              </w:numPr>
              <w:rPr>
                <w:lang w:val="en-GB"/>
              </w:rPr>
            </w:pPr>
            <w:r w:rsidRPr="00653A22">
              <w:rPr>
                <w:rFonts w:eastAsia="Calibri" w:cs="Calibri"/>
                <w:lang w:val="en-GB"/>
              </w:rPr>
              <w:t xml:space="preserve">Border </w:t>
            </w:r>
            <w:proofErr w:type="spellStart"/>
            <w:r w:rsidRPr="00653A22">
              <w:rPr>
                <w:rFonts w:eastAsia="Calibri" w:cs="Calibri"/>
                <w:lang w:val="en-GB"/>
              </w:rPr>
              <w:t>color</w:t>
            </w:r>
            <w:proofErr w:type="spellEnd"/>
            <w:r w:rsidRPr="00653A22">
              <w:rPr>
                <w:rFonts w:eastAsia="Calibri" w:cs="Calibri"/>
                <w:lang w:val="en-GB"/>
              </w:rPr>
              <w:t xml:space="preserve"> for line charts</w:t>
            </w:r>
          </w:p>
        </w:tc>
      </w:tr>
      <w:tr w:rsidR="008B4B8D" w:rsidRPr="00653A22" w14:paraId="75BE3967" w14:textId="77777777" w:rsidTr="00007804">
        <w:tc>
          <w:tcPr>
            <w:tcW w:w="9060" w:type="dxa"/>
            <w:gridSpan w:val="2"/>
          </w:tcPr>
          <w:p w14:paraId="1F3956A8" w14:textId="1FD11913" w:rsidR="008B4B8D" w:rsidRPr="00653A22" w:rsidRDefault="008B4B8D" w:rsidP="009D64B6">
            <w:pPr>
              <w:rPr>
                <w:lang w:val="en-GB"/>
              </w:rPr>
            </w:pPr>
            <w:proofErr w:type="spellStart"/>
            <w:r w:rsidRPr="00653A22">
              <w:rPr>
                <w:lang w:val="en-GB"/>
              </w:rPr>
              <w:t>ChartOptions</w:t>
            </w:r>
            <w:proofErr w:type="spellEnd"/>
          </w:p>
        </w:tc>
      </w:tr>
      <w:tr w:rsidR="008B4B8D" w:rsidRPr="00653A22" w14:paraId="07E6BCCF" w14:textId="77777777" w:rsidTr="00056AA8">
        <w:tc>
          <w:tcPr>
            <w:tcW w:w="9060" w:type="dxa"/>
            <w:gridSpan w:val="2"/>
          </w:tcPr>
          <w:p w14:paraId="165CF9C5" w14:textId="7F7B35E6" w:rsidR="008B4B8D" w:rsidRPr="00653A22" w:rsidRDefault="008B4B8D" w:rsidP="009D64B6">
            <w:pPr>
              <w:rPr>
                <w:lang w:val="en-GB"/>
              </w:rPr>
            </w:pPr>
            <w:r w:rsidRPr="00653A22">
              <w:rPr>
                <w:lang w:val="en-GB"/>
              </w:rPr>
              <w:t xml:space="preserve">Configuration options to customize the chart appearance and </w:t>
            </w:r>
            <w:proofErr w:type="spellStart"/>
            <w:r w:rsidRPr="00653A22">
              <w:rPr>
                <w:lang w:val="en-GB"/>
              </w:rPr>
              <w:t>behavior</w:t>
            </w:r>
            <w:proofErr w:type="spellEnd"/>
            <w:r w:rsidRPr="00653A22">
              <w:rPr>
                <w:lang w:val="en-GB"/>
              </w:rPr>
              <w:t>.</w:t>
            </w:r>
          </w:p>
        </w:tc>
      </w:tr>
      <w:tr w:rsidR="00537D52" w:rsidRPr="00653A22" w14:paraId="3671F1C3" w14:textId="77777777" w:rsidTr="00537D52">
        <w:tc>
          <w:tcPr>
            <w:tcW w:w="4530" w:type="dxa"/>
          </w:tcPr>
          <w:p w14:paraId="39E5F431" w14:textId="4CD5A1EF" w:rsidR="00537D52"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responsive?: boolean</w:t>
            </w:r>
          </w:p>
        </w:tc>
        <w:tc>
          <w:tcPr>
            <w:tcW w:w="4530" w:type="dxa"/>
          </w:tcPr>
          <w:p w14:paraId="45D5CEF9" w14:textId="607BA4A9" w:rsidR="00537D52" w:rsidRPr="00653A22" w:rsidRDefault="008B4B8D" w:rsidP="009D64B6">
            <w:pPr>
              <w:rPr>
                <w:lang w:val="en-GB"/>
              </w:rPr>
            </w:pPr>
            <w:r w:rsidRPr="00653A22">
              <w:rPr>
                <w:lang w:val="en-GB"/>
              </w:rPr>
              <w:t>Whether the chart should adjust its size to fit its container.</w:t>
            </w:r>
          </w:p>
        </w:tc>
      </w:tr>
      <w:tr w:rsidR="008B4B8D" w:rsidRPr="00653A22" w14:paraId="5E811151" w14:textId="77777777" w:rsidTr="00537D52">
        <w:tc>
          <w:tcPr>
            <w:tcW w:w="4530" w:type="dxa"/>
          </w:tcPr>
          <w:p w14:paraId="7680B834" w14:textId="138CBD91"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legend?: { display: boolean }</w:t>
            </w:r>
          </w:p>
        </w:tc>
        <w:tc>
          <w:tcPr>
            <w:tcW w:w="4530" w:type="dxa"/>
          </w:tcPr>
          <w:p w14:paraId="4327875F" w14:textId="58A58211" w:rsidR="008B4B8D" w:rsidRPr="00653A22" w:rsidRDefault="008B4B8D" w:rsidP="009D64B6">
            <w:pPr>
              <w:rPr>
                <w:lang w:val="en-GB"/>
              </w:rPr>
            </w:pPr>
            <w:r w:rsidRPr="00653A22">
              <w:rPr>
                <w:lang w:val="en-GB"/>
              </w:rPr>
              <w:t>Show or hide the legend.</w:t>
            </w:r>
          </w:p>
        </w:tc>
      </w:tr>
      <w:tr w:rsidR="008B4B8D" w:rsidRPr="00653A22" w14:paraId="2F15FF59" w14:textId="77777777" w:rsidTr="00537D52">
        <w:tc>
          <w:tcPr>
            <w:tcW w:w="4530" w:type="dxa"/>
          </w:tcPr>
          <w:p w14:paraId="4FB3630C" w14:textId="77777777"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scales?: {</w:t>
            </w:r>
          </w:p>
          <w:p w14:paraId="56C787B1" w14:textId="1BEC125E"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xAxes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AxisOptions</w:t>
            </w:r>
            <w:proofErr w:type="spellEnd"/>
            <w:r w:rsidRPr="00653A22">
              <w:rPr>
                <w:rFonts w:ascii="Courier New" w:hAnsi="Courier New" w:cs="Courier New"/>
                <w:sz w:val="20"/>
                <w:szCs w:val="20"/>
                <w:lang w:val="en-GB"/>
              </w:rPr>
              <w:t>[];</w:t>
            </w:r>
          </w:p>
          <w:p w14:paraId="12532CD8" w14:textId="143F916F"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yAxes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AxisOptions</w:t>
            </w:r>
            <w:proofErr w:type="spellEnd"/>
            <w:r w:rsidRPr="00653A22">
              <w:rPr>
                <w:rFonts w:ascii="Courier New" w:hAnsi="Courier New" w:cs="Courier New"/>
                <w:sz w:val="20"/>
                <w:szCs w:val="20"/>
                <w:lang w:val="en-GB"/>
              </w:rPr>
              <w:t>[];</w:t>
            </w:r>
          </w:p>
          <w:p w14:paraId="042426F8" w14:textId="627A8BD4"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w:t>
            </w:r>
          </w:p>
        </w:tc>
        <w:tc>
          <w:tcPr>
            <w:tcW w:w="4530" w:type="dxa"/>
          </w:tcPr>
          <w:p w14:paraId="79F7B635" w14:textId="62510123" w:rsidR="008B4B8D" w:rsidRPr="00653A22" w:rsidRDefault="008B4B8D" w:rsidP="009D64B6">
            <w:pPr>
              <w:rPr>
                <w:lang w:val="en-GB"/>
              </w:rPr>
            </w:pPr>
            <w:r w:rsidRPr="00653A22">
              <w:rPr>
                <w:lang w:val="en-GB"/>
              </w:rPr>
              <w:t>Configuration for x and y axes.</w:t>
            </w:r>
          </w:p>
        </w:tc>
      </w:tr>
      <w:tr w:rsidR="008B4B8D" w:rsidRPr="00653A22" w14:paraId="6D52D35D" w14:textId="77777777" w:rsidTr="00537D52">
        <w:tc>
          <w:tcPr>
            <w:tcW w:w="4530" w:type="dxa"/>
          </w:tcPr>
          <w:p w14:paraId="72069570" w14:textId="59AB0F1E"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tooltips?: { enabled: boolean }</w:t>
            </w:r>
          </w:p>
        </w:tc>
        <w:tc>
          <w:tcPr>
            <w:tcW w:w="4530" w:type="dxa"/>
          </w:tcPr>
          <w:p w14:paraId="019FDFA1" w14:textId="2129F963" w:rsidR="008B4B8D" w:rsidRPr="00653A22" w:rsidRDefault="008B4B8D" w:rsidP="009D64B6">
            <w:pPr>
              <w:rPr>
                <w:lang w:val="en-GB"/>
              </w:rPr>
            </w:pPr>
            <w:r w:rsidRPr="00653A22">
              <w:rPr>
                <w:lang w:val="en-GB"/>
              </w:rPr>
              <w:t>Show or hide tooltips.</w:t>
            </w:r>
          </w:p>
        </w:tc>
      </w:tr>
      <w:tr w:rsidR="008B4B8D" w:rsidRPr="00653A22" w14:paraId="24880F64" w14:textId="77777777" w:rsidTr="00B70437">
        <w:tc>
          <w:tcPr>
            <w:tcW w:w="9060" w:type="dxa"/>
            <w:gridSpan w:val="2"/>
          </w:tcPr>
          <w:p w14:paraId="500680CD" w14:textId="38A98ED1" w:rsidR="008B4B8D" w:rsidRPr="00653A22" w:rsidRDefault="008B4B8D" w:rsidP="009D64B6">
            <w:pPr>
              <w:rPr>
                <w:lang w:val="en-GB"/>
              </w:rPr>
            </w:pPr>
            <w:proofErr w:type="spellStart"/>
            <w:r w:rsidRPr="00653A22">
              <w:rPr>
                <w:lang w:val="en-GB"/>
              </w:rPr>
              <w:t>AxisOptions</w:t>
            </w:r>
            <w:proofErr w:type="spellEnd"/>
          </w:p>
        </w:tc>
      </w:tr>
      <w:tr w:rsidR="008B4B8D" w:rsidRPr="00653A22" w14:paraId="579377B7" w14:textId="77777777" w:rsidTr="00194C21">
        <w:tc>
          <w:tcPr>
            <w:tcW w:w="9060" w:type="dxa"/>
            <w:gridSpan w:val="2"/>
          </w:tcPr>
          <w:p w14:paraId="2248A29F" w14:textId="6AB9D6EC" w:rsidR="008B4B8D" w:rsidRPr="00653A22" w:rsidRDefault="008B4B8D" w:rsidP="009D64B6">
            <w:pPr>
              <w:rPr>
                <w:lang w:val="en-GB"/>
              </w:rPr>
            </w:pPr>
            <w:r w:rsidRPr="00653A22">
              <w:rPr>
                <w:lang w:val="en-GB"/>
              </w:rPr>
              <w:t>Defines options for axes (x or y)</w:t>
            </w:r>
          </w:p>
        </w:tc>
      </w:tr>
      <w:tr w:rsidR="008B4B8D" w:rsidRPr="00653A22" w14:paraId="18822E6A" w14:textId="77777777" w:rsidTr="00537D52">
        <w:tc>
          <w:tcPr>
            <w:tcW w:w="4530" w:type="dxa"/>
          </w:tcPr>
          <w:p w14:paraId="0EBAC6A0" w14:textId="77F96CFF"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display: boolean</w:t>
            </w:r>
          </w:p>
        </w:tc>
        <w:tc>
          <w:tcPr>
            <w:tcW w:w="4530" w:type="dxa"/>
          </w:tcPr>
          <w:p w14:paraId="2E629F33" w14:textId="3306A663" w:rsidR="008B4B8D" w:rsidRPr="00653A22" w:rsidRDefault="008B4B8D" w:rsidP="009D64B6">
            <w:pPr>
              <w:rPr>
                <w:lang w:val="en-GB"/>
              </w:rPr>
            </w:pPr>
            <w:r w:rsidRPr="00653A22">
              <w:rPr>
                <w:lang w:val="en-GB"/>
              </w:rPr>
              <w:t>Whether to show the axis or not.</w:t>
            </w:r>
          </w:p>
        </w:tc>
      </w:tr>
      <w:tr w:rsidR="008B4B8D" w:rsidRPr="00653A22" w14:paraId="74C761B2" w14:textId="77777777" w:rsidTr="00537D52">
        <w:tc>
          <w:tcPr>
            <w:tcW w:w="4530" w:type="dxa"/>
          </w:tcPr>
          <w:p w14:paraId="19D8AF24" w14:textId="6E440FB5" w:rsidR="008B4B8D" w:rsidRPr="00653A22" w:rsidRDefault="008B4B8D"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string</w:t>
            </w:r>
          </w:p>
        </w:tc>
        <w:tc>
          <w:tcPr>
            <w:tcW w:w="4530" w:type="dxa"/>
          </w:tcPr>
          <w:p w14:paraId="28C3A616" w14:textId="1DE3F90B" w:rsidR="008B4B8D" w:rsidRPr="00653A22" w:rsidRDefault="008B4B8D" w:rsidP="009D64B6">
            <w:pPr>
              <w:rPr>
                <w:lang w:val="en-GB"/>
              </w:rPr>
            </w:pPr>
            <w:r w:rsidRPr="00653A22">
              <w:rPr>
                <w:lang w:val="en-GB"/>
              </w:rPr>
              <w:t>Axis label.</w:t>
            </w:r>
          </w:p>
        </w:tc>
      </w:tr>
      <w:tr w:rsidR="008B4B8D" w:rsidRPr="00653A22" w14:paraId="522D5DD6" w14:textId="77777777" w:rsidTr="00537D52">
        <w:tc>
          <w:tcPr>
            <w:tcW w:w="4530" w:type="dxa"/>
          </w:tcPr>
          <w:p w14:paraId="46FC15B1" w14:textId="65082965" w:rsidR="008B4B8D"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ticks?: { </w:t>
            </w:r>
            <w:proofErr w:type="spellStart"/>
            <w:r w:rsidRPr="00653A22">
              <w:rPr>
                <w:rFonts w:ascii="Courier New" w:hAnsi="Courier New" w:cs="Courier New"/>
                <w:sz w:val="20"/>
                <w:szCs w:val="20"/>
                <w:lang w:val="en-GB"/>
              </w:rPr>
              <w:t>beginAtZero</w:t>
            </w:r>
            <w:proofErr w:type="spellEnd"/>
            <w:r w:rsidRPr="00653A22">
              <w:rPr>
                <w:rFonts w:ascii="Courier New" w:hAnsi="Courier New" w:cs="Courier New"/>
                <w:sz w:val="20"/>
                <w:szCs w:val="20"/>
                <w:lang w:val="en-GB"/>
              </w:rPr>
              <w:t>?: boolean }</w:t>
            </w:r>
          </w:p>
        </w:tc>
        <w:tc>
          <w:tcPr>
            <w:tcW w:w="4530" w:type="dxa"/>
          </w:tcPr>
          <w:p w14:paraId="4FD8FB4B" w14:textId="203149AB" w:rsidR="008B4B8D" w:rsidRPr="00653A22" w:rsidRDefault="008B4B8D" w:rsidP="009D64B6">
            <w:pPr>
              <w:rPr>
                <w:lang w:val="en-GB"/>
              </w:rPr>
            </w:pPr>
            <w:r w:rsidRPr="00653A22">
              <w:rPr>
                <w:lang w:val="en-GB"/>
              </w:rPr>
              <w:t>Tick options, like forcing axis to start at zero.</w:t>
            </w:r>
          </w:p>
        </w:tc>
      </w:tr>
      <w:tr w:rsidR="008B4B8D" w:rsidRPr="00653A22" w14:paraId="1052D8B7" w14:textId="77777777" w:rsidTr="003F5BAB">
        <w:tc>
          <w:tcPr>
            <w:tcW w:w="9060" w:type="dxa"/>
            <w:gridSpan w:val="2"/>
          </w:tcPr>
          <w:p w14:paraId="016810A2" w14:textId="3630B933" w:rsidR="008B4B8D" w:rsidRPr="00653A22" w:rsidRDefault="008B4B8D" w:rsidP="009D64B6">
            <w:pPr>
              <w:rPr>
                <w:lang w:val="en-GB"/>
              </w:rPr>
            </w:pPr>
            <w:proofErr w:type="spellStart"/>
            <w:r w:rsidRPr="00653A22">
              <w:rPr>
                <w:lang w:val="en-GB"/>
              </w:rPr>
              <w:t>ChartClickEvent</w:t>
            </w:r>
            <w:proofErr w:type="spellEnd"/>
          </w:p>
        </w:tc>
      </w:tr>
      <w:tr w:rsidR="008B4B8D" w:rsidRPr="00653A22" w14:paraId="5DC66EE0" w14:textId="77777777" w:rsidTr="000D1D7A">
        <w:tc>
          <w:tcPr>
            <w:tcW w:w="9060" w:type="dxa"/>
            <w:gridSpan w:val="2"/>
          </w:tcPr>
          <w:p w14:paraId="2FAEBE47" w14:textId="4D9EAFD9" w:rsidR="008B4B8D" w:rsidRPr="00653A22" w:rsidRDefault="008B4B8D" w:rsidP="009D64B6">
            <w:pPr>
              <w:rPr>
                <w:lang w:val="en-GB"/>
              </w:rPr>
            </w:pPr>
            <w:r w:rsidRPr="00653A22">
              <w:rPr>
                <w:lang w:val="en-GB"/>
              </w:rPr>
              <w:t>Represents the event triggered when the user clicks on a chart element.</w:t>
            </w:r>
          </w:p>
        </w:tc>
      </w:tr>
      <w:tr w:rsidR="008B4B8D" w:rsidRPr="00653A22" w14:paraId="3A4464E6" w14:textId="77777777" w:rsidTr="00537D52">
        <w:tc>
          <w:tcPr>
            <w:tcW w:w="4530" w:type="dxa"/>
          </w:tcPr>
          <w:p w14:paraId="46D79599" w14:textId="51F528B0" w:rsidR="008B4B8D" w:rsidRPr="00653A22" w:rsidRDefault="008B4B8D"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elementIndex</w:t>
            </w:r>
            <w:proofErr w:type="spellEnd"/>
            <w:r w:rsidRPr="00653A22">
              <w:rPr>
                <w:rFonts w:ascii="Courier New" w:hAnsi="Courier New" w:cs="Courier New"/>
                <w:sz w:val="20"/>
                <w:szCs w:val="20"/>
                <w:lang w:val="en-GB"/>
              </w:rPr>
              <w:t>: number</w:t>
            </w:r>
          </w:p>
        </w:tc>
        <w:tc>
          <w:tcPr>
            <w:tcW w:w="4530" w:type="dxa"/>
          </w:tcPr>
          <w:p w14:paraId="5792EABE" w14:textId="49848D0B" w:rsidR="008B4B8D" w:rsidRPr="00653A22" w:rsidRDefault="008B4B8D" w:rsidP="009D64B6">
            <w:pPr>
              <w:rPr>
                <w:lang w:val="en-GB"/>
              </w:rPr>
            </w:pPr>
            <w:r w:rsidRPr="00653A22">
              <w:rPr>
                <w:lang w:val="en-GB"/>
              </w:rPr>
              <w:t>Index of the clicked element.</w:t>
            </w:r>
          </w:p>
        </w:tc>
      </w:tr>
      <w:tr w:rsidR="008B4B8D" w:rsidRPr="00653A22" w14:paraId="3BE9299F" w14:textId="77777777" w:rsidTr="00537D52">
        <w:tc>
          <w:tcPr>
            <w:tcW w:w="4530" w:type="dxa"/>
          </w:tcPr>
          <w:p w14:paraId="6BC19762" w14:textId="46C997A4" w:rsidR="008B4B8D" w:rsidRPr="00653A22" w:rsidRDefault="008B4B8D" w:rsidP="009D64B6">
            <w:pPr>
              <w:rPr>
                <w:rFonts w:ascii="Courier New" w:hAnsi="Courier New" w:cs="Courier New"/>
                <w:sz w:val="20"/>
                <w:szCs w:val="20"/>
                <w:lang w:val="en-GB"/>
              </w:rPr>
            </w:pPr>
            <w:proofErr w:type="spellStart"/>
            <w:r w:rsidRPr="00653A22">
              <w:rPr>
                <w:rFonts w:ascii="Courier New" w:hAnsi="Courier New" w:cs="Courier New"/>
                <w:sz w:val="20"/>
                <w:szCs w:val="20"/>
                <w:lang w:val="en-GB"/>
              </w:rPr>
              <w:t>datasetIndex</w:t>
            </w:r>
            <w:proofErr w:type="spellEnd"/>
            <w:r w:rsidRPr="00653A22">
              <w:rPr>
                <w:rFonts w:ascii="Courier New" w:hAnsi="Courier New" w:cs="Courier New"/>
                <w:sz w:val="20"/>
                <w:szCs w:val="20"/>
                <w:lang w:val="en-GB"/>
              </w:rPr>
              <w:t>: number</w:t>
            </w:r>
          </w:p>
        </w:tc>
        <w:tc>
          <w:tcPr>
            <w:tcW w:w="4530" w:type="dxa"/>
          </w:tcPr>
          <w:p w14:paraId="7CD96AF5" w14:textId="20FF7F9F" w:rsidR="008B4B8D" w:rsidRPr="00653A22" w:rsidRDefault="008B4B8D" w:rsidP="009D64B6">
            <w:pPr>
              <w:rPr>
                <w:lang w:val="en-GB"/>
              </w:rPr>
            </w:pPr>
            <w:r w:rsidRPr="00653A22">
              <w:rPr>
                <w:lang w:val="en-GB"/>
              </w:rPr>
              <w:t>Index of the dataset.</w:t>
            </w:r>
          </w:p>
        </w:tc>
      </w:tr>
      <w:tr w:rsidR="00537D52" w:rsidRPr="00653A22" w14:paraId="4571D5BF" w14:textId="77777777" w:rsidTr="00537D52">
        <w:tc>
          <w:tcPr>
            <w:tcW w:w="4530" w:type="dxa"/>
          </w:tcPr>
          <w:p w14:paraId="4C548E5F" w14:textId="5FE9D422" w:rsidR="00537D52" w:rsidRPr="00653A22" w:rsidRDefault="008B4B8D" w:rsidP="009D64B6">
            <w:pPr>
              <w:rPr>
                <w:rFonts w:ascii="Courier New" w:hAnsi="Courier New" w:cs="Courier New"/>
                <w:sz w:val="20"/>
                <w:szCs w:val="20"/>
                <w:lang w:val="en-GB"/>
              </w:rPr>
            </w:pPr>
            <w:r w:rsidRPr="00653A22">
              <w:rPr>
                <w:rFonts w:ascii="Courier New" w:hAnsi="Courier New" w:cs="Courier New"/>
                <w:sz w:val="20"/>
                <w:szCs w:val="20"/>
                <w:lang w:val="en-GB"/>
              </w:rPr>
              <w:t>data: any</w:t>
            </w:r>
          </w:p>
        </w:tc>
        <w:tc>
          <w:tcPr>
            <w:tcW w:w="4530" w:type="dxa"/>
          </w:tcPr>
          <w:p w14:paraId="62E6A5C1" w14:textId="73B8D8B3" w:rsidR="00537D52" w:rsidRPr="00653A22" w:rsidRDefault="008B4B8D" w:rsidP="009D64B6">
            <w:pPr>
              <w:rPr>
                <w:lang w:val="en-GB"/>
              </w:rPr>
            </w:pPr>
            <w:r w:rsidRPr="00653A22">
              <w:rPr>
                <w:lang w:val="en-GB"/>
              </w:rPr>
              <w:t>Data associated with the clicked element.</w:t>
            </w:r>
          </w:p>
        </w:tc>
      </w:tr>
    </w:tbl>
    <w:p w14:paraId="2BCBAB97" w14:textId="77777777" w:rsidR="008B4B8D" w:rsidRPr="00653A22" w:rsidRDefault="008B4B8D" w:rsidP="008B4B8D">
      <w:pPr>
        <w:pStyle w:val="Heading3"/>
        <w:rPr>
          <w:lang w:val="en-GB"/>
        </w:rPr>
      </w:pPr>
      <w:bookmarkStart w:id="85" w:name="_Toc183505798"/>
      <w:r w:rsidRPr="00653A22">
        <w:rPr>
          <w:lang w:val="en-GB"/>
        </w:rPr>
        <w:lastRenderedPageBreak/>
        <w:t>Examples</w:t>
      </w:r>
      <w:bookmarkEnd w:id="85"/>
    </w:p>
    <w:p w14:paraId="656088AB" w14:textId="27C602AE" w:rsidR="009D64B6" w:rsidRPr="00653A22" w:rsidRDefault="009D64B6" w:rsidP="008B4B8D">
      <w:pPr>
        <w:pStyle w:val="Heading4"/>
        <w:rPr>
          <w:lang w:val="en-GB"/>
        </w:rPr>
      </w:pPr>
      <w:r w:rsidRPr="00653A22">
        <w:rPr>
          <w:lang w:val="en-GB"/>
        </w:rPr>
        <w:t>Data Input Information</w:t>
      </w:r>
    </w:p>
    <w:p w14:paraId="1CD56EAC" w14:textId="3C6A1245" w:rsidR="009D64B6" w:rsidRPr="00653A22" w:rsidRDefault="009D64B6" w:rsidP="009D64B6">
      <w:pPr>
        <w:rPr>
          <w:lang w:val="en-GB"/>
        </w:rPr>
      </w:pPr>
      <w:r w:rsidRPr="00653A22">
        <w:rPr>
          <w:b/>
          <w:bCs/>
          <w:lang w:val="en-GB"/>
        </w:rPr>
        <w:t>Chart Data (</w:t>
      </w:r>
      <w:proofErr w:type="spellStart"/>
      <w:r w:rsidRPr="00653A22">
        <w:rPr>
          <w:b/>
          <w:bCs/>
          <w:lang w:val="en-GB"/>
        </w:rPr>
        <w:t>chartData</w:t>
      </w:r>
      <w:proofErr w:type="spellEnd"/>
      <w:r w:rsidRPr="00653A22">
        <w:rPr>
          <w:b/>
          <w:bCs/>
          <w:lang w:val="en-GB"/>
        </w:rPr>
        <w:t>)</w:t>
      </w:r>
      <w:r w:rsidRPr="00653A22">
        <w:rPr>
          <w:lang w:val="en-GB"/>
        </w:rPr>
        <w:t xml:space="preserve">: This input holds the actual data that the chart will display. It includes labels for the x-axis (like dates or categories) and datasets, which are the y-axis values. </w:t>
      </w:r>
      <w:r w:rsidR="002E3AFB" w:rsidRPr="00653A22">
        <w:rPr>
          <w:lang w:val="en-GB"/>
        </w:rPr>
        <w:t>Developer</w:t>
      </w:r>
      <w:r w:rsidRPr="00653A22">
        <w:rPr>
          <w:lang w:val="en-GB"/>
        </w:rPr>
        <w:t xml:space="preserve"> also define </w:t>
      </w:r>
      <w:proofErr w:type="spellStart"/>
      <w:r w:rsidRPr="00653A22">
        <w:rPr>
          <w:lang w:val="en-GB"/>
        </w:rPr>
        <w:t>colors</w:t>
      </w:r>
      <w:proofErr w:type="spellEnd"/>
      <w:r w:rsidRPr="00653A22">
        <w:rPr>
          <w:lang w:val="en-GB"/>
        </w:rPr>
        <w:t xml:space="preserve"> here.</w:t>
      </w:r>
    </w:p>
    <w:tbl>
      <w:tblPr>
        <w:tblStyle w:val="TableGrid"/>
        <w:tblW w:w="0" w:type="auto"/>
        <w:tblLook w:val="04A0" w:firstRow="1" w:lastRow="0" w:firstColumn="1" w:lastColumn="0" w:noHBand="0" w:noVBand="1"/>
      </w:tblPr>
      <w:tblGrid>
        <w:gridCol w:w="9060"/>
      </w:tblGrid>
      <w:tr w:rsidR="009D64B6" w:rsidRPr="00653A22" w14:paraId="6DBD21BE" w14:textId="77777777" w:rsidTr="009D64B6">
        <w:tc>
          <w:tcPr>
            <w:tcW w:w="9060" w:type="dxa"/>
          </w:tcPr>
          <w:p w14:paraId="676D90EE" w14:textId="77777777"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w:t>
            </w:r>
          </w:p>
          <w:p w14:paraId="715DD978" w14:textId="77777777"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labels: ['January', 'February', 'March'],</w:t>
            </w:r>
          </w:p>
          <w:p w14:paraId="386CB6B9" w14:textId="77777777"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datasets: [</w:t>
            </w:r>
          </w:p>
          <w:p w14:paraId="4BC77B27" w14:textId="77777777"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DEF1253" w14:textId="752DD838"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label: 'Revenue', </w:t>
            </w:r>
          </w:p>
          <w:p w14:paraId="0D6FFD1F" w14:textId="1F0AC60F"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data: [15000, 22000, 18000], </w:t>
            </w:r>
          </w:p>
          <w:p w14:paraId="1D0A0C02" w14:textId="37279F02"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backgroundColor</w:t>
            </w:r>
            <w:proofErr w:type="spellEnd"/>
            <w:r w:rsidRPr="00653A22">
              <w:rPr>
                <w:rFonts w:ascii="Courier New" w:hAnsi="Courier New" w:cs="Courier New"/>
                <w:sz w:val="20"/>
                <w:szCs w:val="20"/>
                <w:lang w:val="en-GB"/>
              </w:rPr>
              <w:t xml:space="preserve">: '#2196F3' </w:t>
            </w:r>
          </w:p>
          <w:p w14:paraId="3DAAA0DD" w14:textId="5489D79F"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55EA06F7" w14:textId="77777777" w:rsidR="009D64B6" w:rsidRPr="00653A22" w:rsidRDefault="009D64B6" w:rsidP="009D64B6">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6BB083CC" w14:textId="0E1A12EA" w:rsidR="009D64B6" w:rsidRPr="00653A22" w:rsidRDefault="009D64B6" w:rsidP="009D64B6">
            <w:pPr>
              <w:rPr>
                <w:lang w:val="en-GB"/>
              </w:rPr>
            </w:pPr>
            <w:r w:rsidRPr="00653A22">
              <w:rPr>
                <w:rFonts w:ascii="Courier New" w:hAnsi="Courier New" w:cs="Courier New"/>
                <w:sz w:val="20"/>
                <w:szCs w:val="20"/>
                <w:lang w:val="en-GB"/>
              </w:rPr>
              <w:t>}</w:t>
            </w:r>
          </w:p>
        </w:tc>
      </w:tr>
    </w:tbl>
    <w:p w14:paraId="30269EAF" w14:textId="77777777" w:rsidR="009D64B6" w:rsidRPr="00653A22" w:rsidRDefault="009D64B6" w:rsidP="009D64B6">
      <w:pPr>
        <w:rPr>
          <w:lang w:val="en-GB"/>
        </w:rPr>
      </w:pPr>
    </w:p>
    <w:p w14:paraId="7283AA85" w14:textId="6E178EF5" w:rsidR="009D64B6" w:rsidRPr="00653A22" w:rsidRDefault="009D64B6" w:rsidP="009D64B6">
      <w:pPr>
        <w:rPr>
          <w:lang w:val="en-GB"/>
        </w:rPr>
      </w:pPr>
      <w:r w:rsidRPr="00653A22">
        <w:rPr>
          <w:b/>
          <w:bCs/>
          <w:lang w:val="en-GB"/>
        </w:rPr>
        <w:t>Chart Options (</w:t>
      </w:r>
      <w:proofErr w:type="spellStart"/>
      <w:r w:rsidRPr="00653A22">
        <w:rPr>
          <w:b/>
          <w:bCs/>
          <w:lang w:val="en-GB"/>
        </w:rPr>
        <w:t>chartOptions</w:t>
      </w:r>
      <w:proofErr w:type="spellEnd"/>
      <w:r w:rsidRPr="00653A22">
        <w:rPr>
          <w:b/>
          <w:bCs/>
          <w:lang w:val="en-GB"/>
        </w:rPr>
        <w:t>)</w:t>
      </w:r>
      <w:r w:rsidRPr="00653A22">
        <w:rPr>
          <w:lang w:val="en-GB"/>
        </w:rPr>
        <w:t>: This input holds configuration for customizing the chart's appearance, including settings for the axis, tooltips, and legends.</w:t>
      </w:r>
    </w:p>
    <w:p w14:paraId="3C4BF4E8" w14:textId="0BF48A8C" w:rsidR="00BD090A" w:rsidRPr="00653A22" w:rsidRDefault="00BD090A" w:rsidP="009D64B6">
      <w:pPr>
        <w:rPr>
          <w:lang w:val="en-GB"/>
        </w:rPr>
      </w:pPr>
      <w:r w:rsidRPr="00653A22">
        <w:rPr>
          <w:lang w:val="en-GB"/>
        </w:rPr>
        <w:t>Below is an example for a bar chart options with custom axis labels and grid lines:</w:t>
      </w:r>
    </w:p>
    <w:tbl>
      <w:tblPr>
        <w:tblStyle w:val="TableGrid"/>
        <w:tblW w:w="0" w:type="auto"/>
        <w:tblLook w:val="04A0" w:firstRow="1" w:lastRow="0" w:firstColumn="1" w:lastColumn="0" w:noHBand="0" w:noVBand="1"/>
      </w:tblPr>
      <w:tblGrid>
        <w:gridCol w:w="9060"/>
      </w:tblGrid>
      <w:tr w:rsidR="002E3AFB" w:rsidRPr="00653A22" w14:paraId="1F5EE076" w14:textId="77777777" w:rsidTr="002E3AFB">
        <w:tc>
          <w:tcPr>
            <w:tcW w:w="9060" w:type="dxa"/>
          </w:tcPr>
          <w:p w14:paraId="249999D1" w14:textId="77777777" w:rsidR="002E3AFB" w:rsidRPr="00653A22" w:rsidRDefault="002E3AFB" w:rsidP="002E3AFB">
            <w:pPr>
              <w:rPr>
                <w:rFonts w:ascii="Courier New" w:hAnsi="Courier New" w:cs="Courier New"/>
                <w:sz w:val="20"/>
                <w:szCs w:val="20"/>
                <w:lang w:val="en-GB"/>
              </w:rPr>
            </w:pP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 {</w:t>
            </w:r>
          </w:p>
          <w:p w14:paraId="33AEBEF8"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responsive: true,  // Chart will resize based on the container</w:t>
            </w:r>
          </w:p>
          <w:p w14:paraId="51E0F3FA"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legend: {</w:t>
            </w:r>
          </w:p>
          <w:p w14:paraId="3DFCAD64"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display: true,   // Show the legend</w:t>
            </w:r>
          </w:p>
          <w:p w14:paraId="21949A90"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position: 'top', // Legend will be displayed at the top</w:t>
            </w:r>
          </w:p>
          <w:p w14:paraId="5CFA59D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B5614B5"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tooltips: {</w:t>
            </w:r>
          </w:p>
          <w:p w14:paraId="006517AF"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enabled: true,   // Enable tooltips to display when hovering over data points</w:t>
            </w:r>
          </w:p>
          <w:p w14:paraId="414A4354"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5905D48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scales: {</w:t>
            </w:r>
          </w:p>
          <w:p w14:paraId="4FB7B75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xAxes</w:t>
            </w:r>
            <w:proofErr w:type="spellEnd"/>
            <w:r w:rsidRPr="00653A22">
              <w:rPr>
                <w:rFonts w:ascii="Courier New" w:hAnsi="Courier New" w:cs="Courier New"/>
                <w:sz w:val="20"/>
                <w:szCs w:val="20"/>
                <w:lang w:val="en-GB"/>
              </w:rPr>
              <w:t>: [</w:t>
            </w:r>
          </w:p>
          <w:p w14:paraId="5601F640"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450C713"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display: true, // Show the x-axis</w:t>
            </w:r>
          </w:p>
          <w:p w14:paraId="49F1E4DD"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'Months', // Label for the x-axis</w:t>
            </w:r>
          </w:p>
          <w:p w14:paraId="5FE5DEA1"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gridLines</w:t>
            </w:r>
            <w:proofErr w:type="spellEnd"/>
            <w:r w:rsidRPr="00653A22">
              <w:rPr>
                <w:rFonts w:ascii="Courier New" w:hAnsi="Courier New" w:cs="Courier New"/>
                <w:sz w:val="20"/>
                <w:szCs w:val="20"/>
                <w:lang w:val="en-GB"/>
              </w:rPr>
              <w:t>: {</w:t>
            </w:r>
          </w:p>
          <w:p w14:paraId="109AB95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display: false, // Hide grid lines on the x-axis</w:t>
            </w:r>
          </w:p>
          <w:p w14:paraId="1AC59CFF"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A249A4F"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ticks: {</w:t>
            </w:r>
          </w:p>
          <w:p w14:paraId="5940A0F7"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fontSize</w:t>
            </w:r>
            <w:proofErr w:type="spellEnd"/>
            <w:r w:rsidRPr="00653A22">
              <w:rPr>
                <w:rFonts w:ascii="Courier New" w:hAnsi="Courier New" w:cs="Courier New"/>
                <w:sz w:val="20"/>
                <w:szCs w:val="20"/>
                <w:lang w:val="en-GB"/>
              </w:rPr>
              <w:t>: 12, // Font size for the x-axis labels</w:t>
            </w:r>
          </w:p>
          <w:p w14:paraId="1F6BFC86"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CC35D86"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3DE7A40A"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A8CDC9C"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yAxes</w:t>
            </w:r>
            <w:proofErr w:type="spellEnd"/>
            <w:r w:rsidRPr="00653A22">
              <w:rPr>
                <w:rFonts w:ascii="Courier New" w:hAnsi="Courier New" w:cs="Courier New"/>
                <w:sz w:val="20"/>
                <w:szCs w:val="20"/>
                <w:lang w:val="en-GB"/>
              </w:rPr>
              <w:t>: [</w:t>
            </w:r>
          </w:p>
          <w:p w14:paraId="08F849B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3831448E"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display: true, // Show the y-axis</w:t>
            </w:r>
          </w:p>
          <w:p w14:paraId="551FC936"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'Revenue', // Label for the y-axis</w:t>
            </w:r>
          </w:p>
          <w:p w14:paraId="3F76FD5A"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ticks: {</w:t>
            </w:r>
          </w:p>
          <w:p w14:paraId="52E22C47"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lastRenderedPageBreak/>
              <w:t xml:space="preserve">          </w:t>
            </w:r>
            <w:proofErr w:type="spellStart"/>
            <w:r w:rsidRPr="00653A22">
              <w:rPr>
                <w:rFonts w:ascii="Courier New" w:hAnsi="Courier New" w:cs="Courier New"/>
                <w:sz w:val="20"/>
                <w:szCs w:val="20"/>
                <w:lang w:val="en-GB"/>
              </w:rPr>
              <w:t>beginAtZero</w:t>
            </w:r>
            <w:proofErr w:type="spellEnd"/>
            <w:r w:rsidRPr="00653A22">
              <w:rPr>
                <w:rFonts w:ascii="Courier New" w:hAnsi="Courier New" w:cs="Courier New"/>
                <w:sz w:val="20"/>
                <w:szCs w:val="20"/>
                <w:lang w:val="en-GB"/>
              </w:rPr>
              <w:t>: true,  // Ensure the y-axis starts from zero</w:t>
            </w:r>
          </w:p>
          <w:p w14:paraId="49C97DAE"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fontSize</w:t>
            </w:r>
            <w:proofErr w:type="spellEnd"/>
            <w:r w:rsidRPr="00653A22">
              <w:rPr>
                <w:rFonts w:ascii="Courier New" w:hAnsi="Courier New" w:cs="Courier New"/>
                <w:sz w:val="20"/>
                <w:szCs w:val="20"/>
                <w:lang w:val="en-GB"/>
              </w:rPr>
              <w:t>: 12,       // Font size for the y-axis labels</w:t>
            </w:r>
          </w:p>
          <w:p w14:paraId="51E7468A"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3089FD2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gridLines</w:t>
            </w:r>
            <w:proofErr w:type="spellEnd"/>
            <w:r w:rsidRPr="00653A22">
              <w:rPr>
                <w:rFonts w:ascii="Courier New" w:hAnsi="Courier New" w:cs="Courier New"/>
                <w:sz w:val="20"/>
                <w:szCs w:val="20"/>
                <w:lang w:val="en-GB"/>
              </w:rPr>
              <w:t>: {</w:t>
            </w:r>
          </w:p>
          <w:p w14:paraId="38C216B7"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color</w:t>
            </w:r>
            <w:proofErr w:type="spellEnd"/>
            <w:r w:rsidRPr="00653A22">
              <w:rPr>
                <w:rFonts w:ascii="Courier New" w:hAnsi="Courier New" w:cs="Courier New"/>
                <w:sz w:val="20"/>
                <w:szCs w:val="20"/>
                <w:lang w:val="en-GB"/>
              </w:rPr>
              <w:t xml:space="preserve">: '#e0e0e0',  // Grid line </w:t>
            </w:r>
            <w:proofErr w:type="spellStart"/>
            <w:r w:rsidRPr="00653A22">
              <w:rPr>
                <w:rFonts w:ascii="Courier New" w:hAnsi="Courier New" w:cs="Courier New"/>
                <w:sz w:val="20"/>
                <w:szCs w:val="20"/>
                <w:lang w:val="en-GB"/>
              </w:rPr>
              <w:t>color</w:t>
            </w:r>
            <w:proofErr w:type="spellEnd"/>
            <w:r w:rsidRPr="00653A22">
              <w:rPr>
                <w:rFonts w:ascii="Courier New" w:hAnsi="Courier New" w:cs="Courier New"/>
                <w:sz w:val="20"/>
                <w:szCs w:val="20"/>
                <w:lang w:val="en-GB"/>
              </w:rPr>
              <w:t xml:space="preserve"> for the y-axis</w:t>
            </w:r>
          </w:p>
          <w:p w14:paraId="08EE37E3"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35E2A4EE"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52DE1168"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C4E9F8B" w14:textId="77777777" w:rsidR="002E3AFB" w:rsidRPr="00653A22" w:rsidRDefault="002E3AFB" w:rsidP="002E3AFB">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19940FB" w14:textId="5F4B6C63" w:rsidR="002E3AFB" w:rsidRPr="00653A22" w:rsidRDefault="002E3AFB" w:rsidP="002E3AFB">
            <w:pPr>
              <w:rPr>
                <w:lang w:val="en-GB"/>
              </w:rPr>
            </w:pPr>
            <w:r w:rsidRPr="00653A22">
              <w:rPr>
                <w:rFonts w:ascii="Courier New" w:hAnsi="Courier New" w:cs="Courier New"/>
                <w:sz w:val="20"/>
                <w:szCs w:val="20"/>
                <w:lang w:val="en-GB"/>
              </w:rPr>
              <w:t>};</w:t>
            </w:r>
          </w:p>
        </w:tc>
      </w:tr>
    </w:tbl>
    <w:p w14:paraId="4D593843" w14:textId="77777777" w:rsidR="00D60FA1" w:rsidRPr="00653A22" w:rsidRDefault="00D60FA1" w:rsidP="00D60FA1">
      <w:pPr>
        <w:rPr>
          <w:lang w:val="en-GB"/>
        </w:rPr>
      </w:pPr>
    </w:p>
    <w:p w14:paraId="628E3705" w14:textId="47626DB2" w:rsidR="00D60FA1" w:rsidRPr="00653A22" w:rsidRDefault="00D60FA1" w:rsidP="00D60FA1">
      <w:pPr>
        <w:rPr>
          <w:lang w:val="en-GB"/>
        </w:rPr>
      </w:pPr>
      <w:r w:rsidRPr="00653A22">
        <w:rPr>
          <w:lang w:val="en-GB"/>
        </w:rPr>
        <w:t>Below is an example for a line chart with custom tooltips and legend configuration:</w:t>
      </w:r>
    </w:p>
    <w:tbl>
      <w:tblPr>
        <w:tblStyle w:val="TableGrid"/>
        <w:tblW w:w="0" w:type="auto"/>
        <w:tblLook w:val="04A0" w:firstRow="1" w:lastRow="0" w:firstColumn="1" w:lastColumn="0" w:noHBand="0" w:noVBand="1"/>
      </w:tblPr>
      <w:tblGrid>
        <w:gridCol w:w="9060"/>
      </w:tblGrid>
      <w:tr w:rsidR="00D60FA1" w:rsidRPr="00653A22" w14:paraId="57977E24" w14:textId="77777777" w:rsidTr="00D60FA1">
        <w:tc>
          <w:tcPr>
            <w:tcW w:w="9060" w:type="dxa"/>
          </w:tcPr>
          <w:p w14:paraId="0B300B93" w14:textId="77777777" w:rsidR="00C74ACC" w:rsidRPr="00653A22" w:rsidRDefault="00C74ACC" w:rsidP="00C74ACC">
            <w:pPr>
              <w:rPr>
                <w:rFonts w:ascii="Courier New" w:hAnsi="Courier New" w:cs="Courier New"/>
                <w:sz w:val="20"/>
                <w:szCs w:val="20"/>
                <w:lang w:val="en-GB"/>
              </w:rPr>
            </w:pP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data = [</w:t>
            </w:r>
          </w:p>
          <w:p w14:paraId="4D38AAF8"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0, 1), value: 30 },</w:t>
            </w:r>
          </w:p>
          <w:p w14:paraId="1203B82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0, 15), value: 43 },</w:t>
            </w:r>
          </w:p>
          <w:p w14:paraId="33BC4B4B"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1, 1), value: 50 },</w:t>
            </w:r>
          </w:p>
          <w:p w14:paraId="59A14CA5"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1, 15), value: 54 },</w:t>
            </w:r>
          </w:p>
          <w:p w14:paraId="1C062BF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2, 1), value: 42.76 },</w:t>
            </w:r>
          </w:p>
          <w:p w14:paraId="33D143ED"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2, 15), value: 55 },</w:t>
            </w:r>
          </w:p>
          <w:p w14:paraId="7E27A07A"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3, 1), value: 68 },</w:t>
            </w:r>
          </w:p>
          <w:p w14:paraId="5144702A"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3, 15), value: 65 },</w:t>
            </w:r>
          </w:p>
          <w:p w14:paraId="498FE13C"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 date: new Date(2023, 4, 1), value: 60 }</w:t>
            </w:r>
          </w:p>
          <w:p w14:paraId="2FC09CCE"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w:t>
            </w:r>
          </w:p>
          <w:p w14:paraId="46E6A0E3" w14:textId="77777777" w:rsidR="00C74ACC" w:rsidRPr="00653A22" w:rsidRDefault="00C74ACC" w:rsidP="00C74ACC">
            <w:pPr>
              <w:rPr>
                <w:rFonts w:ascii="Courier New" w:hAnsi="Courier New" w:cs="Courier New"/>
                <w:sz w:val="20"/>
                <w:szCs w:val="20"/>
                <w:lang w:val="en-GB"/>
              </w:rPr>
            </w:pP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 xml:space="preserve"> = {</w:t>
            </w:r>
          </w:p>
          <w:p w14:paraId="18B6EFFF"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labels: </w:t>
            </w:r>
            <w:proofErr w:type="spellStart"/>
            <w:r w:rsidRPr="00653A22">
              <w:rPr>
                <w:rFonts w:ascii="Courier New" w:hAnsi="Courier New" w:cs="Courier New"/>
                <w:sz w:val="20"/>
                <w:szCs w:val="20"/>
                <w:lang w:val="en-GB"/>
              </w:rPr>
              <w:t>data.map</w:t>
            </w:r>
            <w:proofErr w:type="spellEnd"/>
            <w:r w:rsidRPr="00653A22">
              <w:rPr>
                <w:rFonts w:ascii="Courier New" w:hAnsi="Courier New" w:cs="Courier New"/>
                <w:sz w:val="20"/>
                <w:szCs w:val="20"/>
                <w:lang w:val="en-GB"/>
              </w:rPr>
              <w:t xml:space="preserve">(d =&gt; </w:t>
            </w:r>
            <w:proofErr w:type="spellStart"/>
            <w:r w:rsidRPr="00653A22">
              <w:rPr>
                <w:rFonts w:ascii="Courier New" w:hAnsi="Courier New" w:cs="Courier New"/>
                <w:sz w:val="20"/>
                <w:szCs w:val="20"/>
                <w:lang w:val="en-GB"/>
              </w:rPr>
              <w:t>d.date</w:t>
            </w:r>
            <w:proofErr w:type="spellEnd"/>
            <w:r w:rsidRPr="00653A22">
              <w:rPr>
                <w:rFonts w:ascii="Courier New" w:hAnsi="Courier New" w:cs="Courier New"/>
                <w:sz w:val="20"/>
                <w:szCs w:val="20"/>
                <w:lang w:val="en-GB"/>
              </w:rPr>
              <w:t>), // Use Date objects as labels</w:t>
            </w:r>
          </w:p>
          <w:p w14:paraId="3D21C0B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datasets: [</w:t>
            </w:r>
          </w:p>
          <w:p w14:paraId="52EACD0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14C74C6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label: 'Sales Over Time',</w:t>
            </w:r>
          </w:p>
          <w:p w14:paraId="3CCA9EE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data: </w:t>
            </w:r>
            <w:proofErr w:type="spellStart"/>
            <w:r w:rsidRPr="00653A22">
              <w:rPr>
                <w:rFonts w:ascii="Courier New" w:hAnsi="Courier New" w:cs="Courier New"/>
                <w:sz w:val="20"/>
                <w:szCs w:val="20"/>
                <w:lang w:val="en-GB"/>
              </w:rPr>
              <w:t>data.map</w:t>
            </w:r>
            <w:proofErr w:type="spellEnd"/>
            <w:r w:rsidRPr="00653A22">
              <w:rPr>
                <w:rFonts w:ascii="Courier New" w:hAnsi="Courier New" w:cs="Courier New"/>
                <w:sz w:val="20"/>
                <w:szCs w:val="20"/>
                <w:lang w:val="en-GB"/>
              </w:rPr>
              <w:t xml:space="preserve">(d =&gt; </w:t>
            </w:r>
            <w:proofErr w:type="spellStart"/>
            <w:r w:rsidRPr="00653A22">
              <w:rPr>
                <w:rFonts w:ascii="Courier New" w:hAnsi="Courier New" w:cs="Courier New"/>
                <w:sz w:val="20"/>
                <w:szCs w:val="20"/>
                <w:lang w:val="en-GB"/>
              </w:rPr>
              <w:t>d.value</w:t>
            </w:r>
            <w:proofErr w:type="spellEnd"/>
            <w:r w:rsidRPr="00653A22">
              <w:rPr>
                <w:rFonts w:ascii="Courier New" w:hAnsi="Courier New" w:cs="Courier New"/>
                <w:sz w:val="20"/>
                <w:szCs w:val="20"/>
                <w:lang w:val="en-GB"/>
              </w:rPr>
              <w:t>),</w:t>
            </w:r>
          </w:p>
          <w:p w14:paraId="443EC01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borderColor</w:t>
            </w:r>
            <w:proofErr w:type="spellEnd"/>
            <w:r w:rsidRPr="00653A22">
              <w:rPr>
                <w:rFonts w:ascii="Courier New" w:hAnsi="Courier New" w:cs="Courier New"/>
                <w:sz w:val="20"/>
                <w:szCs w:val="20"/>
                <w:lang w:val="en-GB"/>
              </w:rPr>
              <w:t>: '</w:t>
            </w:r>
            <w:proofErr w:type="spellStart"/>
            <w:r w:rsidRPr="00653A22">
              <w:rPr>
                <w:rFonts w:ascii="Courier New" w:hAnsi="Courier New" w:cs="Courier New"/>
                <w:sz w:val="20"/>
                <w:szCs w:val="20"/>
                <w:lang w:val="en-GB"/>
              </w:rPr>
              <w:t>steelblue</w:t>
            </w:r>
            <w:proofErr w:type="spellEnd"/>
            <w:r w:rsidRPr="00653A22">
              <w:rPr>
                <w:rFonts w:ascii="Courier New" w:hAnsi="Courier New" w:cs="Courier New"/>
                <w:sz w:val="20"/>
                <w:szCs w:val="20"/>
                <w:lang w:val="en-GB"/>
              </w:rPr>
              <w:t>',</w:t>
            </w:r>
          </w:p>
          <w:p w14:paraId="365BE05D" w14:textId="105A99AB"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backgroundColor</w:t>
            </w:r>
            <w:proofErr w:type="spellEnd"/>
            <w:r w:rsidRPr="00653A22">
              <w:rPr>
                <w:rFonts w:ascii="Courier New" w:hAnsi="Courier New" w:cs="Courier New"/>
                <w:sz w:val="20"/>
                <w:szCs w:val="20"/>
                <w:lang w:val="en-GB"/>
              </w:rPr>
              <w:t>: '</w:t>
            </w:r>
            <w:proofErr w:type="spellStart"/>
            <w:r w:rsidRPr="00653A22">
              <w:rPr>
                <w:rFonts w:ascii="Courier New" w:hAnsi="Courier New" w:cs="Courier New"/>
                <w:sz w:val="20"/>
                <w:szCs w:val="20"/>
                <w:lang w:val="en-GB"/>
              </w:rPr>
              <w:t>rgba</w:t>
            </w:r>
            <w:proofErr w:type="spellEnd"/>
            <w:r w:rsidRPr="00653A22">
              <w:rPr>
                <w:rFonts w:ascii="Courier New" w:hAnsi="Courier New" w:cs="Courier New"/>
                <w:sz w:val="20"/>
                <w:szCs w:val="20"/>
                <w:lang w:val="en-GB"/>
              </w:rPr>
              <w:t>(70, 130, 180, 0.3)',</w:t>
            </w:r>
          </w:p>
          <w:p w14:paraId="7DBB177D"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D811019"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B5341F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w:t>
            </w:r>
          </w:p>
          <w:p w14:paraId="3047BEC6" w14:textId="3A9117D1" w:rsidR="00C74ACC" w:rsidRPr="00653A22" w:rsidRDefault="00C74ACC" w:rsidP="00C74ACC">
            <w:pPr>
              <w:rPr>
                <w:rFonts w:ascii="Courier New" w:hAnsi="Courier New" w:cs="Courier New"/>
                <w:sz w:val="20"/>
                <w:szCs w:val="20"/>
                <w:lang w:val="en-GB"/>
              </w:rPr>
            </w:pP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 {</w:t>
            </w:r>
          </w:p>
          <w:p w14:paraId="4B6E737E"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responsive: true,</w:t>
            </w:r>
          </w:p>
          <w:p w14:paraId="67518023"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legend: {</w:t>
            </w:r>
          </w:p>
          <w:p w14:paraId="3CADB6FA"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display: true,</w:t>
            </w:r>
          </w:p>
          <w:p w14:paraId="6F515CC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position: 'bottom',</w:t>
            </w:r>
          </w:p>
          <w:p w14:paraId="0512FE60" w14:textId="7B1EB903"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labels: { </w:t>
            </w:r>
            <w:proofErr w:type="spellStart"/>
            <w:r w:rsidRPr="00653A22">
              <w:rPr>
                <w:rFonts w:ascii="Courier New" w:hAnsi="Courier New" w:cs="Courier New"/>
                <w:sz w:val="20"/>
                <w:szCs w:val="20"/>
                <w:lang w:val="en-GB"/>
              </w:rPr>
              <w:t>fontColor</w:t>
            </w:r>
            <w:proofErr w:type="spellEnd"/>
            <w:r w:rsidRPr="00653A22">
              <w:rPr>
                <w:rFonts w:ascii="Courier New" w:hAnsi="Courier New" w:cs="Courier New"/>
                <w:sz w:val="20"/>
                <w:szCs w:val="20"/>
                <w:lang w:val="en-GB"/>
              </w:rPr>
              <w:t xml:space="preserve">: '#333', </w:t>
            </w:r>
            <w:proofErr w:type="spellStart"/>
            <w:r w:rsidRPr="00653A22">
              <w:rPr>
                <w:rFonts w:ascii="Courier New" w:hAnsi="Courier New" w:cs="Courier New"/>
                <w:sz w:val="20"/>
                <w:szCs w:val="20"/>
                <w:lang w:val="en-GB"/>
              </w:rPr>
              <w:t>fontSize</w:t>
            </w:r>
            <w:proofErr w:type="spellEnd"/>
            <w:r w:rsidRPr="00653A22">
              <w:rPr>
                <w:rFonts w:ascii="Courier New" w:hAnsi="Courier New" w:cs="Courier New"/>
                <w:sz w:val="20"/>
                <w:szCs w:val="20"/>
                <w:lang w:val="en-GB"/>
              </w:rPr>
              <w:t>: 14, },</w:t>
            </w:r>
          </w:p>
          <w:p w14:paraId="44B55D0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CBE9933"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tooltips: {</w:t>
            </w:r>
          </w:p>
          <w:p w14:paraId="37083A8E"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enabled: true,</w:t>
            </w:r>
          </w:p>
          <w:p w14:paraId="51BB2B55"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mode: 'index',</w:t>
            </w:r>
          </w:p>
          <w:p w14:paraId="147A3C3D"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intersect: false,</w:t>
            </w:r>
          </w:p>
          <w:p w14:paraId="3065BA44"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backgroundColor</w:t>
            </w:r>
            <w:proofErr w:type="spellEnd"/>
            <w:r w:rsidRPr="00653A22">
              <w:rPr>
                <w:rFonts w:ascii="Courier New" w:hAnsi="Courier New" w:cs="Courier New"/>
                <w:sz w:val="20"/>
                <w:szCs w:val="20"/>
                <w:lang w:val="en-GB"/>
              </w:rPr>
              <w:t>: '#333',</w:t>
            </w:r>
          </w:p>
          <w:p w14:paraId="49A78ED4"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titleFontColor</w:t>
            </w:r>
            <w:proofErr w:type="spellEnd"/>
            <w:r w:rsidRPr="00653A22">
              <w:rPr>
                <w:rFonts w:ascii="Courier New" w:hAnsi="Courier New" w:cs="Courier New"/>
                <w:sz w:val="20"/>
                <w:szCs w:val="20"/>
                <w:lang w:val="en-GB"/>
              </w:rPr>
              <w:t>: '#</w:t>
            </w:r>
            <w:proofErr w:type="spellStart"/>
            <w:r w:rsidRPr="00653A22">
              <w:rPr>
                <w:rFonts w:ascii="Courier New" w:hAnsi="Courier New" w:cs="Courier New"/>
                <w:sz w:val="20"/>
                <w:szCs w:val="20"/>
                <w:lang w:val="en-GB"/>
              </w:rPr>
              <w:t>fff</w:t>
            </w:r>
            <w:proofErr w:type="spellEnd"/>
            <w:r w:rsidRPr="00653A22">
              <w:rPr>
                <w:rFonts w:ascii="Courier New" w:hAnsi="Courier New" w:cs="Courier New"/>
                <w:sz w:val="20"/>
                <w:szCs w:val="20"/>
                <w:lang w:val="en-GB"/>
              </w:rPr>
              <w:t>',</w:t>
            </w:r>
          </w:p>
          <w:p w14:paraId="3C1F49D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bodyFontColor</w:t>
            </w:r>
            <w:proofErr w:type="spellEnd"/>
            <w:r w:rsidRPr="00653A22">
              <w:rPr>
                <w:rFonts w:ascii="Courier New" w:hAnsi="Courier New" w:cs="Courier New"/>
                <w:sz w:val="20"/>
                <w:szCs w:val="20"/>
                <w:lang w:val="en-GB"/>
              </w:rPr>
              <w:t>: '#</w:t>
            </w:r>
            <w:proofErr w:type="spellStart"/>
            <w:r w:rsidRPr="00653A22">
              <w:rPr>
                <w:rFonts w:ascii="Courier New" w:hAnsi="Courier New" w:cs="Courier New"/>
                <w:sz w:val="20"/>
                <w:szCs w:val="20"/>
                <w:lang w:val="en-GB"/>
              </w:rPr>
              <w:t>fff</w:t>
            </w:r>
            <w:proofErr w:type="spellEnd"/>
            <w:r w:rsidRPr="00653A22">
              <w:rPr>
                <w:rFonts w:ascii="Courier New" w:hAnsi="Courier New" w:cs="Courier New"/>
                <w:sz w:val="20"/>
                <w:szCs w:val="20"/>
                <w:lang w:val="en-GB"/>
              </w:rPr>
              <w:t>',</w:t>
            </w:r>
          </w:p>
          <w:p w14:paraId="17606306"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67C38D35"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lastRenderedPageBreak/>
              <w:t xml:space="preserve">  scales: {</w:t>
            </w:r>
          </w:p>
          <w:p w14:paraId="540D14A7"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xAxes</w:t>
            </w:r>
            <w:proofErr w:type="spellEnd"/>
            <w:r w:rsidRPr="00653A22">
              <w:rPr>
                <w:rFonts w:ascii="Courier New" w:hAnsi="Courier New" w:cs="Courier New"/>
                <w:sz w:val="20"/>
                <w:szCs w:val="20"/>
                <w:lang w:val="en-GB"/>
              </w:rPr>
              <w:t>: [</w:t>
            </w:r>
          </w:p>
          <w:p w14:paraId="14DE21D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8C3E58E"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type: 'time', // Specify type as 'time' to handle Date objects</w:t>
            </w:r>
          </w:p>
          <w:p w14:paraId="7E4A4CE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time: {</w:t>
            </w:r>
          </w:p>
          <w:p w14:paraId="03743AD8"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unit: 'month', // Set the unit to 'month' for better readability</w:t>
            </w:r>
          </w:p>
          <w:p w14:paraId="73CD3361" w14:textId="3AB6CD35"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displayFormats</w:t>
            </w:r>
            <w:proofErr w:type="spellEnd"/>
            <w:r w:rsidRPr="00653A22">
              <w:rPr>
                <w:rFonts w:ascii="Courier New" w:hAnsi="Courier New" w:cs="Courier New"/>
                <w:sz w:val="20"/>
                <w:szCs w:val="20"/>
                <w:lang w:val="en-GB"/>
              </w:rPr>
              <w:t>: { month: 'MMM D',},</w:t>
            </w:r>
          </w:p>
          <w:p w14:paraId="2238F8EA"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EB1F967"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display: true,</w:t>
            </w:r>
          </w:p>
          <w:p w14:paraId="0CB9E0CD"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'Month',</w:t>
            </w:r>
          </w:p>
          <w:p w14:paraId="51F1E007"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472C584A"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B43F05E"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yAxes</w:t>
            </w:r>
            <w:proofErr w:type="spellEnd"/>
            <w:r w:rsidRPr="00653A22">
              <w:rPr>
                <w:rFonts w:ascii="Courier New" w:hAnsi="Courier New" w:cs="Courier New"/>
                <w:sz w:val="20"/>
                <w:szCs w:val="20"/>
                <w:lang w:val="en-GB"/>
              </w:rPr>
              <w:t>: [</w:t>
            </w:r>
          </w:p>
          <w:p w14:paraId="486905B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00C0BFB"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display: true,</w:t>
            </w:r>
          </w:p>
          <w:p w14:paraId="693443E5"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'Revenue (USD)',</w:t>
            </w:r>
          </w:p>
          <w:p w14:paraId="2CB1CD0E" w14:textId="1611301F"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ticks: { </w:t>
            </w:r>
            <w:proofErr w:type="spellStart"/>
            <w:r w:rsidRPr="00653A22">
              <w:rPr>
                <w:rFonts w:ascii="Courier New" w:hAnsi="Courier New" w:cs="Courier New"/>
                <w:sz w:val="20"/>
                <w:szCs w:val="20"/>
                <w:lang w:val="en-GB"/>
              </w:rPr>
              <w:t>beginAtZero</w:t>
            </w:r>
            <w:proofErr w:type="spellEnd"/>
            <w:r w:rsidRPr="00653A22">
              <w:rPr>
                <w:rFonts w:ascii="Courier New" w:hAnsi="Courier New" w:cs="Courier New"/>
                <w:sz w:val="20"/>
                <w:szCs w:val="20"/>
                <w:lang w:val="en-GB"/>
              </w:rPr>
              <w:t>: false, min: 30, max: 70, },</w:t>
            </w:r>
          </w:p>
          <w:p w14:paraId="3C1464A8"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566615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3B0238F"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47511B90"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w:t>
            </w:r>
          </w:p>
          <w:p w14:paraId="5B0CBD4C"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&lt;</w:t>
            </w:r>
            <w:proofErr w:type="spellStart"/>
            <w:r w:rsidRPr="00653A22">
              <w:rPr>
                <w:rFonts w:ascii="Courier New" w:hAnsi="Courier New" w:cs="Courier New"/>
                <w:sz w:val="20"/>
                <w:szCs w:val="20"/>
                <w:lang w:val="en-GB"/>
              </w:rPr>
              <w:t>DataVisualizationComponent</w:t>
            </w:r>
            <w:proofErr w:type="spellEnd"/>
          </w:p>
          <w:p w14:paraId="12C6F583"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chartType</w:t>
            </w:r>
            <w:proofErr w:type="spellEnd"/>
            <w:r w:rsidRPr="00653A22">
              <w:rPr>
                <w:rFonts w:ascii="Courier New" w:hAnsi="Courier New" w:cs="Courier New"/>
                <w:sz w:val="20"/>
                <w:szCs w:val="20"/>
                <w:lang w:val="en-GB"/>
              </w:rPr>
              <w:t>="line"</w:t>
            </w:r>
          </w:p>
          <w:p w14:paraId="75C56174"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w:t>
            </w:r>
          </w:p>
          <w:p w14:paraId="30388831"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w:t>
            </w:r>
          </w:p>
          <w:p w14:paraId="03CD8CC2"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height="400px"</w:t>
            </w:r>
          </w:p>
          <w:p w14:paraId="7F9D907E"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width="800px"</w:t>
            </w:r>
          </w:p>
          <w:p w14:paraId="5ABD1D72"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colors</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steelblue</w:t>
            </w:r>
            <w:proofErr w:type="spellEnd"/>
            <w:r w:rsidRPr="00653A22">
              <w:rPr>
                <w:rFonts w:ascii="Courier New" w:hAnsi="Courier New" w:cs="Courier New"/>
                <w:sz w:val="20"/>
                <w:szCs w:val="20"/>
                <w:lang w:val="en-GB"/>
              </w:rPr>
              <w:t>']"</w:t>
            </w:r>
          </w:p>
          <w:p w14:paraId="241F7901" w14:textId="77777777" w:rsidR="00C74ACC"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exportEnabled</w:t>
            </w:r>
            <w:proofErr w:type="spellEnd"/>
            <w:r w:rsidRPr="00653A22">
              <w:rPr>
                <w:rFonts w:ascii="Courier New" w:hAnsi="Courier New" w:cs="Courier New"/>
                <w:sz w:val="20"/>
                <w:szCs w:val="20"/>
                <w:lang w:val="en-GB"/>
              </w:rPr>
              <w:t>="true"</w:t>
            </w:r>
          </w:p>
          <w:p w14:paraId="19C5E2B8" w14:textId="6671E5FD" w:rsidR="00D60FA1" w:rsidRPr="00653A22" w:rsidRDefault="00C74ACC" w:rsidP="00C74ACC">
            <w:pPr>
              <w:rPr>
                <w:rFonts w:ascii="Courier New" w:hAnsi="Courier New" w:cs="Courier New"/>
                <w:sz w:val="20"/>
                <w:szCs w:val="20"/>
                <w:lang w:val="en-GB"/>
              </w:rPr>
            </w:pPr>
            <w:r w:rsidRPr="00653A22">
              <w:rPr>
                <w:rFonts w:ascii="Courier New" w:hAnsi="Courier New" w:cs="Courier New"/>
                <w:sz w:val="20"/>
                <w:szCs w:val="20"/>
                <w:lang w:val="en-GB"/>
              </w:rPr>
              <w:t>&gt;&lt;/</w:t>
            </w:r>
            <w:proofErr w:type="spellStart"/>
            <w:r w:rsidRPr="00653A22">
              <w:rPr>
                <w:rFonts w:ascii="Courier New" w:hAnsi="Courier New" w:cs="Courier New"/>
                <w:sz w:val="20"/>
                <w:szCs w:val="20"/>
                <w:lang w:val="en-GB"/>
              </w:rPr>
              <w:t>DataVisualizationComponent</w:t>
            </w:r>
            <w:proofErr w:type="spellEnd"/>
            <w:r w:rsidRPr="00653A22">
              <w:rPr>
                <w:rFonts w:ascii="Courier New" w:hAnsi="Courier New" w:cs="Courier New"/>
                <w:sz w:val="20"/>
                <w:szCs w:val="20"/>
                <w:lang w:val="en-GB"/>
              </w:rPr>
              <w:t>&gt;</w:t>
            </w:r>
          </w:p>
        </w:tc>
      </w:tr>
    </w:tbl>
    <w:p w14:paraId="74AA9446" w14:textId="77777777" w:rsidR="00C74ACC" w:rsidRPr="00653A22" w:rsidRDefault="00C74ACC" w:rsidP="00C74ACC">
      <w:pPr>
        <w:keepNext/>
        <w:rPr>
          <w:lang w:val="en-GB"/>
        </w:rPr>
      </w:pPr>
      <w:r w:rsidRPr="00653A22">
        <w:rPr>
          <w:noProof/>
          <w:lang w:val="en-GB"/>
        </w:rPr>
        <w:lastRenderedPageBreak/>
        <w:drawing>
          <wp:inline distT="0" distB="0" distL="0" distR="0" wp14:anchorId="707B31BA" wp14:editId="174A0EE5">
            <wp:extent cx="5759450" cy="2917825"/>
            <wp:effectExtent l="0" t="0" r="0" b="8890"/>
            <wp:docPr id="492288456" name="Resim 1" descr="öykü gelişim çizgisi; kumpas; grafiğini çıkarma, çizgi, meti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8456" name="Resim 1" descr="öykü gelişim çizgisi; kumpas; grafiğini çıkarma, çizgi, metin, diyagram içeren bir resim&#10;&#10;Açıklama otomatik olarak oluşturuldu"/>
                    <pic:cNvPicPr/>
                  </pic:nvPicPr>
                  <pic:blipFill>
                    <a:blip r:embed="rId38"/>
                    <a:stretch>
                      <a:fillRect/>
                    </a:stretch>
                  </pic:blipFill>
                  <pic:spPr>
                    <a:xfrm>
                      <a:off x="0" y="0"/>
                      <a:ext cx="5759450" cy="2917825"/>
                    </a:xfrm>
                    <a:prstGeom prst="rect">
                      <a:avLst/>
                    </a:prstGeom>
                  </pic:spPr>
                </pic:pic>
              </a:graphicData>
            </a:graphic>
          </wp:inline>
        </w:drawing>
      </w:r>
    </w:p>
    <w:p w14:paraId="4BC55B56" w14:textId="6CA12BFE" w:rsidR="00C74ACC" w:rsidRPr="00653A22" w:rsidRDefault="00C74ACC" w:rsidP="00C74ACC">
      <w:pPr>
        <w:pStyle w:val="Caption"/>
        <w:jc w:val="center"/>
        <w:rPr>
          <w:lang w:val="en-GB"/>
        </w:rPr>
      </w:pPr>
      <w:bookmarkStart w:id="86" w:name="_Toc183505820"/>
      <w:r w:rsidRPr="00653A22">
        <w:rPr>
          <w:lang w:val="en-GB"/>
        </w:rPr>
        <w:t xml:space="preserve">Figure </w:t>
      </w:r>
      <w:r w:rsidR="003964D0" w:rsidRPr="00653A22">
        <w:rPr>
          <w:lang w:val="en-GB"/>
        </w:rPr>
        <w:fldChar w:fldCharType="begin"/>
      </w:r>
      <w:r w:rsidR="003964D0" w:rsidRPr="00653A22">
        <w:rPr>
          <w:lang w:val="en-GB"/>
        </w:rPr>
        <w:instrText xml:space="preserve"> SEQ Figure \* ARABIC </w:instrText>
      </w:r>
      <w:r w:rsidR="003964D0" w:rsidRPr="00653A22">
        <w:rPr>
          <w:lang w:val="en-GB"/>
        </w:rPr>
        <w:fldChar w:fldCharType="separate"/>
      </w:r>
      <w:r w:rsidR="00E71599" w:rsidRPr="00653A22">
        <w:rPr>
          <w:noProof/>
          <w:lang w:val="en-GB"/>
        </w:rPr>
        <w:t>18</w:t>
      </w:r>
      <w:r w:rsidR="003964D0" w:rsidRPr="00653A22">
        <w:rPr>
          <w:noProof/>
          <w:lang w:val="en-GB"/>
        </w:rPr>
        <w:fldChar w:fldCharType="end"/>
      </w:r>
      <w:r w:rsidR="004058E2" w:rsidRPr="00653A22">
        <w:rPr>
          <w:noProof/>
          <w:lang w:val="en-GB"/>
        </w:rPr>
        <w:t>.</w:t>
      </w:r>
      <w:r w:rsidRPr="00653A22">
        <w:rPr>
          <w:lang w:val="en-GB"/>
        </w:rPr>
        <w:t xml:space="preserve"> The generated </w:t>
      </w:r>
      <w:r w:rsidR="00C87971" w:rsidRPr="00653A22">
        <w:rPr>
          <w:lang w:val="en-GB"/>
        </w:rPr>
        <w:t>line chart</w:t>
      </w:r>
      <w:r w:rsidRPr="00653A22">
        <w:rPr>
          <w:lang w:val="en-GB"/>
        </w:rPr>
        <w:t xml:space="preserve"> with the example code</w:t>
      </w:r>
      <w:r w:rsidR="00C87971" w:rsidRPr="00653A22">
        <w:rPr>
          <w:lang w:val="en-GB"/>
        </w:rPr>
        <w:t>.</w:t>
      </w:r>
      <w:bookmarkEnd w:id="86"/>
    </w:p>
    <w:p w14:paraId="1A1DDCF9" w14:textId="77777777" w:rsidR="00C74ACC" w:rsidRPr="00653A22" w:rsidRDefault="00C74ACC" w:rsidP="00D60FA1">
      <w:pPr>
        <w:rPr>
          <w:lang w:val="en-GB"/>
        </w:rPr>
      </w:pPr>
    </w:p>
    <w:p w14:paraId="2CBD356C" w14:textId="1D9D3F69" w:rsidR="00D60FA1" w:rsidRPr="00653A22" w:rsidRDefault="00D60FA1" w:rsidP="00D60FA1">
      <w:pPr>
        <w:rPr>
          <w:lang w:val="en-GB"/>
        </w:rPr>
      </w:pPr>
      <w:r w:rsidRPr="00653A22">
        <w:rPr>
          <w:lang w:val="en-GB"/>
        </w:rPr>
        <w:lastRenderedPageBreak/>
        <w:t>Below is an example for a pie chart options:</w:t>
      </w:r>
    </w:p>
    <w:tbl>
      <w:tblPr>
        <w:tblStyle w:val="TableGrid"/>
        <w:tblW w:w="0" w:type="auto"/>
        <w:tblLook w:val="04A0" w:firstRow="1" w:lastRow="0" w:firstColumn="1" w:lastColumn="0" w:noHBand="0" w:noVBand="1"/>
      </w:tblPr>
      <w:tblGrid>
        <w:gridCol w:w="9060"/>
      </w:tblGrid>
      <w:tr w:rsidR="00D60FA1" w:rsidRPr="00653A22" w14:paraId="0D61978D" w14:textId="77777777" w:rsidTr="00D60FA1">
        <w:tc>
          <w:tcPr>
            <w:tcW w:w="9060" w:type="dxa"/>
          </w:tcPr>
          <w:p w14:paraId="2E701A34" w14:textId="77777777" w:rsidR="00D60FA1" w:rsidRPr="00653A22" w:rsidRDefault="00D60FA1" w:rsidP="00D60FA1">
            <w:pPr>
              <w:rPr>
                <w:rFonts w:ascii="Courier New" w:hAnsi="Courier New" w:cs="Courier New"/>
                <w:sz w:val="20"/>
                <w:szCs w:val="20"/>
                <w:lang w:val="en-GB"/>
              </w:rPr>
            </w:pP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 {</w:t>
            </w:r>
          </w:p>
          <w:p w14:paraId="1DAA0EA4"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responsive: true, // Adjust chart size according to container size</w:t>
            </w:r>
          </w:p>
          <w:p w14:paraId="20006393"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legend: {</w:t>
            </w:r>
          </w:p>
          <w:p w14:paraId="49F8C882"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display: true,   // Show the legend</w:t>
            </w:r>
          </w:p>
          <w:p w14:paraId="6830EF5A"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position: 'right', // Legend on the right side</w:t>
            </w:r>
          </w:p>
          <w:p w14:paraId="385B3E84"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labels: {</w:t>
            </w:r>
          </w:p>
          <w:p w14:paraId="1F7A1A3C" w14:textId="35C81B75"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fontColor</w:t>
            </w:r>
            <w:proofErr w:type="spellEnd"/>
            <w:r w:rsidRPr="00653A22">
              <w:rPr>
                <w:rFonts w:ascii="Courier New" w:hAnsi="Courier New" w:cs="Courier New"/>
                <w:sz w:val="20"/>
                <w:szCs w:val="20"/>
                <w:lang w:val="en-GB"/>
              </w:rPr>
              <w:t>: '</w:t>
            </w:r>
            <w:r w:rsidR="00C87971" w:rsidRPr="00653A22">
              <w:rPr>
                <w:rFonts w:ascii="Courier New" w:hAnsi="Courier New" w:cs="Courier New"/>
                <w:sz w:val="20"/>
                <w:szCs w:val="20"/>
                <w:lang w:val="en-GB"/>
              </w:rPr>
              <w:t>black</w:t>
            </w:r>
            <w:r w:rsidRPr="00653A22">
              <w:rPr>
                <w:rFonts w:ascii="Courier New" w:hAnsi="Courier New" w:cs="Courier New"/>
                <w:sz w:val="20"/>
                <w:szCs w:val="20"/>
                <w:lang w:val="en-GB"/>
              </w:rPr>
              <w:t xml:space="preserve">', // Legend font </w:t>
            </w:r>
            <w:proofErr w:type="spellStart"/>
            <w:r w:rsidRPr="00653A22">
              <w:rPr>
                <w:rFonts w:ascii="Courier New" w:hAnsi="Courier New" w:cs="Courier New"/>
                <w:sz w:val="20"/>
                <w:szCs w:val="20"/>
                <w:lang w:val="en-GB"/>
              </w:rPr>
              <w:t>color</w:t>
            </w:r>
            <w:proofErr w:type="spellEnd"/>
          </w:p>
          <w:p w14:paraId="2A4D1FD4"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6BCACC0C"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5E02E5DD"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tooltips: {</w:t>
            </w:r>
          </w:p>
          <w:p w14:paraId="303932B7"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enabled: true,   // Enable tooltips</w:t>
            </w:r>
          </w:p>
          <w:p w14:paraId="1D5B71BF"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callbacks: {</w:t>
            </w:r>
          </w:p>
          <w:p w14:paraId="58276901"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label: function(</w:t>
            </w:r>
            <w:proofErr w:type="spellStart"/>
            <w:r w:rsidRPr="00653A22">
              <w:rPr>
                <w:rFonts w:ascii="Courier New" w:hAnsi="Courier New" w:cs="Courier New"/>
                <w:sz w:val="20"/>
                <w:szCs w:val="20"/>
                <w:lang w:val="en-GB"/>
              </w:rPr>
              <w:t>tooltipItem</w:t>
            </w:r>
            <w:proofErr w:type="spellEnd"/>
            <w:r w:rsidRPr="00653A22">
              <w:rPr>
                <w:rFonts w:ascii="Courier New" w:hAnsi="Courier New" w:cs="Courier New"/>
                <w:sz w:val="20"/>
                <w:szCs w:val="20"/>
                <w:lang w:val="en-GB"/>
              </w:rPr>
              <w:t>, data) {</w:t>
            </w:r>
          </w:p>
          <w:p w14:paraId="7AF4232D"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dataset = </w:t>
            </w:r>
            <w:proofErr w:type="spellStart"/>
            <w:r w:rsidRPr="00653A22">
              <w:rPr>
                <w:rFonts w:ascii="Courier New" w:hAnsi="Courier New" w:cs="Courier New"/>
                <w:sz w:val="20"/>
                <w:szCs w:val="20"/>
                <w:lang w:val="en-GB"/>
              </w:rPr>
              <w:t>data.datasets</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tooltipItem.datasetIndex</w:t>
            </w:r>
            <w:proofErr w:type="spellEnd"/>
            <w:r w:rsidRPr="00653A22">
              <w:rPr>
                <w:rFonts w:ascii="Courier New" w:hAnsi="Courier New" w:cs="Courier New"/>
                <w:sz w:val="20"/>
                <w:szCs w:val="20"/>
                <w:lang w:val="en-GB"/>
              </w:rPr>
              <w:t>];</w:t>
            </w:r>
          </w:p>
          <w:p w14:paraId="435BFBBB" w14:textId="02C5E809" w:rsidR="00D60FA1" w:rsidRPr="00653A22" w:rsidRDefault="00D60FA1" w:rsidP="00C87971">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currentValue</w:t>
            </w:r>
            <w:proofErr w:type="spellEnd"/>
            <w:r w:rsidRPr="00653A22">
              <w:rPr>
                <w:rFonts w:ascii="Courier New" w:hAnsi="Courier New" w:cs="Courier New"/>
                <w:sz w:val="20"/>
                <w:szCs w:val="20"/>
                <w:lang w:val="en-GB"/>
              </w:rPr>
              <w:t xml:space="preserve"> = </w:t>
            </w:r>
            <w:proofErr w:type="spellStart"/>
            <w:r w:rsidRPr="00653A22">
              <w:rPr>
                <w:rFonts w:ascii="Courier New" w:hAnsi="Courier New" w:cs="Courier New"/>
                <w:sz w:val="20"/>
                <w:szCs w:val="20"/>
                <w:lang w:val="en-GB"/>
              </w:rPr>
              <w:t>dataset.data</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tooltipItem.index</w:t>
            </w:r>
            <w:proofErr w:type="spellEnd"/>
            <w:r w:rsidRPr="00653A22">
              <w:rPr>
                <w:rFonts w:ascii="Courier New" w:hAnsi="Courier New" w:cs="Courier New"/>
                <w:sz w:val="20"/>
                <w:szCs w:val="20"/>
                <w:lang w:val="en-GB"/>
              </w:rPr>
              <w:t>];</w:t>
            </w:r>
          </w:p>
          <w:p w14:paraId="3AD50004" w14:textId="1F1541DD"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return '</w:t>
            </w:r>
            <w:r w:rsidR="00C87971" w:rsidRPr="00653A22">
              <w:rPr>
                <w:rFonts w:ascii="Courier New" w:hAnsi="Courier New" w:cs="Courier New"/>
                <w:sz w:val="20"/>
                <w:szCs w:val="20"/>
                <w:lang w:val="en-GB"/>
              </w:rPr>
              <w:t>Value</w:t>
            </w:r>
            <w:r w:rsidRPr="00653A22">
              <w:rPr>
                <w:rFonts w:ascii="Courier New" w:hAnsi="Courier New" w:cs="Courier New"/>
                <w:sz w:val="20"/>
                <w:szCs w:val="20"/>
                <w:lang w:val="en-GB"/>
              </w:rPr>
              <w:t xml:space="preserve">: ' + </w:t>
            </w:r>
            <w:proofErr w:type="spellStart"/>
            <w:r w:rsidRPr="00653A22">
              <w:rPr>
                <w:rFonts w:ascii="Courier New" w:hAnsi="Courier New" w:cs="Courier New"/>
                <w:sz w:val="20"/>
                <w:szCs w:val="20"/>
                <w:lang w:val="en-GB"/>
              </w:rPr>
              <w:t>currentValue</w:t>
            </w:r>
            <w:proofErr w:type="spellEnd"/>
            <w:r w:rsidRPr="00653A22">
              <w:rPr>
                <w:rFonts w:ascii="Courier New" w:hAnsi="Courier New" w:cs="Courier New"/>
                <w:sz w:val="20"/>
                <w:szCs w:val="20"/>
                <w:lang w:val="en-GB"/>
              </w:rPr>
              <w:t>;</w:t>
            </w:r>
          </w:p>
          <w:p w14:paraId="186E6416"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5E02502B"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19CA79F5" w14:textId="77777777" w:rsidR="00D60FA1" w:rsidRPr="00653A22" w:rsidRDefault="00D60FA1" w:rsidP="00D60FA1">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131AFCD1" w14:textId="07B57AE8" w:rsidR="00D60FA1" w:rsidRPr="00653A22" w:rsidRDefault="00D60FA1" w:rsidP="00D60FA1">
            <w:pPr>
              <w:rPr>
                <w:lang w:val="en-GB"/>
              </w:rPr>
            </w:pPr>
            <w:r w:rsidRPr="00653A22">
              <w:rPr>
                <w:rFonts w:ascii="Courier New" w:hAnsi="Courier New" w:cs="Courier New"/>
                <w:sz w:val="20"/>
                <w:szCs w:val="20"/>
                <w:lang w:val="en-GB"/>
              </w:rPr>
              <w:t>};</w:t>
            </w:r>
          </w:p>
        </w:tc>
      </w:tr>
    </w:tbl>
    <w:p w14:paraId="28E9F60E" w14:textId="77777777" w:rsidR="00C87971" w:rsidRPr="00653A22" w:rsidRDefault="00C87971" w:rsidP="00C87971">
      <w:pPr>
        <w:keepNext/>
        <w:rPr>
          <w:lang w:val="en-GB"/>
        </w:rPr>
      </w:pPr>
      <w:r w:rsidRPr="00653A22">
        <w:rPr>
          <w:noProof/>
          <w:lang w:val="en-GB"/>
        </w:rPr>
        <w:drawing>
          <wp:inline distT="0" distB="0" distL="0" distR="0" wp14:anchorId="0E782737" wp14:editId="7584E70A">
            <wp:extent cx="5759450" cy="4592320"/>
            <wp:effectExtent l="0" t="0" r="0" b="0"/>
            <wp:docPr id="663877389"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77389" name="Resim 1" descr="metin, ekran görüntüsü, diyagram, yazı tipi içeren bir resim&#10;&#10;Açıklama otomatik olarak oluşturuldu"/>
                    <pic:cNvPicPr/>
                  </pic:nvPicPr>
                  <pic:blipFill>
                    <a:blip r:embed="rId39"/>
                    <a:stretch>
                      <a:fillRect/>
                    </a:stretch>
                  </pic:blipFill>
                  <pic:spPr>
                    <a:xfrm>
                      <a:off x="0" y="0"/>
                      <a:ext cx="5759450" cy="4592320"/>
                    </a:xfrm>
                    <a:prstGeom prst="rect">
                      <a:avLst/>
                    </a:prstGeom>
                  </pic:spPr>
                </pic:pic>
              </a:graphicData>
            </a:graphic>
          </wp:inline>
        </w:drawing>
      </w:r>
    </w:p>
    <w:p w14:paraId="78E72726" w14:textId="3F97BE25" w:rsidR="00C87971" w:rsidRPr="00653A22" w:rsidRDefault="00C87971" w:rsidP="00C87971">
      <w:pPr>
        <w:pStyle w:val="Caption"/>
        <w:jc w:val="center"/>
        <w:rPr>
          <w:lang w:val="en-GB"/>
        </w:rPr>
      </w:pPr>
      <w:bookmarkStart w:id="87" w:name="_Toc183505821"/>
      <w:r w:rsidRPr="00653A22">
        <w:rPr>
          <w:lang w:val="en-GB"/>
        </w:rPr>
        <w:t xml:space="preserve">Figure </w:t>
      </w:r>
      <w:r w:rsidR="003964D0" w:rsidRPr="00653A22">
        <w:rPr>
          <w:lang w:val="en-GB"/>
        </w:rPr>
        <w:fldChar w:fldCharType="begin"/>
      </w:r>
      <w:r w:rsidR="003964D0" w:rsidRPr="00653A22">
        <w:rPr>
          <w:lang w:val="en-GB"/>
        </w:rPr>
        <w:instrText xml:space="preserve"> SEQ Figure \* ARABIC </w:instrText>
      </w:r>
      <w:r w:rsidR="003964D0" w:rsidRPr="00653A22">
        <w:rPr>
          <w:lang w:val="en-GB"/>
        </w:rPr>
        <w:fldChar w:fldCharType="separate"/>
      </w:r>
      <w:r w:rsidR="00E71599" w:rsidRPr="00653A22">
        <w:rPr>
          <w:noProof/>
          <w:lang w:val="en-GB"/>
        </w:rPr>
        <w:t>19</w:t>
      </w:r>
      <w:r w:rsidR="003964D0" w:rsidRPr="00653A22">
        <w:rPr>
          <w:noProof/>
          <w:lang w:val="en-GB"/>
        </w:rPr>
        <w:fldChar w:fldCharType="end"/>
      </w:r>
      <w:r w:rsidR="004058E2" w:rsidRPr="00653A22">
        <w:rPr>
          <w:noProof/>
          <w:lang w:val="en-GB"/>
        </w:rPr>
        <w:t>.</w:t>
      </w:r>
      <w:r w:rsidRPr="00653A22">
        <w:rPr>
          <w:lang w:val="en-GB"/>
        </w:rPr>
        <w:t xml:space="preserve"> The pie chart generated with the example code.</w:t>
      </w:r>
      <w:bookmarkEnd w:id="87"/>
    </w:p>
    <w:p w14:paraId="08BD23E9" w14:textId="77777777" w:rsidR="00C87971" w:rsidRPr="00653A22" w:rsidRDefault="00C87971" w:rsidP="00C87971">
      <w:pPr>
        <w:rPr>
          <w:lang w:val="en-GB"/>
        </w:rPr>
      </w:pPr>
    </w:p>
    <w:p w14:paraId="343D5CB9" w14:textId="2137AEBC" w:rsidR="00FA60A4" w:rsidRPr="00653A22" w:rsidRDefault="00FA60A4" w:rsidP="00FA60A4">
      <w:pPr>
        <w:rPr>
          <w:lang w:val="en-GB"/>
        </w:rPr>
      </w:pPr>
      <w:r w:rsidRPr="00653A22">
        <w:rPr>
          <w:lang w:val="en-GB"/>
        </w:rPr>
        <w:lastRenderedPageBreak/>
        <w:t>Below is an example for a scatter plot options with zooming and panning options:</w:t>
      </w:r>
    </w:p>
    <w:tbl>
      <w:tblPr>
        <w:tblStyle w:val="TableGrid"/>
        <w:tblW w:w="0" w:type="auto"/>
        <w:tblLook w:val="04A0" w:firstRow="1" w:lastRow="0" w:firstColumn="1" w:lastColumn="0" w:noHBand="0" w:noVBand="1"/>
      </w:tblPr>
      <w:tblGrid>
        <w:gridCol w:w="9060"/>
      </w:tblGrid>
      <w:tr w:rsidR="00FA60A4" w:rsidRPr="00653A22" w14:paraId="5ACB1429" w14:textId="77777777" w:rsidTr="00FA60A4">
        <w:tc>
          <w:tcPr>
            <w:tcW w:w="9060" w:type="dxa"/>
          </w:tcPr>
          <w:p w14:paraId="7D4627C4" w14:textId="77777777" w:rsidR="00FA60A4" w:rsidRPr="00653A22" w:rsidRDefault="00FA60A4" w:rsidP="00FA60A4">
            <w:pPr>
              <w:rPr>
                <w:rFonts w:ascii="Courier New" w:hAnsi="Courier New" w:cs="Courier New"/>
                <w:sz w:val="20"/>
                <w:szCs w:val="20"/>
                <w:lang w:val="en-GB"/>
              </w:rPr>
            </w:pPr>
            <w:proofErr w:type="spellStart"/>
            <w:r w:rsidRPr="00653A22">
              <w:rPr>
                <w:rFonts w:ascii="Courier New" w:hAnsi="Courier New" w:cs="Courier New"/>
                <w:sz w:val="20"/>
                <w:szCs w:val="20"/>
                <w:lang w:val="en-GB"/>
              </w:rPr>
              <w:t>const</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 {</w:t>
            </w:r>
          </w:p>
          <w:p w14:paraId="077075BB"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responsive: true,</w:t>
            </w:r>
          </w:p>
          <w:p w14:paraId="00612D3A"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tooltips: {</w:t>
            </w:r>
          </w:p>
          <w:p w14:paraId="2B10B694"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enabled: true,</w:t>
            </w:r>
          </w:p>
          <w:p w14:paraId="3B392190"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mode: 'nearest',  // Tooltips display when hovering near data points</w:t>
            </w:r>
          </w:p>
          <w:p w14:paraId="19C9525A"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intersect: true,  // Tooltips appear when directly intersecting with data points</w:t>
            </w:r>
          </w:p>
          <w:p w14:paraId="5B6913A5"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69238FAF"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scales: {</w:t>
            </w:r>
          </w:p>
          <w:p w14:paraId="144C1840"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xAxes</w:t>
            </w:r>
            <w:proofErr w:type="spellEnd"/>
            <w:r w:rsidRPr="00653A22">
              <w:rPr>
                <w:rFonts w:ascii="Courier New" w:hAnsi="Courier New" w:cs="Courier New"/>
                <w:sz w:val="20"/>
                <w:szCs w:val="20"/>
                <w:lang w:val="en-GB"/>
              </w:rPr>
              <w:t>: [</w:t>
            </w:r>
          </w:p>
          <w:p w14:paraId="464B0366"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46CE4A14"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type: 'linear',  // X-axis will have linear scale</w:t>
            </w:r>
          </w:p>
          <w:p w14:paraId="72FCBBED"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position: 'bottom',</w:t>
            </w:r>
          </w:p>
          <w:p w14:paraId="64C26B0E"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ticks: {</w:t>
            </w:r>
          </w:p>
          <w:p w14:paraId="1191F0F3"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min: 0,  // Minimum value for x-axis</w:t>
            </w:r>
          </w:p>
          <w:p w14:paraId="26D54D3B"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max: 100,  // Maximum value for x-axis</w:t>
            </w:r>
          </w:p>
          <w:p w14:paraId="600097B0"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11C8312D"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481356F3"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8FB8CAF"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yAxes</w:t>
            </w:r>
            <w:proofErr w:type="spellEnd"/>
            <w:r w:rsidRPr="00653A22">
              <w:rPr>
                <w:rFonts w:ascii="Courier New" w:hAnsi="Courier New" w:cs="Courier New"/>
                <w:sz w:val="20"/>
                <w:szCs w:val="20"/>
                <w:lang w:val="en-GB"/>
              </w:rPr>
              <w:t>: [</w:t>
            </w:r>
          </w:p>
          <w:p w14:paraId="5550D856"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19882F04"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type: 'linear',  // Y-axis will have linear scale</w:t>
            </w:r>
          </w:p>
          <w:p w14:paraId="188062C7"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ticks: {</w:t>
            </w:r>
          </w:p>
          <w:p w14:paraId="105A3A39"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min: 0,  // Minimum value for y-axis</w:t>
            </w:r>
          </w:p>
          <w:p w14:paraId="70784C95"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max: 100,  // Maximum value for y-axis</w:t>
            </w:r>
          </w:p>
          <w:p w14:paraId="521EF2F4"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85B5A2E"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339F3A87"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E952023"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39FEC96A"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pan: {</w:t>
            </w:r>
          </w:p>
          <w:p w14:paraId="7E81B428"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enabled: true,   // Enable panning</w:t>
            </w:r>
          </w:p>
          <w:p w14:paraId="50E95BC4"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mode: '</w:t>
            </w:r>
            <w:proofErr w:type="spellStart"/>
            <w:r w:rsidRPr="00653A22">
              <w:rPr>
                <w:rFonts w:ascii="Courier New" w:hAnsi="Courier New" w:cs="Courier New"/>
                <w:sz w:val="20"/>
                <w:szCs w:val="20"/>
                <w:lang w:val="en-GB"/>
              </w:rPr>
              <w:t>xy</w:t>
            </w:r>
            <w:proofErr w:type="spellEnd"/>
            <w:r w:rsidRPr="00653A22">
              <w:rPr>
                <w:rFonts w:ascii="Courier New" w:hAnsi="Courier New" w:cs="Courier New"/>
                <w:sz w:val="20"/>
                <w:szCs w:val="20"/>
                <w:lang w:val="en-GB"/>
              </w:rPr>
              <w:t>',      // Allow panning on both x and y axes</w:t>
            </w:r>
          </w:p>
          <w:p w14:paraId="23724426"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1AD2664"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zoom: {</w:t>
            </w:r>
          </w:p>
          <w:p w14:paraId="1AA6BA33"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enabled: true,   // Enable zooming</w:t>
            </w:r>
          </w:p>
          <w:p w14:paraId="0941F15A"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mode: '</w:t>
            </w:r>
            <w:proofErr w:type="spellStart"/>
            <w:r w:rsidRPr="00653A22">
              <w:rPr>
                <w:rFonts w:ascii="Courier New" w:hAnsi="Courier New" w:cs="Courier New"/>
                <w:sz w:val="20"/>
                <w:szCs w:val="20"/>
                <w:lang w:val="en-GB"/>
              </w:rPr>
              <w:t>xy</w:t>
            </w:r>
            <w:proofErr w:type="spellEnd"/>
            <w:r w:rsidRPr="00653A22">
              <w:rPr>
                <w:rFonts w:ascii="Courier New" w:hAnsi="Courier New" w:cs="Courier New"/>
                <w:sz w:val="20"/>
                <w:szCs w:val="20"/>
                <w:lang w:val="en-GB"/>
              </w:rPr>
              <w:t>',      // Allow zooming on both x and y axes</w:t>
            </w:r>
          </w:p>
          <w:p w14:paraId="41D4AD5D" w14:textId="77777777"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4C39A711" w14:textId="170B8DF2" w:rsidR="00FA60A4" w:rsidRPr="00653A22" w:rsidRDefault="00FA60A4" w:rsidP="00FA60A4">
            <w:pPr>
              <w:rPr>
                <w:rFonts w:ascii="Courier New" w:hAnsi="Courier New" w:cs="Courier New"/>
                <w:sz w:val="20"/>
                <w:szCs w:val="20"/>
                <w:lang w:val="en-GB"/>
              </w:rPr>
            </w:pPr>
            <w:r w:rsidRPr="00653A22">
              <w:rPr>
                <w:rFonts w:ascii="Courier New" w:hAnsi="Courier New" w:cs="Courier New"/>
                <w:sz w:val="20"/>
                <w:szCs w:val="20"/>
                <w:lang w:val="en-GB"/>
              </w:rPr>
              <w:t>};</w:t>
            </w:r>
          </w:p>
        </w:tc>
      </w:tr>
    </w:tbl>
    <w:p w14:paraId="1A4DE463" w14:textId="77777777" w:rsidR="003964D0" w:rsidRPr="00653A22" w:rsidRDefault="003964D0" w:rsidP="003964D0">
      <w:pPr>
        <w:keepNext/>
        <w:rPr>
          <w:lang w:val="en-GB"/>
        </w:rPr>
      </w:pPr>
      <w:r w:rsidRPr="00653A22">
        <w:rPr>
          <w:noProof/>
          <w:lang w:val="en-GB"/>
        </w:rPr>
        <w:lastRenderedPageBreak/>
        <w:drawing>
          <wp:inline distT="0" distB="0" distL="0" distR="0" wp14:anchorId="0099D80F" wp14:editId="7667FB28">
            <wp:extent cx="5759450" cy="3304540"/>
            <wp:effectExtent l="0" t="0" r="0" b="0"/>
            <wp:docPr id="1954570923" name="Resim 1"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70923" name="Resim 1" descr="metin, ekran görüntüsü, ekran, görüntüleme, yazılım içeren bir resim&#10;&#10;Açıklama otomatik olarak oluşturuldu"/>
                    <pic:cNvPicPr/>
                  </pic:nvPicPr>
                  <pic:blipFill>
                    <a:blip r:embed="rId40"/>
                    <a:stretch>
                      <a:fillRect/>
                    </a:stretch>
                  </pic:blipFill>
                  <pic:spPr>
                    <a:xfrm>
                      <a:off x="0" y="0"/>
                      <a:ext cx="5759450" cy="3304540"/>
                    </a:xfrm>
                    <a:prstGeom prst="rect">
                      <a:avLst/>
                    </a:prstGeom>
                  </pic:spPr>
                </pic:pic>
              </a:graphicData>
            </a:graphic>
          </wp:inline>
        </w:drawing>
      </w:r>
    </w:p>
    <w:p w14:paraId="647613EA" w14:textId="4FF5CBEA" w:rsidR="00D60FA1" w:rsidRPr="00653A22" w:rsidRDefault="003964D0" w:rsidP="003964D0">
      <w:pPr>
        <w:pStyle w:val="Caption"/>
        <w:jc w:val="center"/>
        <w:rPr>
          <w:lang w:val="en-GB"/>
        </w:rPr>
      </w:pPr>
      <w:bookmarkStart w:id="88" w:name="_Toc183505822"/>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20</w:t>
      </w:r>
      <w:r w:rsidRPr="00653A22">
        <w:rPr>
          <w:noProof/>
          <w:lang w:val="en-GB"/>
        </w:rPr>
        <w:fldChar w:fldCharType="end"/>
      </w:r>
      <w:r w:rsidR="004058E2" w:rsidRPr="00653A22">
        <w:rPr>
          <w:noProof/>
          <w:lang w:val="en-GB"/>
        </w:rPr>
        <w:t>.</w:t>
      </w:r>
      <w:r w:rsidRPr="00653A22">
        <w:rPr>
          <w:lang w:val="en-GB"/>
        </w:rPr>
        <w:t xml:space="preserve"> The scatter plot generated with the given code.</w:t>
      </w:r>
      <w:bookmarkEnd w:id="88"/>
    </w:p>
    <w:p w14:paraId="57FCE609" w14:textId="26854AAB" w:rsidR="008B4B8D" w:rsidRPr="00653A22" w:rsidRDefault="008B4B8D" w:rsidP="008B4B8D">
      <w:pPr>
        <w:pStyle w:val="Heading4"/>
        <w:rPr>
          <w:lang w:val="en-GB"/>
        </w:rPr>
      </w:pPr>
      <w:r w:rsidRPr="00653A22">
        <w:rPr>
          <w:lang w:val="en-GB"/>
        </w:rPr>
        <w:t>Usage</w:t>
      </w:r>
    </w:p>
    <w:p w14:paraId="0BD13DED" w14:textId="42783E88" w:rsidR="00D60FA1" w:rsidRPr="00653A22" w:rsidRDefault="00D60FA1" w:rsidP="00D60FA1">
      <w:pPr>
        <w:pStyle w:val="Caption"/>
        <w:rPr>
          <w:lang w:val="en-GB"/>
        </w:rPr>
      </w:pPr>
      <w:r w:rsidRPr="00653A22">
        <w:rPr>
          <w:lang w:val="en-GB"/>
        </w:rPr>
        <w:t>Table 5. InnoSale Basic Bar Chart Usage with sales data for different regions (.html)</w:t>
      </w:r>
    </w:p>
    <w:tbl>
      <w:tblPr>
        <w:tblStyle w:val="TableGrid"/>
        <w:tblW w:w="0" w:type="auto"/>
        <w:tblLook w:val="04A0" w:firstRow="1" w:lastRow="0" w:firstColumn="1" w:lastColumn="0" w:noHBand="0" w:noVBand="1"/>
      </w:tblPr>
      <w:tblGrid>
        <w:gridCol w:w="9060"/>
      </w:tblGrid>
      <w:tr w:rsidR="00D60FA1" w:rsidRPr="00653A22" w14:paraId="0FD01DA3" w14:textId="77777777" w:rsidTr="00307363">
        <w:tc>
          <w:tcPr>
            <w:tcW w:w="9060" w:type="dxa"/>
          </w:tcPr>
          <w:p w14:paraId="4494B596"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&lt;div class="mat-elevation-z4 bordered"&gt;</w:t>
            </w:r>
          </w:p>
          <w:p w14:paraId="18072093"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&lt;innosale-data-viz</w:t>
            </w:r>
          </w:p>
          <w:p w14:paraId="64795C26"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chartType</w:t>
            </w:r>
            <w:proofErr w:type="spellEnd"/>
            <w:r w:rsidRPr="00653A22">
              <w:rPr>
                <w:rFonts w:ascii="Courier New" w:hAnsi="Courier New" w:cs="Courier New"/>
                <w:sz w:val="20"/>
                <w:szCs w:val="20"/>
                <w:lang w:val="en-GB"/>
              </w:rPr>
              <w:t>]="'bar'"</w:t>
            </w:r>
          </w:p>
          <w:p w14:paraId="1ED1193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salesChartData</w:t>
            </w:r>
            <w:proofErr w:type="spellEnd"/>
            <w:r w:rsidRPr="00653A22">
              <w:rPr>
                <w:rFonts w:ascii="Courier New" w:hAnsi="Courier New" w:cs="Courier New"/>
                <w:sz w:val="20"/>
                <w:szCs w:val="20"/>
                <w:lang w:val="en-GB"/>
              </w:rPr>
              <w:t>"</w:t>
            </w:r>
          </w:p>
          <w:p w14:paraId="56C10CAD"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w:t>
            </w:r>
          </w:p>
          <w:p w14:paraId="47101D71"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[height]="'400px'"</w:t>
            </w:r>
          </w:p>
          <w:p w14:paraId="504654A9"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[width]="'100%'"</w:t>
            </w:r>
          </w:p>
          <w:p w14:paraId="352AC4B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chartClick</w:t>
            </w:r>
            <w:proofErr w:type="spellEnd"/>
            <w:r w:rsidRPr="00653A22">
              <w:rPr>
                <w:rFonts w:ascii="Courier New" w:hAnsi="Courier New" w:cs="Courier New"/>
                <w:sz w:val="20"/>
                <w:szCs w:val="20"/>
                <w:lang w:val="en-GB"/>
              </w:rPr>
              <w:t>)="</w:t>
            </w:r>
            <w:proofErr w:type="spellStart"/>
            <w:r w:rsidRPr="00653A22">
              <w:rPr>
                <w:rFonts w:ascii="Courier New" w:hAnsi="Courier New" w:cs="Courier New"/>
                <w:sz w:val="20"/>
                <w:szCs w:val="20"/>
                <w:lang w:val="en-GB"/>
              </w:rPr>
              <w:t>onChartClick</w:t>
            </w:r>
            <w:proofErr w:type="spellEnd"/>
            <w:r w:rsidRPr="00653A22">
              <w:rPr>
                <w:rFonts w:ascii="Courier New" w:hAnsi="Courier New" w:cs="Courier New"/>
                <w:sz w:val="20"/>
                <w:szCs w:val="20"/>
                <w:lang w:val="en-GB"/>
              </w:rPr>
              <w:t>($event)"</w:t>
            </w:r>
          </w:p>
          <w:p w14:paraId="44C97AD8"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&gt;&lt;/innosale-data-viz&gt;</w:t>
            </w:r>
          </w:p>
          <w:p w14:paraId="399E7A8C" w14:textId="007A8C8F"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&lt;/div&gt;</w:t>
            </w:r>
          </w:p>
        </w:tc>
      </w:tr>
    </w:tbl>
    <w:p w14:paraId="35225BA4" w14:textId="60BEBD84" w:rsidR="002E3AFB" w:rsidRPr="00653A22" w:rsidRDefault="002E3AFB" w:rsidP="002E3AFB">
      <w:pPr>
        <w:rPr>
          <w:lang w:val="en-GB"/>
        </w:rPr>
      </w:pPr>
    </w:p>
    <w:p w14:paraId="2BE3A62E" w14:textId="2A1CE8D5" w:rsidR="00D60FA1" w:rsidRPr="00653A22" w:rsidRDefault="00D60FA1" w:rsidP="00D60FA1">
      <w:pPr>
        <w:pStyle w:val="Caption"/>
        <w:rPr>
          <w:lang w:val="en-GB"/>
        </w:rPr>
      </w:pPr>
      <w:r w:rsidRPr="00653A22">
        <w:rPr>
          <w:lang w:val="en-GB"/>
        </w:rPr>
        <w:t>Table 6. InnoSale Basic Chart Data (.ts)</w:t>
      </w:r>
    </w:p>
    <w:tbl>
      <w:tblPr>
        <w:tblStyle w:val="TableGrid"/>
        <w:tblW w:w="0" w:type="auto"/>
        <w:tblLook w:val="04A0" w:firstRow="1" w:lastRow="0" w:firstColumn="1" w:lastColumn="0" w:noHBand="0" w:noVBand="1"/>
      </w:tblPr>
      <w:tblGrid>
        <w:gridCol w:w="9060"/>
      </w:tblGrid>
      <w:tr w:rsidR="00D60FA1" w:rsidRPr="00653A22" w14:paraId="0C0063E0" w14:textId="77777777" w:rsidTr="00307363">
        <w:tc>
          <w:tcPr>
            <w:tcW w:w="9060" w:type="dxa"/>
          </w:tcPr>
          <w:p w14:paraId="7A8993F3"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class </w:t>
            </w:r>
            <w:proofErr w:type="spellStart"/>
            <w:r w:rsidRPr="00653A22">
              <w:rPr>
                <w:rFonts w:ascii="Courier New" w:hAnsi="Courier New" w:cs="Courier New"/>
                <w:sz w:val="20"/>
                <w:szCs w:val="20"/>
                <w:lang w:val="en-GB"/>
              </w:rPr>
              <w:t>SalesDashboardComponent</w:t>
            </w:r>
            <w:proofErr w:type="spellEnd"/>
            <w:r w:rsidRPr="00653A22">
              <w:rPr>
                <w:rFonts w:ascii="Courier New" w:hAnsi="Courier New" w:cs="Courier New"/>
                <w:sz w:val="20"/>
                <w:szCs w:val="20"/>
                <w:lang w:val="en-GB"/>
              </w:rPr>
              <w:t xml:space="preserve"> implements OnInit {</w:t>
            </w:r>
          </w:p>
          <w:p w14:paraId="0AFDDCF2"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salesChartData</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ChartData</w:t>
            </w:r>
            <w:proofErr w:type="spellEnd"/>
            <w:r w:rsidRPr="00653A22">
              <w:rPr>
                <w:rFonts w:ascii="Courier New" w:hAnsi="Courier New" w:cs="Courier New"/>
                <w:sz w:val="20"/>
                <w:szCs w:val="20"/>
                <w:lang w:val="en-GB"/>
              </w:rPr>
              <w:t xml:space="preserve"> = {</w:t>
            </w:r>
          </w:p>
          <w:p w14:paraId="4811F992" w14:textId="56102345"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labels: ['Region 1', 'Region 2', 'Region 3'</w:t>
            </w:r>
            <w:r w:rsidR="00C87971" w:rsidRPr="00653A22">
              <w:rPr>
                <w:rFonts w:ascii="Courier New" w:hAnsi="Courier New" w:cs="Courier New"/>
                <w:sz w:val="20"/>
                <w:szCs w:val="20"/>
                <w:lang w:val="en-GB"/>
              </w:rPr>
              <w:t>, 'Region 4', 'Region 5'</w:t>
            </w:r>
            <w:r w:rsidRPr="00653A22">
              <w:rPr>
                <w:rFonts w:ascii="Courier New" w:hAnsi="Courier New" w:cs="Courier New"/>
                <w:sz w:val="20"/>
                <w:szCs w:val="20"/>
                <w:lang w:val="en-GB"/>
              </w:rPr>
              <w:t>],</w:t>
            </w:r>
          </w:p>
          <w:p w14:paraId="74A01EB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datasets: [</w:t>
            </w:r>
          </w:p>
          <w:p w14:paraId="3DC75A0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3D588A6"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label: 'Sales in USD',</w:t>
            </w:r>
          </w:p>
          <w:p w14:paraId="51E8146E" w14:textId="2FCF115B"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data: [50000, 75000, 60000</w:t>
            </w:r>
            <w:r w:rsidR="00C87971" w:rsidRPr="00653A22">
              <w:rPr>
                <w:rFonts w:ascii="Courier New" w:hAnsi="Courier New" w:cs="Courier New"/>
                <w:sz w:val="20"/>
                <w:szCs w:val="20"/>
                <w:lang w:val="en-GB"/>
              </w:rPr>
              <w:t>, 40000, 45000</w:t>
            </w:r>
            <w:r w:rsidRPr="00653A22">
              <w:rPr>
                <w:rFonts w:ascii="Courier New" w:hAnsi="Courier New" w:cs="Courier New"/>
                <w:sz w:val="20"/>
                <w:szCs w:val="20"/>
                <w:lang w:val="en-GB"/>
              </w:rPr>
              <w:t>],</w:t>
            </w:r>
          </w:p>
          <w:p w14:paraId="4F64AEC7" w14:textId="5EF909A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backgroundColor</w:t>
            </w:r>
            <w:proofErr w:type="spellEnd"/>
            <w:r w:rsidRPr="00653A22">
              <w:rPr>
                <w:rFonts w:ascii="Courier New" w:hAnsi="Courier New" w:cs="Courier New"/>
                <w:sz w:val="20"/>
                <w:szCs w:val="20"/>
                <w:lang w:val="en-GB"/>
              </w:rPr>
              <w:t>: ['</w:t>
            </w:r>
            <w:proofErr w:type="spellStart"/>
            <w:r w:rsidR="00107C8E" w:rsidRPr="00653A22">
              <w:rPr>
                <w:rFonts w:ascii="Courier New" w:hAnsi="Courier New" w:cs="Courier New"/>
                <w:sz w:val="20"/>
                <w:szCs w:val="20"/>
                <w:lang w:val="en-GB"/>
              </w:rPr>
              <w:t>steelblue</w:t>
            </w:r>
            <w:proofErr w:type="spellEnd"/>
            <w:r w:rsidR="00107C8E" w:rsidRPr="00653A22">
              <w:rPr>
                <w:rFonts w:ascii="Courier New" w:hAnsi="Courier New" w:cs="Courier New"/>
                <w:sz w:val="20"/>
                <w:szCs w:val="20"/>
                <w:lang w:val="en-GB"/>
              </w:rPr>
              <w:t>', '</w:t>
            </w:r>
            <w:proofErr w:type="spellStart"/>
            <w:r w:rsidR="00107C8E" w:rsidRPr="00653A22">
              <w:rPr>
                <w:rFonts w:ascii="Courier New" w:hAnsi="Courier New" w:cs="Courier New"/>
                <w:sz w:val="20"/>
                <w:szCs w:val="20"/>
                <w:lang w:val="en-GB"/>
              </w:rPr>
              <w:t>lightsteelblue</w:t>
            </w:r>
            <w:proofErr w:type="spellEnd"/>
            <w:r w:rsidRPr="00653A22">
              <w:rPr>
                <w:rFonts w:ascii="Courier New" w:hAnsi="Courier New" w:cs="Courier New"/>
                <w:sz w:val="20"/>
                <w:szCs w:val="20"/>
                <w:lang w:val="en-GB"/>
              </w:rPr>
              <w:t>'],</w:t>
            </w:r>
            <w:r w:rsidR="00107C8E" w:rsidRPr="00653A22">
              <w:rPr>
                <w:rFonts w:ascii="Courier New" w:hAnsi="Courier New" w:cs="Courier New"/>
                <w:sz w:val="20"/>
                <w:szCs w:val="20"/>
                <w:lang w:val="en-GB"/>
              </w:rPr>
              <w:t xml:space="preserve"> // If only two is given, it will be interpolated</w:t>
            </w:r>
          </w:p>
          <w:p w14:paraId="6491FAEE"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4F54793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76BB1D60"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0362E962" w14:textId="77777777" w:rsidR="00D60FA1" w:rsidRPr="00653A22" w:rsidRDefault="00D60FA1" w:rsidP="00D60FA1">
            <w:pPr>
              <w:jc w:val="left"/>
              <w:rPr>
                <w:rFonts w:ascii="Courier New" w:hAnsi="Courier New" w:cs="Courier New"/>
                <w:sz w:val="20"/>
                <w:szCs w:val="20"/>
                <w:lang w:val="en-GB"/>
              </w:rPr>
            </w:pPr>
          </w:p>
          <w:p w14:paraId="04A011AC"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ChartOptions</w:t>
            </w:r>
            <w:proofErr w:type="spellEnd"/>
            <w:r w:rsidRPr="00653A22">
              <w:rPr>
                <w:rFonts w:ascii="Courier New" w:hAnsi="Courier New" w:cs="Courier New"/>
                <w:sz w:val="20"/>
                <w:szCs w:val="20"/>
                <w:lang w:val="en-GB"/>
              </w:rPr>
              <w:t xml:space="preserve"> = {</w:t>
            </w:r>
          </w:p>
          <w:p w14:paraId="0BD2A863"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lastRenderedPageBreak/>
              <w:t xml:space="preserve">    responsive: true,</w:t>
            </w:r>
          </w:p>
          <w:p w14:paraId="2B929A95"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legend: { display: true },</w:t>
            </w:r>
          </w:p>
          <w:p w14:paraId="32411DF2"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scales: {</w:t>
            </w:r>
          </w:p>
          <w:p w14:paraId="0726A243"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xAxes</w:t>
            </w:r>
            <w:proofErr w:type="spellEnd"/>
            <w:r w:rsidRPr="00653A22">
              <w:rPr>
                <w:rFonts w:ascii="Courier New" w:hAnsi="Courier New" w:cs="Courier New"/>
                <w:sz w:val="20"/>
                <w:szCs w:val="20"/>
                <w:lang w:val="en-GB"/>
              </w:rPr>
              <w:t xml:space="preserve">: [{ display: true, </w:t>
            </w: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'Regions' }],</w:t>
            </w:r>
          </w:p>
          <w:p w14:paraId="702B938B"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yAxes</w:t>
            </w:r>
            <w:proofErr w:type="spellEnd"/>
            <w:r w:rsidRPr="00653A22">
              <w:rPr>
                <w:rFonts w:ascii="Courier New" w:hAnsi="Courier New" w:cs="Courier New"/>
                <w:sz w:val="20"/>
                <w:szCs w:val="20"/>
                <w:lang w:val="en-GB"/>
              </w:rPr>
              <w:t xml:space="preserve">: [{ display: true, ticks: { </w:t>
            </w:r>
            <w:proofErr w:type="spellStart"/>
            <w:r w:rsidRPr="00653A22">
              <w:rPr>
                <w:rFonts w:ascii="Courier New" w:hAnsi="Courier New" w:cs="Courier New"/>
                <w:sz w:val="20"/>
                <w:szCs w:val="20"/>
                <w:lang w:val="en-GB"/>
              </w:rPr>
              <w:t>beginAtZero</w:t>
            </w:r>
            <w:proofErr w:type="spellEnd"/>
            <w:r w:rsidRPr="00653A22">
              <w:rPr>
                <w:rFonts w:ascii="Courier New" w:hAnsi="Courier New" w:cs="Courier New"/>
                <w:sz w:val="20"/>
                <w:szCs w:val="20"/>
                <w:lang w:val="en-GB"/>
              </w:rPr>
              <w:t xml:space="preserve">: true }, </w:t>
            </w:r>
            <w:proofErr w:type="spellStart"/>
            <w:r w:rsidRPr="00653A22">
              <w:rPr>
                <w:rFonts w:ascii="Courier New" w:hAnsi="Courier New" w:cs="Courier New"/>
                <w:sz w:val="20"/>
                <w:szCs w:val="20"/>
                <w:lang w:val="en-GB"/>
              </w:rPr>
              <w:t>labelString</w:t>
            </w:r>
            <w:proofErr w:type="spellEnd"/>
            <w:r w:rsidRPr="00653A22">
              <w:rPr>
                <w:rFonts w:ascii="Courier New" w:hAnsi="Courier New" w:cs="Courier New"/>
                <w:sz w:val="20"/>
                <w:szCs w:val="20"/>
                <w:lang w:val="en-GB"/>
              </w:rPr>
              <w:t>: 'Sales' }],</w:t>
            </w:r>
          </w:p>
          <w:p w14:paraId="52C825F8"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6365794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tooltips: { enabled: true },</w:t>
            </w:r>
          </w:p>
          <w:p w14:paraId="46EA7EFF"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2D16CD30" w14:textId="77777777" w:rsidR="00D60FA1" w:rsidRPr="00653A22" w:rsidRDefault="00D60FA1" w:rsidP="00D60FA1">
            <w:pPr>
              <w:jc w:val="left"/>
              <w:rPr>
                <w:rFonts w:ascii="Courier New" w:hAnsi="Courier New" w:cs="Courier New"/>
                <w:sz w:val="20"/>
                <w:szCs w:val="20"/>
                <w:lang w:val="en-GB"/>
              </w:rPr>
            </w:pPr>
          </w:p>
          <w:p w14:paraId="5ECA6807"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ngOnInit() {}</w:t>
            </w:r>
          </w:p>
          <w:p w14:paraId="1605BA39" w14:textId="77777777" w:rsidR="00D60FA1" w:rsidRPr="00653A22" w:rsidRDefault="00D60FA1" w:rsidP="00D60FA1">
            <w:pPr>
              <w:jc w:val="left"/>
              <w:rPr>
                <w:rFonts w:ascii="Courier New" w:hAnsi="Courier New" w:cs="Courier New"/>
                <w:sz w:val="20"/>
                <w:szCs w:val="20"/>
                <w:lang w:val="en-GB"/>
              </w:rPr>
            </w:pPr>
          </w:p>
          <w:p w14:paraId="74C5E2D6"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roofErr w:type="spellStart"/>
            <w:r w:rsidRPr="00653A22">
              <w:rPr>
                <w:rFonts w:ascii="Courier New" w:hAnsi="Courier New" w:cs="Courier New"/>
                <w:sz w:val="20"/>
                <w:szCs w:val="20"/>
                <w:lang w:val="en-GB"/>
              </w:rPr>
              <w:t>onChartClick</w:t>
            </w:r>
            <w:proofErr w:type="spellEnd"/>
            <w:r w:rsidRPr="00653A22">
              <w:rPr>
                <w:rFonts w:ascii="Courier New" w:hAnsi="Courier New" w:cs="Courier New"/>
                <w:sz w:val="20"/>
                <w:szCs w:val="20"/>
                <w:lang w:val="en-GB"/>
              </w:rPr>
              <w:t xml:space="preserve">(event: </w:t>
            </w:r>
            <w:proofErr w:type="spellStart"/>
            <w:r w:rsidRPr="00653A22">
              <w:rPr>
                <w:rFonts w:ascii="Courier New" w:hAnsi="Courier New" w:cs="Courier New"/>
                <w:sz w:val="20"/>
                <w:szCs w:val="20"/>
                <w:lang w:val="en-GB"/>
              </w:rPr>
              <w:t>ChartClickEvent</w:t>
            </w:r>
            <w:proofErr w:type="spellEnd"/>
            <w:r w:rsidRPr="00653A22">
              <w:rPr>
                <w:rFonts w:ascii="Courier New" w:hAnsi="Courier New" w:cs="Courier New"/>
                <w:sz w:val="20"/>
                <w:szCs w:val="20"/>
                <w:lang w:val="en-GB"/>
              </w:rPr>
              <w:t>) {</w:t>
            </w:r>
          </w:p>
          <w:p w14:paraId="669C2C8B"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console.log(`Element clicked: ${</w:t>
            </w:r>
            <w:proofErr w:type="spellStart"/>
            <w:r w:rsidRPr="00653A22">
              <w:rPr>
                <w:rFonts w:ascii="Courier New" w:hAnsi="Courier New" w:cs="Courier New"/>
                <w:sz w:val="20"/>
                <w:szCs w:val="20"/>
                <w:lang w:val="en-GB"/>
              </w:rPr>
              <w:t>event.elementIndex</w:t>
            </w:r>
            <w:proofErr w:type="spellEnd"/>
            <w:r w:rsidRPr="00653A22">
              <w:rPr>
                <w:rFonts w:ascii="Courier New" w:hAnsi="Courier New" w:cs="Courier New"/>
                <w:sz w:val="20"/>
                <w:szCs w:val="20"/>
                <w:lang w:val="en-GB"/>
              </w:rPr>
              <w:t>}, Dataset: ${</w:t>
            </w:r>
            <w:proofErr w:type="spellStart"/>
            <w:r w:rsidRPr="00653A22">
              <w:rPr>
                <w:rFonts w:ascii="Courier New" w:hAnsi="Courier New" w:cs="Courier New"/>
                <w:sz w:val="20"/>
                <w:szCs w:val="20"/>
                <w:lang w:val="en-GB"/>
              </w:rPr>
              <w:t>event.datasetIndex</w:t>
            </w:r>
            <w:proofErr w:type="spellEnd"/>
            <w:r w:rsidRPr="00653A22">
              <w:rPr>
                <w:rFonts w:ascii="Courier New" w:hAnsi="Courier New" w:cs="Courier New"/>
                <w:sz w:val="20"/>
                <w:szCs w:val="20"/>
                <w:lang w:val="en-GB"/>
              </w:rPr>
              <w:t>}`);</w:t>
            </w:r>
          </w:p>
          <w:p w14:paraId="1065B3A1" w14:textId="77777777"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 xml:space="preserve">  }</w:t>
            </w:r>
          </w:p>
          <w:p w14:paraId="56DD89E8" w14:textId="28A8E6E1" w:rsidR="00D60FA1" w:rsidRPr="00653A22" w:rsidRDefault="00D60FA1" w:rsidP="00D60FA1">
            <w:pPr>
              <w:jc w:val="left"/>
              <w:rPr>
                <w:rFonts w:ascii="Courier New" w:hAnsi="Courier New" w:cs="Courier New"/>
                <w:sz w:val="20"/>
                <w:szCs w:val="20"/>
                <w:lang w:val="en-GB"/>
              </w:rPr>
            </w:pPr>
            <w:r w:rsidRPr="00653A22">
              <w:rPr>
                <w:rFonts w:ascii="Courier New" w:hAnsi="Courier New" w:cs="Courier New"/>
                <w:sz w:val="20"/>
                <w:szCs w:val="20"/>
                <w:lang w:val="en-GB"/>
              </w:rPr>
              <w:t>}</w:t>
            </w:r>
          </w:p>
        </w:tc>
      </w:tr>
    </w:tbl>
    <w:p w14:paraId="0A759291" w14:textId="77777777" w:rsidR="00107C8E" w:rsidRPr="00653A22" w:rsidRDefault="00107C8E" w:rsidP="00107C8E">
      <w:pPr>
        <w:keepNext/>
        <w:rPr>
          <w:lang w:val="en-GB"/>
        </w:rPr>
      </w:pPr>
      <w:r w:rsidRPr="00653A22">
        <w:rPr>
          <w:noProof/>
          <w:lang w:val="en-GB"/>
        </w:rPr>
        <w:lastRenderedPageBreak/>
        <w:drawing>
          <wp:inline distT="0" distB="0" distL="0" distR="0" wp14:anchorId="3B56C051" wp14:editId="13FFF6FD">
            <wp:extent cx="5759450" cy="4646930"/>
            <wp:effectExtent l="0" t="0" r="0" b="1270"/>
            <wp:docPr id="760146024"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46024" name="Resim 1" descr="metin, ekran görüntüsü, diyagram, yazı tipi içeren bir resim&#10;&#10;Açıklama otomatik olarak oluşturuldu"/>
                    <pic:cNvPicPr/>
                  </pic:nvPicPr>
                  <pic:blipFill>
                    <a:blip r:embed="rId41"/>
                    <a:stretch>
                      <a:fillRect/>
                    </a:stretch>
                  </pic:blipFill>
                  <pic:spPr>
                    <a:xfrm>
                      <a:off x="0" y="0"/>
                      <a:ext cx="5759450" cy="4646930"/>
                    </a:xfrm>
                    <a:prstGeom prst="rect">
                      <a:avLst/>
                    </a:prstGeom>
                  </pic:spPr>
                </pic:pic>
              </a:graphicData>
            </a:graphic>
          </wp:inline>
        </w:drawing>
      </w:r>
    </w:p>
    <w:p w14:paraId="24508FC0" w14:textId="6FD58A4F" w:rsidR="00E0335E" w:rsidRPr="00653A22" w:rsidRDefault="00107C8E" w:rsidP="00107C8E">
      <w:pPr>
        <w:pStyle w:val="Caption"/>
        <w:jc w:val="center"/>
        <w:rPr>
          <w:lang w:val="en-GB"/>
        </w:rPr>
      </w:pPr>
      <w:bookmarkStart w:id="89" w:name="_Toc183505823"/>
      <w:r w:rsidRPr="00653A22">
        <w:rPr>
          <w:lang w:val="en-GB"/>
        </w:rPr>
        <w:t xml:space="preserve">Figure </w:t>
      </w:r>
      <w:r w:rsidR="003964D0" w:rsidRPr="00653A22">
        <w:rPr>
          <w:lang w:val="en-GB"/>
        </w:rPr>
        <w:fldChar w:fldCharType="begin"/>
      </w:r>
      <w:r w:rsidR="003964D0" w:rsidRPr="00653A22">
        <w:rPr>
          <w:lang w:val="en-GB"/>
        </w:rPr>
        <w:instrText xml:space="preserve"> SEQ Figure \* ARABIC </w:instrText>
      </w:r>
      <w:r w:rsidR="003964D0" w:rsidRPr="00653A22">
        <w:rPr>
          <w:lang w:val="en-GB"/>
        </w:rPr>
        <w:fldChar w:fldCharType="separate"/>
      </w:r>
      <w:r w:rsidR="00E71599" w:rsidRPr="00653A22">
        <w:rPr>
          <w:noProof/>
          <w:lang w:val="en-GB"/>
        </w:rPr>
        <w:t>21</w:t>
      </w:r>
      <w:r w:rsidR="003964D0" w:rsidRPr="00653A22">
        <w:rPr>
          <w:noProof/>
          <w:lang w:val="en-GB"/>
        </w:rPr>
        <w:fldChar w:fldCharType="end"/>
      </w:r>
      <w:r w:rsidR="004058E2" w:rsidRPr="00653A22">
        <w:rPr>
          <w:noProof/>
          <w:lang w:val="en-GB"/>
        </w:rPr>
        <w:t>.</w:t>
      </w:r>
      <w:r w:rsidRPr="00653A22">
        <w:rPr>
          <w:lang w:val="en-GB"/>
        </w:rPr>
        <w:t xml:space="preserve"> The bar chart generated with the example code.</w:t>
      </w:r>
      <w:bookmarkEnd w:id="89"/>
    </w:p>
    <w:p w14:paraId="50349021" w14:textId="77777777" w:rsidR="00E0335E" w:rsidRPr="00653A22" w:rsidRDefault="00E0335E" w:rsidP="002E3AFB">
      <w:pPr>
        <w:rPr>
          <w:lang w:val="en-GB"/>
        </w:rPr>
      </w:pPr>
    </w:p>
    <w:p w14:paraId="0BEE9CA6" w14:textId="3F86C2F4" w:rsidR="00221212" w:rsidRPr="00653A22" w:rsidRDefault="004D13F9" w:rsidP="00221212">
      <w:pPr>
        <w:pStyle w:val="Heading2"/>
        <w:rPr>
          <w:lang w:val="en-GB"/>
        </w:rPr>
      </w:pPr>
      <w:bookmarkStart w:id="90" w:name="_Toc183505799"/>
      <w:r w:rsidRPr="00653A22">
        <w:rPr>
          <w:lang w:val="en-GB"/>
        </w:rPr>
        <w:lastRenderedPageBreak/>
        <w:t>Digital Product Description Component</w:t>
      </w:r>
      <w:bookmarkEnd w:id="90"/>
    </w:p>
    <w:p w14:paraId="5BFC348A" w14:textId="77777777" w:rsidR="00221212" w:rsidRPr="00653A22" w:rsidRDefault="00221212" w:rsidP="00221212">
      <w:pPr>
        <w:keepNext/>
        <w:numPr>
          <w:ilvl w:val="2"/>
          <w:numId w:val="39"/>
        </w:numPr>
        <w:spacing w:before="240" w:after="120"/>
        <w:jc w:val="left"/>
        <w:outlineLvl w:val="2"/>
        <w:rPr>
          <w:rFonts w:cs="Arial"/>
          <w:b/>
          <w:bCs/>
          <w:szCs w:val="26"/>
          <w:lang w:val="en-GB"/>
        </w:rPr>
      </w:pPr>
      <w:r w:rsidRPr="00653A22">
        <w:rPr>
          <w:rFonts w:cs="Arial"/>
          <w:b/>
          <w:bCs/>
          <w:szCs w:val="26"/>
          <w:lang w:val="en-GB"/>
        </w:rPr>
        <w:t xml:space="preserve">Overview </w:t>
      </w:r>
    </w:p>
    <w:p w14:paraId="757880B9" w14:textId="77777777" w:rsidR="00221212" w:rsidRPr="00653A22" w:rsidRDefault="00221212" w:rsidP="008A53DB">
      <w:pPr>
        <w:rPr>
          <w:lang w:val="en-GB"/>
        </w:rPr>
      </w:pPr>
      <w:r w:rsidRPr="00653A22">
        <w:rPr>
          <w:lang w:val="en-GB"/>
        </w:rPr>
        <w:t>The Digital Product Description Component enables a clear and structured presentation of digital products, enhancing effective communication. Digital Product Owners can set up key product details such as license, price, development technologies, and more, allowing customers to evaluate whether the product meets their requirements. By providing transparency about the product’s features and development process, users are more likely to trust and invest in it.</w:t>
      </w:r>
    </w:p>
    <w:p w14:paraId="370FBC2B" w14:textId="77777777" w:rsidR="00221212" w:rsidRPr="00653A22" w:rsidRDefault="00221212" w:rsidP="008A53DB">
      <w:pPr>
        <w:rPr>
          <w:lang w:val="en-GB"/>
        </w:rPr>
      </w:pPr>
      <w:r w:rsidRPr="00653A22">
        <w:rPr>
          <w:lang w:val="en-GB"/>
        </w:rPr>
        <w:t>This component is designed to allow the product owners to:</w:t>
      </w:r>
    </w:p>
    <w:p w14:paraId="71B2877F" w14:textId="77777777" w:rsidR="00221212" w:rsidRPr="00653A22" w:rsidRDefault="00221212" w:rsidP="008A53DB">
      <w:pPr>
        <w:pStyle w:val="ListParagraph"/>
        <w:numPr>
          <w:ilvl w:val="0"/>
          <w:numId w:val="43"/>
        </w:numPr>
        <w:rPr>
          <w:lang w:val="en-GB"/>
        </w:rPr>
      </w:pPr>
      <w:r w:rsidRPr="00653A22">
        <w:rPr>
          <w:lang w:val="en-GB"/>
        </w:rPr>
        <w:t>Define the product’s name and description</w:t>
      </w:r>
    </w:p>
    <w:p w14:paraId="69051715" w14:textId="77777777" w:rsidR="00221212" w:rsidRPr="00653A22" w:rsidRDefault="00221212" w:rsidP="008A53DB">
      <w:pPr>
        <w:pStyle w:val="ListParagraph"/>
        <w:numPr>
          <w:ilvl w:val="0"/>
          <w:numId w:val="43"/>
        </w:numPr>
        <w:rPr>
          <w:lang w:val="en-GB"/>
        </w:rPr>
      </w:pPr>
      <w:r w:rsidRPr="00653A22">
        <w:rPr>
          <w:lang w:val="en-GB"/>
        </w:rPr>
        <w:t>Selecting and creating the digital product category (e.g., libraries, mobile apps, desktop apps)</w:t>
      </w:r>
    </w:p>
    <w:p w14:paraId="03537BE4" w14:textId="77777777" w:rsidR="00221212" w:rsidRPr="00653A22" w:rsidRDefault="00221212" w:rsidP="008A53DB">
      <w:pPr>
        <w:pStyle w:val="ListParagraph"/>
        <w:numPr>
          <w:ilvl w:val="0"/>
          <w:numId w:val="43"/>
        </w:numPr>
        <w:rPr>
          <w:lang w:val="en-GB"/>
        </w:rPr>
      </w:pPr>
      <w:r w:rsidRPr="00653A22">
        <w:rPr>
          <w:lang w:val="en-GB"/>
        </w:rPr>
        <w:t>Set the product’s price</w:t>
      </w:r>
    </w:p>
    <w:p w14:paraId="34C48596" w14:textId="77777777" w:rsidR="00221212" w:rsidRPr="00653A22" w:rsidRDefault="00221212" w:rsidP="008A53DB">
      <w:pPr>
        <w:pStyle w:val="ListParagraph"/>
        <w:numPr>
          <w:ilvl w:val="0"/>
          <w:numId w:val="43"/>
        </w:numPr>
        <w:rPr>
          <w:lang w:val="en-GB"/>
        </w:rPr>
      </w:pPr>
      <w:r w:rsidRPr="00653A22">
        <w:rPr>
          <w:lang w:val="en-GB"/>
        </w:rPr>
        <w:t>Add images and supported documents</w:t>
      </w:r>
    </w:p>
    <w:p w14:paraId="7245A854" w14:textId="77777777" w:rsidR="00221212" w:rsidRPr="00653A22" w:rsidRDefault="00221212" w:rsidP="008A53DB">
      <w:pPr>
        <w:pStyle w:val="ListParagraph"/>
        <w:numPr>
          <w:ilvl w:val="0"/>
          <w:numId w:val="43"/>
        </w:numPr>
        <w:rPr>
          <w:lang w:val="en-GB"/>
        </w:rPr>
      </w:pPr>
      <w:r w:rsidRPr="00653A22">
        <w:rPr>
          <w:lang w:val="en-GB"/>
        </w:rPr>
        <w:t>Attach relevant artifacts</w:t>
      </w:r>
    </w:p>
    <w:p w14:paraId="75579161" w14:textId="77777777" w:rsidR="00221212" w:rsidRPr="00653A22" w:rsidRDefault="00221212" w:rsidP="00221212">
      <w:pPr>
        <w:keepNext/>
        <w:numPr>
          <w:ilvl w:val="2"/>
          <w:numId w:val="8"/>
        </w:numPr>
        <w:spacing w:before="240" w:after="120"/>
        <w:jc w:val="left"/>
        <w:outlineLvl w:val="2"/>
        <w:rPr>
          <w:rFonts w:cs="Arial"/>
          <w:b/>
          <w:bCs/>
          <w:szCs w:val="26"/>
          <w:lang w:val="en-GB"/>
        </w:rPr>
      </w:pPr>
      <w:r w:rsidRPr="00653A22">
        <w:rPr>
          <w:rFonts w:cs="Arial"/>
          <w:b/>
          <w:bCs/>
          <w:szCs w:val="26"/>
          <w:lang w:val="en-GB"/>
        </w:rPr>
        <w:t>API</w:t>
      </w:r>
    </w:p>
    <w:tbl>
      <w:tblPr>
        <w:tblStyle w:val="TableGrid"/>
        <w:tblW w:w="0" w:type="auto"/>
        <w:tblLook w:val="04A0" w:firstRow="1" w:lastRow="0" w:firstColumn="1" w:lastColumn="0" w:noHBand="0" w:noVBand="1"/>
      </w:tblPr>
      <w:tblGrid>
        <w:gridCol w:w="9060"/>
      </w:tblGrid>
      <w:tr w:rsidR="00221212" w:rsidRPr="00653A22" w14:paraId="7E2342BF" w14:textId="77777777" w:rsidTr="005E4E42">
        <w:tc>
          <w:tcPr>
            <w:tcW w:w="9060" w:type="dxa"/>
          </w:tcPr>
          <w:p w14:paraId="3B71219C" w14:textId="77777777" w:rsidR="00221212" w:rsidRPr="00653A22" w:rsidRDefault="00221212" w:rsidP="00221212">
            <w:pPr>
              <w:spacing w:after="0"/>
              <w:jc w:val="left"/>
              <w:rPr>
                <w:rFonts w:ascii="Consolas" w:hAnsi="Consolas"/>
                <w:lang w:val="en-GB" w:eastAsia="es-ES_tradnl"/>
              </w:rPr>
            </w:pPr>
            <w:r w:rsidRPr="00653A22">
              <w:rPr>
                <w:rFonts w:ascii="Consolas" w:hAnsi="Consolas"/>
                <w:lang w:val="en-GB" w:eastAsia="es-ES_tradnl"/>
              </w:rPr>
              <w:t xml:space="preserve">import { </w:t>
            </w:r>
            <w:proofErr w:type="spellStart"/>
            <w:r w:rsidRPr="00653A22">
              <w:rPr>
                <w:rFonts w:ascii="Consolas" w:hAnsi="Consolas"/>
                <w:lang w:val="en-GB" w:eastAsia="es-ES_tradnl"/>
              </w:rPr>
              <w:t>DigitalProductDescriptionComponent</w:t>
            </w:r>
            <w:proofErr w:type="spellEnd"/>
            <w:r w:rsidRPr="00653A22">
              <w:rPr>
                <w:rFonts w:ascii="Consolas" w:hAnsi="Consolas"/>
                <w:lang w:val="en-GB" w:eastAsia="es-ES_tradnl"/>
              </w:rPr>
              <w:t xml:space="preserve">, </w:t>
            </w:r>
            <w:proofErr w:type="spellStart"/>
            <w:r w:rsidRPr="00653A22">
              <w:rPr>
                <w:rFonts w:ascii="Consolas" w:hAnsi="Consolas"/>
                <w:lang w:val="en-GB" w:eastAsia="es-ES_tradnl"/>
              </w:rPr>
              <w:t>DigitalProduct</w:t>
            </w:r>
            <w:proofErr w:type="spellEnd"/>
            <w:r w:rsidRPr="00653A22">
              <w:rPr>
                <w:rFonts w:ascii="Consolas" w:hAnsi="Consolas"/>
                <w:lang w:val="en-GB" w:eastAsia="es-ES_tradnl"/>
              </w:rPr>
              <w:t xml:space="preserve">, </w:t>
            </w:r>
            <w:proofErr w:type="spellStart"/>
            <w:r w:rsidRPr="00653A22">
              <w:rPr>
                <w:rFonts w:ascii="Consolas" w:hAnsi="Consolas"/>
                <w:lang w:val="en-GB" w:eastAsia="es-ES_tradnl"/>
              </w:rPr>
              <w:t>DigitalProductLocalization</w:t>
            </w:r>
            <w:proofErr w:type="spellEnd"/>
            <w:r w:rsidRPr="00653A22">
              <w:rPr>
                <w:rFonts w:ascii="Consolas" w:hAnsi="Consolas"/>
                <w:lang w:val="en-GB" w:eastAsia="es-ES_tradnl"/>
              </w:rPr>
              <w:t xml:space="preserve"> } from 'digital-product-description';</w:t>
            </w:r>
          </w:p>
        </w:tc>
      </w:tr>
    </w:tbl>
    <w:p w14:paraId="29C49ADD" w14:textId="77777777" w:rsidR="00221212" w:rsidRPr="00653A22" w:rsidRDefault="00221212" w:rsidP="00221212">
      <w:pPr>
        <w:spacing w:after="0"/>
        <w:jc w:val="left"/>
        <w:rPr>
          <w:rFonts w:ascii="Times New Roman" w:hAnsi="Times New Roman"/>
          <w:i/>
          <w:iCs/>
          <w:lang w:val="en-GB" w:eastAsia="es-ES_tradnl"/>
        </w:rPr>
      </w:pPr>
    </w:p>
    <w:p w14:paraId="7675E553" w14:textId="77777777" w:rsidR="00221212" w:rsidRPr="00653A22" w:rsidRDefault="00221212" w:rsidP="00221212">
      <w:pPr>
        <w:spacing w:after="0"/>
        <w:jc w:val="left"/>
        <w:rPr>
          <w:rFonts w:ascii="Times New Roman" w:hAnsi="Times New Roman"/>
          <w:i/>
          <w:iCs/>
          <w:lang w:val="en-GB" w:eastAsia="es-ES_tradnl"/>
        </w:rPr>
      </w:pPr>
      <w:r w:rsidRPr="00653A22">
        <w:rPr>
          <w:rFonts w:ascii="Times New Roman" w:hAnsi="Times New Roman"/>
          <w:i/>
          <w:iCs/>
          <w:lang w:val="en-GB" w:eastAsia="es-ES_tradnl"/>
        </w:rPr>
        <w:t>Directives</w:t>
      </w:r>
    </w:p>
    <w:tbl>
      <w:tblPr>
        <w:tblStyle w:val="TableGrid"/>
        <w:tblW w:w="0" w:type="auto"/>
        <w:tblLook w:val="04A0" w:firstRow="1" w:lastRow="0" w:firstColumn="1" w:lastColumn="0" w:noHBand="0" w:noVBand="1"/>
      </w:tblPr>
      <w:tblGrid>
        <w:gridCol w:w="4530"/>
        <w:gridCol w:w="4530"/>
      </w:tblGrid>
      <w:tr w:rsidR="00221212" w:rsidRPr="00653A22" w14:paraId="22888700" w14:textId="77777777" w:rsidTr="005E4E42">
        <w:tc>
          <w:tcPr>
            <w:tcW w:w="9060" w:type="dxa"/>
            <w:gridSpan w:val="2"/>
          </w:tcPr>
          <w:p w14:paraId="23EBA793"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digital-product-description</w:t>
            </w:r>
          </w:p>
        </w:tc>
      </w:tr>
      <w:tr w:rsidR="00221212" w:rsidRPr="00653A22" w14:paraId="48A47A9E" w14:textId="77777777" w:rsidTr="005E4E42">
        <w:tc>
          <w:tcPr>
            <w:tcW w:w="4530" w:type="dxa"/>
          </w:tcPr>
          <w:p w14:paraId="6AAFC13F"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 xml:space="preserve">Selector: </w:t>
            </w:r>
          </w:p>
        </w:tc>
        <w:tc>
          <w:tcPr>
            <w:tcW w:w="4530" w:type="dxa"/>
          </w:tcPr>
          <w:p w14:paraId="73957B34"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digital-product-description</w:t>
            </w:r>
          </w:p>
        </w:tc>
      </w:tr>
      <w:tr w:rsidR="00221212" w:rsidRPr="00653A22" w14:paraId="60F106F3" w14:textId="77777777" w:rsidTr="005E4E42">
        <w:tc>
          <w:tcPr>
            <w:tcW w:w="9060" w:type="dxa"/>
            <w:gridSpan w:val="2"/>
          </w:tcPr>
          <w:p w14:paraId="6900DB7C"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Properties</w:t>
            </w:r>
          </w:p>
        </w:tc>
      </w:tr>
      <w:tr w:rsidR="00221212" w:rsidRPr="00653A22" w14:paraId="531FB5AB" w14:textId="77777777" w:rsidTr="005E4E42">
        <w:tc>
          <w:tcPr>
            <w:tcW w:w="4530" w:type="dxa"/>
          </w:tcPr>
          <w:p w14:paraId="19A48F7E"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592187E0"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product: </w:t>
            </w:r>
            <w:proofErr w:type="spellStart"/>
            <w:r w:rsidRPr="00653A22">
              <w:rPr>
                <w:rFonts w:ascii="Courier New" w:hAnsi="Courier New" w:cs="Courier New"/>
                <w:sz w:val="20"/>
                <w:szCs w:val="20"/>
                <w:lang w:val="en-GB" w:eastAsia="es-ES_tradnl"/>
              </w:rPr>
              <w:t>DigitalProduct</w:t>
            </w:r>
            <w:proofErr w:type="spellEnd"/>
          </w:p>
        </w:tc>
        <w:tc>
          <w:tcPr>
            <w:tcW w:w="4530" w:type="dxa"/>
          </w:tcPr>
          <w:p w14:paraId="76667191"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The digital product data to be displayed or edited</w:t>
            </w:r>
          </w:p>
        </w:tc>
      </w:tr>
      <w:tr w:rsidR="00221212" w:rsidRPr="00653A22" w14:paraId="00A5ACBB" w14:textId="77777777" w:rsidTr="005E4E42">
        <w:tc>
          <w:tcPr>
            <w:tcW w:w="4530" w:type="dxa"/>
          </w:tcPr>
          <w:p w14:paraId="028953D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6962161A"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editable: boolean</w:t>
            </w:r>
          </w:p>
        </w:tc>
        <w:tc>
          <w:tcPr>
            <w:tcW w:w="4530" w:type="dxa"/>
          </w:tcPr>
          <w:p w14:paraId="72F6C9B9"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Whether the component should be in edit mode</w:t>
            </w:r>
          </w:p>
        </w:tc>
      </w:tr>
      <w:tr w:rsidR="00221212" w:rsidRPr="00653A22" w14:paraId="19A172A0" w14:textId="77777777" w:rsidTr="005E4E42">
        <w:tc>
          <w:tcPr>
            <w:tcW w:w="4530" w:type="dxa"/>
          </w:tcPr>
          <w:p w14:paraId="6EE03269"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29FAD3FE"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localization: </w:t>
            </w:r>
            <w:proofErr w:type="spellStart"/>
            <w:r w:rsidRPr="00653A22">
              <w:rPr>
                <w:rFonts w:ascii="Courier New" w:hAnsi="Courier New" w:cs="Courier New"/>
                <w:sz w:val="20"/>
                <w:szCs w:val="20"/>
                <w:lang w:val="en-GB" w:eastAsia="es-ES_tradnl"/>
              </w:rPr>
              <w:t>DigitalProductLocalization</w:t>
            </w:r>
            <w:proofErr w:type="spellEnd"/>
          </w:p>
        </w:tc>
        <w:tc>
          <w:tcPr>
            <w:tcW w:w="4530" w:type="dxa"/>
          </w:tcPr>
          <w:p w14:paraId="16A3813B"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Localization interface for the component (defaults to English)</w:t>
            </w:r>
          </w:p>
        </w:tc>
      </w:tr>
      <w:tr w:rsidR="00221212" w:rsidRPr="00653A22" w14:paraId="7B6130AF" w14:textId="77777777" w:rsidTr="005E4E42">
        <w:tc>
          <w:tcPr>
            <w:tcW w:w="4530" w:type="dxa"/>
          </w:tcPr>
          <w:p w14:paraId="61B734D2"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4C724E2E"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allowedCategories</w:t>
            </w:r>
            <w:proofErr w:type="spellEnd"/>
            <w:r w:rsidRPr="00653A22">
              <w:rPr>
                <w:rFonts w:ascii="Courier New" w:hAnsi="Courier New" w:cs="Courier New"/>
                <w:sz w:val="20"/>
                <w:szCs w:val="20"/>
                <w:lang w:val="en-GB" w:eastAsia="es-ES_tradnl"/>
              </w:rPr>
              <w:t>: string[]</w:t>
            </w:r>
          </w:p>
        </w:tc>
        <w:tc>
          <w:tcPr>
            <w:tcW w:w="4530" w:type="dxa"/>
          </w:tcPr>
          <w:p w14:paraId="582E1825"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Array of allowed product categories</w:t>
            </w:r>
          </w:p>
        </w:tc>
      </w:tr>
      <w:tr w:rsidR="00221212" w:rsidRPr="00653A22" w14:paraId="1D657CF1" w14:textId="77777777" w:rsidTr="005E4E42">
        <w:tc>
          <w:tcPr>
            <w:tcW w:w="4530" w:type="dxa"/>
          </w:tcPr>
          <w:p w14:paraId="5A95A355"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39A7D42A"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maxImages</w:t>
            </w:r>
            <w:proofErr w:type="spellEnd"/>
            <w:r w:rsidRPr="00653A22">
              <w:rPr>
                <w:rFonts w:ascii="Courier New" w:hAnsi="Courier New" w:cs="Courier New"/>
                <w:sz w:val="20"/>
                <w:szCs w:val="20"/>
                <w:lang w:val="en-GB" w:eastAsia="es-ES_tradnl"/>
              </w:rPr>
              <w:t>: number</w:t>
            </w:r>
          </w:p>
        </w:tc>
        <w:tc>
          <w:tcPr>
            <w:tcW w:w="4530" w:type="dxa"/>
          </w:tcPr>
          <w:p w14:paraId="76831264"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Maximum number of images allowed</w:t>
            </w:r>
          </w:p>
        </w:tc>
      </w:tr>
      <w:tr w:rsidR="00221212" w:rsidRPr="00653A22" w14:paraId="01387CB4" w14:textId="77777777" w:rsidTr="005E4E42">
        <w:tc>
          <w:tcPr>
            <w:tcW w:w="4530" w:type="dxa"/>
          </w:tcPr>
          <w:p w14:paraId="5976F1B5"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43238385"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maxDocuments</w:t>
            </w:r>
            <w:proofErr w:type="spellEnd"/>
            <w:r w:rsidRPr="00653A22">
              <w:rPr>
                <w:rFonts w:ascii="Courier New" w:hAnsi="Courier New" w:cs="Courier New"/>
                <w:sz w:val="20"/>
                <w:szCs w:val="20"/>
                <w:lang w:val="en-GB" w:eastAsia="es-ES_tradnl"/>
              </w:rPr>
              <w:t>: number</w:t>
            </w:r>
          </w:p>
        </w:tc>
        <w:tc>
          <w:tcPr>
            <w:tcW w:w="4530" w:type="dxa"/>
          </w:tcPr>
          <w:p w14:paraId="44796C31"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Maximum number of documents allowed</w:t>
            </w:r>
          </w:p>
        </w:tc>
      </w:tr>
      <w:tr w:rsidR="00221212" w:rsidRPr="00653A22" w14:paraId="700692D6" w14:textId="77777777" w:rsidTr="005E4E42">
        <w:tc>
          <w:tcPr>
            <w:tcW w:w="4530" w:type="dxa"/>
          </w:tcPr>
          <w:p w14:paraId="6F14C44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@Input</w:t>
            </w:r>
          </w:p>
          <w:p w14:paraId="0AB9DAAB"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maxArtifacts</w:t>
            </w:r>
            <w:proofErr w:type="spellEnd"/>
            <w:r w:rsidRPr="00653A22">
              <w:rPr>
                <w:rFonts w:ascii="Courier New" w:hAnsi="Courier New" w:cs="Courier New"/>
                <w:sz w:val="20"/>
                <w:szCs w:val="20"/>
                <w:lang w:val="en-GB" w:eastAsia="es-ES_tradnl"/>
              </w:rPr>
              <w:t>: number</w:t>
            </w:r>
          </w:p>
        </w:tc>
        <w:tc>
          <w:tcPr>
            <w:tcW w:w="4530" w:type="dxa"/>
          </w:tcPr>
          <w:p w14:paraId="1706841A"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Maximum number of artifacts allowed</w:t>
            </w:r>
          </w:p>
        </w:tc>
      </w:tr>
      <w:tr w:rsidR="00221212" w:rsidRPr="00653A22" w14:paraId="65C92F69" w14:textId="77777777" w:rsidTr="005E4E42">
        <w:tc>
          <w:tcPr>
            <w:tcW w:w="4530" w:type="dxa"/>
          </w:tcPr>
          <w:p w14:paraId="473C2130"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@Output</w:t>
            </w:r>
          </w:p>
          <w:p w14:paraId="68D21B9B"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productChange</w:t>
            </w:r>
            <w:proofErr w:type="spellEnd"/>
            <w:r w:rsidRPr="00653A22">
              <w:rPr>
                <w:rFonts w:ascii="Courier New" w:hAnsi="Courier New" w:cs="Courier New"/>
                <w:sz w:val="20"/>
                <w:szCs w:val="20"/>
                <w:lang w:val="en-GB" w:eastAsia="es-ES_tradnl"/>
              </w:rPr>
              <w:t>: EventEmitter&lt;</w:t>
            </w:r>
            <w:proofErr w:type="spellStart"/>
            <w:r w:rsidRPr="00653A22">
              <w:rPr>
                <w:rFonts w:ascii="Courier New" w:hAnsi="Courier New" w:cs="Courier New"/>
                <w:sz w:val="20"/>
                <w:szCs w:val="20"/>
                <w:lang w:val="en-GB" w:eastAsia="es-ES_tradnl"/>
              </w:rPr>
              <w:t>DigitalProduct</w:t>
            </w:r>
            <w:proofErr w:type="spellEnd"/>
            <w:r w:rsidRPr="00653A22">
              <w:rPr>
                <w:rFonts w:ascii="Courier New" w:hAnsi="Courier New" w:cs="Courier New"/>
                <w:sz w:val="20"/>
                <w:szCs w:val="20"/>
                <w:lang w:val="en-GB" w:eastAsia="es-ES_tradnl"/>
              </w:rPr>
              <w:t>&gt;</w:t>
            </w:r>
          </w:p>
        </w:tc>
        <w:tc>
          <w:tcPr>
            <w:tcW w:w="4530" w:type="dxa"/>
          </w:tcPr>
          <w:p w14:paraId="5F79FC19"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Emits when the product data is updated</w:t>
            </w:r>
          </w:p>
        </w:tc>
      </w:tr>
      <w:tr w:rsidR="00221212" w:rsidRPr="00653A22" w14:paraId="7ADF0EE6" w14:textId="77777777" w:rsidTr="005E4E42">
        <w:tc>
          <w:tcPr>
            <w:tcW w:w="4530" w:type="dxa"/>
          </w:tcPr>
          <w:p w14:paraId="722CB14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@Output</w:t>
            </w:r>
          </w:p>
          <w:p w14:paraId="379AAEDD"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productSave</w:t>
            </w:r>
            <w:proofErr w:type="spellEnd"/>
            <w:r w:rsidRPr="00653A22">
              <w:rPr>
                <w:rFonts w:ascii="Courier New" w:hAnsi="Courier New" w:cs="Courier New"/>
                <w:sz w:val="20"/>
                <w:szCs w:val="20"/>
                <w:lang w:val="en-GB" w:eastAsia="es-ES_tradnl"/>
              </w:rPr>
              <w:t>: EventEmitter&lt;</w:t>
            </w:r>
            <w:proofErr w:type="spellStart"/>
            <w:r w:rsidRPr="00653A22">
              <w:rPr>
                <w:rFonts w:ascii="Courier New" w:hAnsi="Courier New" w:cs="Courier New"/>
                <w:sz w:val="20"/>
                <w:szCs w:val="20"/>
                <w:lang w:val="en-GB" w:eastAsia="es-ES_tradnl"/>
              </w:rPr>
              <w:t>DigitalProduct</w:t>
            </w:r>
            <w:proofErr w:type="spellEnd"/>
            <w:r w:rsidRPr="00653A22">
              <w:rPr>
                <w:rFonts w:ascii="Courier New" w:hAnsi="Courier New" w:cs="Courier New"/>
                <w:sz w:val="20"/>
                <w:szCs w:val="20"/>
                <w:lang w:val="en-GB" w:eastAsia="es-ES_tradnl"/>
              </w:rPr>
              <w:t>&gt;</w:t>
            </w:r>
          </w:p>
        </w:tc>
        <w:tc>
          <w:tcPr>
            <w:tcW w:w="4530" w:type="dxa"/>
          </w:tcPr>
          <w:p w14:paraId="443330AC"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Emits when the save button is clicked</w:t>
            </w:r>
          </w:p>
        </w:tc>
      </w:tr>
      <w:tr w:rsidR="00221212" w:rsidRPr="00653A22" w14:paraId="1C387557" w14:textId="77777777" w:rsidTr="005E4E42">
        <w:tc>
          <w:tcPr>
            <w:tcW w:w="4530" w:type="dxa"/>
          </w:tcPr>
          <w:p w14:paraId="5A4B7448"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@Output</w:t>
            </w:r>
          </w:p>
          <w:p w14:paraId="1BB8C932"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productCancel</w:t>
            </w:r>
            <w:proofErr w:type="spellEnd"/>
            <w:r w:rsidRPr="00653A22">
              <w:rPr>
                <w:rFonts w:ascii="Courier New" w:hAnsi="Courier New" w:cs="Courier New"/>
                <w:sz w:val="20"/>
                <w:szCs w:val="20"/>
                <w:lang w:val="en-GB" w:eastAsia="es-ES_tradnl"/>
              </w:rPr>
              <w:t>: EventEmitter&lt;void&gt;</w:t>
            </w:r>
          </w:p>
        </w:tc>
        <w:tc>
          <w:tcPr>
            <w:tcW w:w="4530" w:type="dxa"/>
          </w:tcPr>
          <w:p w14:paraId="1B0B513E"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Emits when the cancel button is clicked</w:t>
            </w:r>
          </w:p>
        </w:tc>
      </w:tr>
      <w:tr w:rsidR="00221212" w:rsidRPr="00653A22" w14:paraId="5024C29E" w14:textId="77777777" w:rsidTr="005E4E42">
        <w:tc>
          <w:tcPr>
            <w:tcW w:w="4530" w:type="dxa"/>
          </w:tcPr>
          <w:p w14:paraId="3CFA5ED3"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@Output</w:t>
            </w:r>
          </w:p>
          <w:p w14:paraId="6C14A4C8"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imageUpload</w:t>
            </w:r>
            <w:proofErr w:type="spellEnd"/>
            <w:r w:rsidRPr="00653A22">
              <w:rPr>
                <w:rFonts w:ascii="Courier New" w:hAnsi="Courier New" w:cs="Courier New"/>
                <w:sz w:val="20"/>
                <w:szCs w:val="20"/>
                <w:lang w:val="en-GB" w:eastAsia="es-ES_tradnl"/>
              </w:rPr>
              <w:t>: EventEmitter&lt;File&gt;</w:t>
            </w:r>
          </w:p>
        </w:tc>
        <w:tc>
          <w:tcPr>
            <w:tcW w:w="4530" w:type="dxa"/>
          </w:tcPr>
          <w:p w14:paraId="6F028E94"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Emits when a new image is uploaded</w:t>
            </w:r>
          </w:p>
        </w:tc>
      </w:tr>
      <w:tr w:rsidR="00221212" w:rsidRPr="00653A22" w14:paraId="202E3FBB" w14:textId="77777777" w:rsidTr="005E4E42">
        <w:tc>
          <w:tcPr>
            <w:tcW w:w="4530" w:type="dxa"/>
          </w:tcPr>
          <w:p w14:paraId="2D4B152B"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@Output</w:t>
            </w:r>
          </w:p>
          <w:p w14:paraId="3477F06F"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documentUpload</w:t>
            </w:r>
            <w:proofErr w:type="spellEnd"/>
            <w:r w:rsidRPr="00653A22">
              <w:rPr>
                <w:rFonts w:ascii="Courier New" w:hAnsi="Courier New" w:cs="Courier New"/>
                <w:sz w:val="20"/>
                <w:szCs w:val="20"/>
                <w:lang w:val="en-GB" w:eastAsia="es-ES_tradnl"/>
              </w:rPr>
              <w:t>: EventEmitter&lt;File&gt;</w:t>
            </w:r>
          </w:p>
        </w:tc>
        <w:tc>
          <w:tcPr>
            <w:tcW w:w="4530" w:type="dxa"/>
          </w:tcPr>
          <w:p w14:paraId="784F95AF"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Emits when a new document is uploaded</w:t>
            </w:r>
          </w:p>
        </w:tc>
      </w:tr>
      <w:tr w:rsidR="00221212" w:rsidRPr="00653A22" w14:paraId="1842C808" w14:textId="77777777" w:rsidTr="005E4E42">
        <w:tc>
          <w:tcPr>
            <w:tcW w:w="4530" w:type="dxa"/>
          </w:tcPr>
          <w:p w14:paraId="294FA4A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lastRenderedPageBreak/>
              <w:t>@Output</w:t>
            </w:r>
          </w:p>
          <w:p w14:paraId="6F6C6B97"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artifactUpload</w:t>
            </w:r>
            <w:proofErr w:type="spellEnd"/>
            <w:r w:rsidRPr="00653A22">
              <w:rPr>
                <w:rFonts w:ascii="Courier New" w:hAnsi="Courier New" w:cs="Courier New"/>
                <w:sz w:val="20"/>
                <w:szCs w:val="20"/>
                <w:lang w:val="en-GB" w:eastAsia="es-ES_tradnl"/>
              </w:rPr>
              <w:t>: EventEmitter&lt;File&gt;</w:t>
            </w:r>
          </w:p>
        </w:tc>
        <w:tc>
          <w:tcPr>
            <w:tcW w:w="4530" w:type="dxa"/>
          </w:tcPr>
          <w:p w14:paraId="2D68604A" w14:textId="77777777" w:rsidR="00221212" w:rsidRPr="00653A22" w:rsidRDefault="00221212" w:rsidP="00221212">
            <w:pPr>
              <w:spacing w:after="0"/>
              <w:rPr>
                <w:rFonts w:asciiTheme="minorHAnsi" w:hAnsiTheme="minorHAnsi" w:cstheme="minorHAnsi"/>
                <w:lang w:val="en-GB" w:eastAsia="es-ES_tradnl"/>
              </w:rPr>
            </w:pPr>
            <w:r w:rsidRPr="00653A22">
              <w:rPr>
                <w:rFonts w:asciiTheme="minorHAnsi" w:hAnsiTheme="minorHAnsi" w:cstheme="minorHAnsi"/>
                <w:lang w:val="en-GB" w:eastAsia="es-ES_tradnl"/>
              </w:rPr>
              <w:t>Emits when a new artifact is uploaded</w:t>
            </w:r>
          </w:p>
        </w:tc>
      </w:tr>
      <w:tr w:rsidR="00221212" w:rsidRPr="00653A22" w14:paraId="1B998DEF" w14:textId="77777777" w:rsidTr="005E4E42">
        <w:tc>
          <w:tcPr>
            <w:tcW w:w="4530" w:type="dxa"/>
          </w:tcPr>
          <w:p w14:paraId="5500A9E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@Methods</w:t>
            </w:r>
          </w:p>
          <w:p w14:paraId="158207D0"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reset()</w:t>
            </w:r>
          </w:p>
        </w:tc>
        <w:tc>
          <w:tcPr>
            <w:tcW w:w="4530" w:type="dxa"/>
          </w:tcPr>
          <w:p w14:paraId="38727FB1"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Resets the component to its initial state</w:t>
            </w:r>
          </w:p>
        </w:tc>
      </w:tr>
      <w:tr w:rsidR="00221212" w:rsidRPr="00653A22" w14:paraId="7D67E017" w14:textId="77777777" w:rsidTr="005E4E42">
        <w:tc>
          <w:tcPr>
            <w:tcW w:w="4530" w:type="dxa"/>
          </w:tcPr>
          <w:p w14:paraId="6CE6BB20"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@Methods</w:t>
            </w:r>
          </w:p>
          <w:p w14:paraId="6AA5A865"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validate()</w:t>
            </w:r>
          </w:p>
        </w:tc>
        <w:tc>
          <w:tcPr>
            <w:tcW w:w="4530" w:type="dxa"/>
          </w:tcPr>
          <w:p w14:paraId="703A0893"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Validates the current product data and returns boolean</w:t>
            </w:r>
          </w:p>
        </w:tc>
      </w:tr>
      <w:tr w:rsidR="00221212" w:rsidRPr="00653A22" w14:paraId="2EAE8DC0" w14:textId="77777777" w:rsidTr="005E4E42">
        <w:tc>
          <w:tcPr>
            <w:tcW w:w="4530" w:type="dxa"/>
          </w:tcPr>
          <w:p w14:paraId="150CD9C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@Methods</w:t>
            </w:r>
          </w:p>
          <w:p w14:paraId="290A7D48"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exportProduct</w:t>
            </w:r>
            <w:proofErr w:type="spellEnd"/>
            <w:r w:rsidRPr="00653A22">
              <w:rPr>
                <w:rFonts w:ascii="Courier New" w:hAnsi="Courier New" w:cs="Courier New"/>
                <w:sz w:val="20"/>
                <w:szCs w:val="20"/>
                <w:lang w:val="en-GB" w:eastAsia="es-ES_tradnl"/>
              </w:rPr>
              <w:t>()</w:t>
            </w:r>
          </w:p>
        </w:tc>
        <w:tc>
          <w:tcPr>
            <w:tcW w:w="4530" w:type="dxa"/>
          </w:tcPr>
          <w:p w14:paraId="12750787"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Exports the current product data as JSON</w:t>
            </w:r>
          </w:p>
        </w:tc>
      </w:tr>
    </w:tbl>
    <w:p w14:paraId="7980D211" w14:textId="77777777" w:rsidR="00221212" w:rsidRPr="00653A22" w:rsidRDefault="00221212" w:rsidP="00221212">
      <w:pPr>
        <w:spacing w:after="0"/>
        <w:jc w:val="left"/>
        <w:rPr>
          <w:rFonts w:ascii="Times New Roman" w:hAnsi="Times New Roman"/>
          <w:i/>
          <w:iCs/>
          <w:lang w:val="en-GB" w:eastAsia="es-ES_tradnl"/>
        </w:rPr>
      </w:pPr>
    </w:p>
    <w:p w14:paraId="5E07D5C7" w14:textId="77777777" w:rsidR="00221212" w:rsidRPr="00653A22" w:rsidRDefault="00221212" w:rsidP="00221212">
      <w:pPr>
        <w:spacing w:after="0"/>
        <w:jc w:val="left"/>
        <w:rPr>
          <w:rFonts w:ascii="Times New Roman" w:hAnsi="Times New Roman"/>
          <w:i/>
          <w:iCs/>
          <w:lang w:val="en-GB" w:eastAsia="es-ES_tradnl"/>
        </w:rPr>
      </w:pPr>
      <w:r w:rsidRPr="00653A22">
        <w:rPr>
          <w:rFonts w:ascii="Times New Roman" w:hAnsi="Times New Roman"/>
          <w:i/>
          <w:iCs/>
          <w:lang w:val="en-GB" w:eastAsia="es-ES_tradnl"/>
        </w:rPr>
        <w:t>Classes/Interfaces</w:t>
      </w:r>
    </w:p>
    <w:p w14:paraId="6DA11A04" w14:textId="77777777" w:rsidR="00221212" w:rsidRPr="00653A22" w:rsidRDefault="00221212" w:rsidP="00221212">
      <w:pPr>
        <w:spacing w:after="0"/>
        <w:jc w:val="left"/>
        <w:rPr>
          <w:rFonts w:ascii="Times New Roman" w:hAnsi="Times New Roman"/>
          <w:i/>
          <w:iCs/>
          <w:lang w:val="en-GB" w:eastAsia="es-ES_tradnl"/>
        </w:rPr>
      </w:pPr>
    </w:p>
    <w:tbl>
      <w:tblPr>
        <w:tblStyle w:val="TableGrid"/>
        <w:tblW w:w="0" w:type="auto"/>
        <w:tblLook w:val="04A0" w:firstRow="1" w:lastRow="0" w:firstColumn="1" w:lastColumn="0" w:noHBand="0" w:noVBand="1"/>
      </w:tblPr>
      <w:tblGrid>
        <w:gridCol w:w="4530"/>
        <w:gridCol w:w="4530"/>
      </w:tblGrid>
      <w:tr w:rsidR="00221212" w:rsidRPr="00653A22" w14:paraId="5DA71BC3" w14:textId="77777777" w:rsidTr="005E4E42">
        <w:tc>
          <w:tcPr>
            <w:tcW w:w="9060" w:type="dxa"/>
            <w:gridSpan w:val="2"/>
          </w:tcPr>
          <w:p w14:paraId="58700CC7" w14:textId="77777777" w:rsidR="00221212" w:rsidRPr="00653A22" w:rsidRDefault="00221212" w:rsidP="00221212">
            <w:pPr>
              <w:tabs>
                <w:tab w:val="left" w:pos="2361"/>
              </w:tabs>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Digital Product</w:t>
            </w:r>
          </w:p>
        </w:tc>
      </w:tr>
      <w:tr w:rsidR="00221212" w:rsidRPr="00653A22" w14:paraId="466968EC" w14:textId="77777777" w:rsidTr="005E4E42">
        <w:tc>
          <w:tcPr>
            <w:tcW w:w="9060" w:type="dxa"/>
            <w:gridSpan w:val="2"/>
          </w:tcPr>
          <w:p w14:paraId="6EE0F023" w14:textId="27053500"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This interface defines the core data structure for a digital product entry.</w:t>
            </w:r>
          </w:p>
        </w:tc>
      </w:tr>
      <w:tr w:rsidR="00221212" w:rsidRPr="00653A22" w14:paraId="6B0257DB" w14:textId="77777777" w:rsidTr="005E4E42">
        <w:tc>
          <w:tcPr>
            <w:tcW w:w="4530" w:type="dxa"/>
          </w:tcPr>
          <w:p w14:paraId="54EB097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name: string</w:t>
            </w:r>
          </w:p>
        </w:tc>
        <w:tc>
          <w:tcPr>
            <w:tcW w:w="4530" w:type="dxa"/>
          </w:tcPr>
          <w:p w14:paraId="57D6EB01"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The name of the digital product.</w:t>
            </w:r>
          </w:p>
        </w:tc>
      </w:tr>
      <w:tr w:rsidR="00221212" w:rsidRPr="00653A22" w14:paraId="6C3F03BE" w14:textId="77777777" w:rsidTr="005E4E42">
        <w:tc>
          <w:tcPr>
            <w:tcW w:w="4530" w:type="dxa"/>
          </w:tcPr>
          <w:p w14:paraId="53F16C3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description: string</w:t>
            </w:r>
          </w:p>
        </w:tc>
        <w:tc>
          <w:tcPr>
            <w:tcW w:w="4530" w:type="dxa"/>
          </w:tcPr>
          <w:p w14:paraId="6FD2276A"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Detailed description of the product.</w:t>
            </w:r>
          </w:p>
        </w:tc>
      </w:tr>
      <w:tr w:rsidR="00221212" w:rsidRPr="00653A22" w14:paraId="547DE50F" w14:textId="77777777" w:rsidTr="005E4E42">
        <w:tc>
          <w:tcPr>
            <w:tcW w:w="4530" w:type="dxa"/>
          </w:tcPr>
          <w:p w14:paraId="487F81FD"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category: string</w:t>
            </w:r>
          </w:p>
        </w:tc>
        <w:tc>
          <w:tcPr>
            <w:tcW w:w="4530" w:type="dxa"/>
          </w:tcPr>
          <w:p w14:paraId="5EAAAB63"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The category of the digital product (e.g., library, mobile app).</w:t>
            </w:r>
          </w:p>
        </w:tc>
      </w:tr>
      <w:tr w:rsidR="00221212" w:rsidRPr="00653A22" w14:paraId="358641D9" w14:textId="77777777" w:rsidTr="005E4E42">
        <w:tc>
          <w:tcPr>
            <w:tcW w:w="4530" w:type="dxa"/>
          </w:tcPr>
          <w:p w14:paraId="7CC94018"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price: number</w:t>
            </w:r>
          </w:p>
        </w:tc>
        <w:tc>
          <w:tcPr>
            <w:tcW w:w="4530" w:type="dxa"/>
          </w:tcPr>
          <w:p w14:paraId="4FACDC24"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The price of the product</w:t>
            </w:r>
          </w:p>
        </w:tc>
      </w:tr>
      <w:tr w:rsidR="00221212" w:rsidRPr="00653A22" w14:paraId="083C8851" w14:textId="77777777" w:rsidTr="005E4E42">
        <w:tc>
          <w:tcPr>
            <w:tcW w:w="4530" w:type="dxa"/>
          </w:tcPr>
          <w:p w14:paraId="7A98E37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License: string</w:t>
            </w:r>
          </w:p>
        </w:tc>
        <w:tc>
          <w:tcPr>
            <w:tcW w:w="4530" w:type="dxa"/>
          </w:tcPr>
          <w:p w14:paraId="565B50ED"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The type of licence under which the product is distributed.</w:t>
            </w:r>
          </w:p>
        </w:tc>
      </w:tr>
      <w:tr w:rsidR="00221212" w:rsidRPr="00653A22" w14:paraId="1AFD28AA" w14:textId="77777777" w:rsidTr="005E4E42">
        <w:tc>
          <w:tcPr>
            <w:tcW w:w="4530" w:type="dxa"/>
          </w:tcPr>
          <w:p w14:paraId="1546345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technologies: string[]</w:t>
            </w:r>
          </w:p>
        </w:tc>
        <w:tc>
          <w:tcPr>
            <w:tcW w:w="4530" w:type="dxa"/>
          </w:tcPr>
          <w:p w14:paraId="4152A7D3"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Array of technologies used in product development</w:t>
            </w:r>
          </w:p>
        </w:tc>
      </w:tr>
      <w:tr w:rsidR="00221212" w:rsidRPr="00653A22" w14:paraId="2D44FB0E" w14:textId="77777777" w:rsidTr="005E4E42">
        <w:tc>
          <w:tcPr>
            <w:tcW w:w="4530" w:type="dxa"/>
          </w:tcPr>
          <w:p w14:paraId="7D0DC185"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images: Image[]</w:t>
            </w:r>
          </w:p>
        </w:tc>
        <w:tc>
          <w:tcPr>
            <w:tcW w:w="4530" w:type="dxa"/>
          </w:tcPr>
          <w:p w14:paraId="13C5FB43"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Array of product images/screenshots</w:t>
            </w:r>
          </w:p>
        </w:tc>
      </w:tr>
      <w:tr w:rsidR="00221212" w:rsidRPr="00653A22" w14:paraId="006FAA36" w14:textId="77777777" w:rsidTr="005E4E42">
        <w:tc>
          <w:tcPr>
            <w:tcW w:w="4530" w:type="dxa"/>
          </w:tcPr>
          <w:p w14:paraId="4A60070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documents: Document[]</w:t>
            </w:r>
          </w:p>
        </w:tc>
        <w:tc>
          <w:tcPr>
            <w:tcW w:w="4530" w:type="dxa"/>
          </w:tcPr>
          <w:p w14:paraId="60FA6132"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Array of supporting documentation files</w:t>
            </w:r>
          </w:p>
        </w:tc>
      </w:tr>
      <w:tr w:rsidR="00221212" w:rsidRPr="00653A22" w14:paraId="05F3A178" w14:textId="77777777" w:rsidTr="005E4E42">
        <w:tc>
          <w:tcPr>
            <w:tcW w:w="4530" w:type="dxa"/>
          </w:tcPr>
          <w:p w14:paraId="56E1946F"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artifacts: Artifact[]</w:t>
            </w:r>
          </w:p>
        </w:tc>
        <w:tc>
          <w:tcPr>
            <w:tcW w:w="4530" w:type="dxa"/>
          </w:tcPr>
          <w:p w14:paraId="270856B8"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Array of additional product artifacts</w:t>
            </w:r>
          </w:p>
        </w:tc>
      </w:tr>
      <w:tr w:rsidR="00221212" w:rsidRPr="00653A22" w14:paraId="2EE4E2BA" w14:textId="77777777" w:rsidTr="005E4E42">
        <w:tc>
          <w:tcPr>
            <w:tcW w:w="9060" w:type="dxa"/>
            <w:gridSpan w:val="2"/>
          </w:tcPr>
          <w:p w14:paraId="6E863D27"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Image</w:t>
            </w:r>
          </w:p>
        </w:tc>
      </w:tr>
      <w:tr w:rsidR="00221212" w:rsidRPr="00653A22" w14:paraId="6C07962E" w14:textId="77777777" w:rsidTr="005E4E42">
        <w:tc>
          <w:tcPr>
            <w:tcW w:w="9060" w:type="dxa"/>
            <w:gridSpan w:val="2"/>
          </w:tcPr>
          <w:p w14:paraId="1DDAC015"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Defines the structure for product images.</w:t>
            </w:r>
          </w:p>
        </w:tc>
      </w:tr>
      <w:tr w:rsidR="00221212" w:rsidRPr="00653A22" w14:paraId="5693F92A" w14:textId="77777777" w:rsidTr="005E4E42">
        <w:tc>
          <w:tcPr>
            <w:tcW w:w="4530" w:type="dxa"/>
          </w:tcPr>
          <w:p w14:paraId="7A195785"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url</w:t>
            </w:r>
            <w:proofErr w:type="spellEnd"/>
            <w:r w:rsidRPr="00653A22">
              <w:rPr>
                <w:rFonts w:ascii="Courier New" w:hAnsi="Courier New" w:cs="Courier New"/>
                <w:sz w:val="20"/>
                <w:szCs w:val="20"/>
                <w:lang w:val="en-GB" w:eastAsia="es-ES_tradnl"/>
              </w:rPr>
              <w:t>: string</w:t>
            </w:r>
          </w:p>
        </w:tc>
        <w:tc>
          <w:tcPr>
            <w:tcW w:w="4530" w:type="dxa"/>
          </w:tcPr>
          <w:p w14:paraId="393F906A"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The URL or path to the image</w:t>
            </w:r>
          </w:p>
        </w:tc>
      </w:tr>
      <w:tr w:rsidR="00221212" w:rsidRPr="00653A22" w14:paraId="3DC1CD6E" w14:textId="77777777" w:rsidTr="005E4E42">
        <w:tc>
          <w:tcPr>
            <w:tcW w:w="4530" w:type="dxa"/>
          </w:tcPr>
          <w:p w14:paraId="05CAA51D"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caption: string</w:t>
            </w:r>
          </w:p>
        </w:tc>
        <w:tc>
          <w:tcPr>
            <w:tcW w:w="4530" w:type="dxa"/>
          </w:tcPr>
          <w:p w14:paraId="4A2D0FBE"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Description of the image</w:t>
            </w:r>
          </w:p>
        </w:tc>
      </w:tr>
      <w:tr w:rsidR="00221212" w:rsidRPr="00653A22" w14:paraId="2BCD6566" w14:textId="77777777" w:rsidTr="005E4E42">
        <w:tc>
          <w:tcPr>
            <w:tcW w:w="4530" w:type="dxa"/>
          </w:tcPr>
          <w:p w14:paraId="4EF2D3E5"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Type: string</w:t>
            </w:r>
          </w:p>
        </w:tc>
        <w:tc>
          <w:tcPr>
            <w:tcW w:w="4530" w:type="dxa"/>
          </w:tcPr>
          <w:p w14:paraId="54B7D759"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Type of image (e.g., screenshot, logo)</w:t>
            </w:r>
          </w:p>
        </w:tc>
      </w:tr>
      <w:tr w:rsidR="00221212" w:rsidRPr="00653A22" w14:paraId="009CD428" w14:textId="77777777" w:rsidTr="005E4E42">
        <w:tc>
          <w:tcPr>
            <w:tcW w:w="9060" w:type="dxa"/>
            <w:gridSpan w:val="2"/>
          </w:tcPr>
          <w:p w14:paraId="01B7BB65"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Document</w:t>
            </w:r>
          </w:p>
        </w:tc>
      </w:tr>
      <w:tr w:rsidR="00221212" w:rsidRPr="00653A22" w14:paraId="2793EBC4" w14:textId="77777777" w:rsidTr="005E4E42">
        <w:tc>
          <w:tcPr>
            <w:tcW w:w="9060" w:type="dxa"/>
            <w:gridSpan w:val="2"/>
          </w:tcPr>
          <w:p w14:paraId="1B83BA6F"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Defines the structure for supporting documents</w:t>
            </w:r>
          </w:p>
        </w:tc>
      </w:tr>
      <w:tr w:rsidR="00221212" w:rsidRPr="00653A22" w14:paraId="1CF5434A" w14:textId="77777777" w:rsidTr="005E4E42">
        <w:tc>
          <w:tcPr>
            <w:tcW w:w="4530" w:type="dxa"/>
          </w:tcPr>
          <w:p w14:paraId="70C894D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name: string</w:t>
            </w:r>
          </w:p>
        </w:tc>
        <w:tc>
          <w:tcPr>
            <w:tcW w:w="4530" w:type="dxa"/>
          </w:tcPr>
          <w:p w14:paraId="5A02153A"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Name of the document</w:t>
            </w:r>
          </w:p>
        </w:tc>
      </w:tr>
      <w:tr w:rsidR="00221212" w:rsidRPr="00653A22" w14:paraId="1351DE6B" w14:textId="77777777" w:rsidTr="005E4E42">
        <w:tc>
          <w:tcPr>
            <w:tcW w:w="4530" w:type="dxa"/>
          </w:tcPr>
          <w:p w14:paraId="082332F8"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url</w:t>
            </w:r>
            <w:proofErr w:type="spellEnd"/>
            <w:r w:rsidRPr="00653A22">
              <w:rPr>
                <w:rFonts w:ascii="Courier New" w:hAnsi="Courier New" w:cs="Courier New"/>
                <w:sz w:val="20"/>
                <w:szCs w:val="20"/>
                <w:lang w:val="en-GB" w:eastAsia="es-ES_tradnl"/>
              </w:rPr>
              <w:t>: string</w:t>
            </w:r>
          </w:p>
        </w:tc>
        <w:tc>
          <w:tcPr>
            <w:tcW w:w="4530" w:type="dxa"/>
          </w:tcPr>
          <w:p w14:paraId="496719B4"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URL or path to the document</w:t>
            </w:r>
          </w:p>
        </w:tc>
      </w:tr>
      <w:tr w:rsidR="00221212" w:rsidRPr="00653A22" w14:paraId="30C8D231" w14:textId="77777777" w:rsidTr="005E4E42">
        <w:tc>
          <w:tcPr>
            <w:tcW w:w="4530" w:type="dxa"/>
          </w:tcPr>
          <w:p w14:paraId="46CE620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type: string</w:t>
            </w:r>
          </w:p>
        </w:tc>
        <w:tc>
          <w:tcPr>
            <w:tcW w:w="4530" w:type="dxa"/>
          </w:tcPr>
          <w:p w14:paraId="76944285"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Type of document (e.g., manual, specification)</w:t>
            </w:r>
          </w:p>
        </w:tc>
      </w:tr>
      <w:tr w:rsidR="00221212" w:rsidRPr="00653A22" w14:paraId="2D83EAC1" w14:textId="77777777" w:rsidTr="005E4E42">
        <w:tc>
          <w:tcPr>
            <w:tcW w:w="9060" w:type="dxa"/>
            <w:gridSpan w:val="2"/>
          </w:tcPr>
          <w:p w14:paraId="23346E9B"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Artifact</w:t>
            </w:r>
          </w:p>
        </w:tc>
      </w:tr>
      <w:tr w:rsidR="00221212" w:rsidRPr="00653A22" w14:paraId="61194285" w14:textId="77777777" w:rsidTr="005E4E42">
        <w:tc>
          <w:tcPr>
            <w:tcW w:w="9060" w:type="dxa"/>
            <w:gridSpan w:val="2"/>
          </w:tcPr>
          <w:p w14:paraId="38D1BBAA"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Defines the structure for product artifacts</w:t>
            </w:r>
          </w:p>
        </w:tc>
      </w:tr>
      <w:tr w:rsidR="00221212" w:rsidRPr="00653A22" w14:paraId="0481C064" w14:textId="77777777" w:rsidTr="005E4E42">
        <w:tc>
          <w:tcPr>
            <w:tcW w:w="4530" w:type="dxa"/>
          </w:tcPr>
          <w:p w14:paraId="2119D963"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name: string</w:t>
            </w:r>
          </w:p>
        </w:tc>
        <w:tc>
          <w:tcPr>
            <w:tcW w:w="4530" w:type="dxa"/>
          </w:tcPr>
          <w:p w14:paraId="77B5621C"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Name of the artifact</w:t>
            </w:r>
          </w:p>
        </w:tc>
      </w:tr>
      <w:tr w:rsidR="00221212" w:rsidRPr="00653A22" w14:paraId="261582ED" w14:textId="77777777" w:rsidTr="005E4E42">
        <w:tc>
          <w:tcPr>
            <w:tcW w:w="4530" w:type="dxa"/>
          </w:tcPr>
          <w:p w14:paraId="00BE6551" w14:textId="77777777" w:rsidR="00221212" w:rsidRPr="00653A22" w:rsidRDefault="00221212" w:rsidP="00221212">
            <w:pPr>
              <w:spacing w:after="0"/>
              <w:jc w:val="left"/>
              <w:rPr>
                <w:rFonts w:ascii="Courier New" w:hAnsi="Courier New" w:cs="Courier New"/>
                <w:sz w:val="20"/>
                <w:szCs w:val="20"/>
                <w:lang w:val="en-GB" w:eastAsia="es-ES_tradnl"/>
              </w:rPr>
            </w:pPr>
            <w:proofErr w:type="spellStart"/>
            <w:r w:rsidRPr="00653A22">
              <w:rPr>
                <w:rFonts w:ascii="Courier New" w:hAnsi="Courier New" w:cs="Courier New"/>
                <w:sz w:val="20"/>
                <w:szCs w:val="20"/>
                <w:lang w:val="en-GB" w:eastAsia="es-ES_tradnl"/>
              </w:rPr>
              <w:t>url</w:t>
            </w:r>
            <w:proofErr w:type="spellEnd"/>
            <w:r w:rsidRPr="00653A22">
              <w:rPr>
                <w:rFonts w:ascii="Courier New" w:hAnsi="Courier New" w:cs="Courier New"/>
                <w:sz w:val="20"/>
                <w:szCs w:val="20"/>
                <w:lang w:val="en-GB" w:eastAsia="es-ES_tradnl"/>
              </w:rPr>
              <w:t>: string</w:t>
            </w:r>
          </w:p>
        </w:tc>
        <w:tc>
          <w:tcPr>
            <w:tcW w:w="4530" w:type="dxa"/>
          </w:tcPr>
          <w:p w14:paraId="2341959E"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URL or path to the artifact</w:t>
            </w:r>
          </w:p>
        </w:tc>
      </w:tr>
      <w:tr w:rsidR="00221212" w:rsidRPr="00653A22" w14:paraId="3B14A608" w14:textId="77777777" w:rsidTr="005E4E42">
        <w:tc>
          <w:tcPr>
            <w:tcW w:w="4530" w:type="dxa"/>
          </w:tcPr>
          <w:p w14:paraId="224C89BD"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type: string</w:t>
            </w:r>
          </w:p>
        </w:tc>
        <w:tc>
          <w:tcPr>
            <w:tcW w:w="4530" w:type="dxa"/>
          </w:tcPr>
          <w:p w14:paraId="6D4CEC5D"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Type of artifact</w:t>
            </w:r>
          </w:p>
        </w:tc>
      </w:tr>
      <w:tr w:rsidR="00221212" w:rsidRPr="00653A22" w14:paraId="32698C5E" w14:textId="77777777" w:rsidTr="005E4E42">
        <w:tc>
          <w:tcPr>
            <w:tcW w:w="4530" w:type="dxa"/>
          </w:tcPr>
          <w:p w14:paraId="223254E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description: string</w:t>
            </w:r>
          </w:p>
        </w:tc>
        <w:tc>
          <w:tcPr>
            <w:tcW w:w="4530" w:type="dxa"/>
          </w:tcPr>
          <w:p w14:paraId="7FEFED24" w14:textId="77777777" w:rsidR="00221212" w:rsidRPr="00653A22" w:rsidRDefault="00221212" w:rsidP="00221212">
            <w:pPr>
              <w:spacing w:after="0"/>
              <w:jc w:val="left"/>
              <w:rPr>
                <w:rFonts w:asciiTheme="minorHAnsi" w:hAnsiTheme="minorHAnsi" w:cstheme="minorHAnsi"/>
                <w:lang w:val="en-GB" w:eastAsia="es-ES_tradnl"/>
              </w:rPr>
            </w:pPr>
            <w:r w:rsidRPr="00653A22">
              <w:rPr>
                <w:rFonts w:asciiTheme="minorHAnsi" w:hAnsiTheme="minorHAnsi" w:cstheme="minorHAnsi"/>
                <w:lang w:val="en-GB" w:eastAsia="es-ES_tradnl"/>
              </w:rPr>
              <w:t>Description of the artifact</w:t>
            </w:r>
          </w:p>
        </w:tc>
      </w:tr>
    </w:tbl>
    <w:p w14:paraId="163AC998" w14:textId="77777777" w:rsidR="00221212" w:rsidRPr="00653A22" w:rsidRDefault="00221212" w:rsidP="00221212">
      <w:pPr>
        <w:spacing w:after="0"/>
        <w:jc w:val="left"/>
        <w:rPr>
          <w:rFonts w:ascii="Times New Roman" w:hAnsi="Times New Roman"/>
          <w:lang w:val="en-GB" w:eastAsia="es-ES_tradnl"/>
        </w:rPr>
      </w:pPr>
    </w:p>
    <w:p w14:paraId="68547EB8" w14:textId="77777777" w:rsidR="00221212" w:rsidRPr="00653A22" w:rsidRDefault="00221212" w:rsidP="008A53DB">
      <w:pPr>
        <w:pStyle w:val="Heading3"/>
        <w:rPr>
          <w:lang w:val="en-GB" w:eastAsia="es-ES_tradnl"/>
        </w:rPr>
      </w:pPr>
      <w:bookmarkStart w:id="91" w:name="_Toc183505800"/>
      <w:r w:rsidRPr="00653A22">
        <w:rPr>
          <w:lang w:val="en-GB" w:eastAsia="es-ES_tradnl"/>
        </w:rPr>
        <w:t>Examples</w:t>
      </w:r>
      <w:bookmarkEnd w:id="91"/>
    </w:p>
    <w:p w14:paraId="48ADD90E" w14:textId="7C7D016F" w:rsidR="00221212" w:rsidRPr="00653A22" w:rsidRDefault="00221212" w:rsidP="008A53DB">
      <w:pPr>
        <w:rPr>
          <w:lang w:val="en-GB"/>
        </w:rPr>
      </w:pPr>
      <w:r w:rsidRPr="00653A22">
        <w:rPr>
          <w:lang w:val="en-GB"/>
        </w:rPr>
        <w:t xml:space="preserve">Use of Digital Product Description component as shown in </w:t>
      </w:r>
      <w:r w:rsidRPr="00653A22">
        <w:rPr>
          <w:lang w:val="en-GB"/>
        </w:rPr>
        <w:fldChar w:fldCharType="begin"/>
      </w:r>
      <w:r w:rsidRPr="00653A22">
        <w:rPr>
          <w:lang w:val="en-GB"/>
        </w:rPr>
        <w:instrText xml:space="preserve"> REF _Ref181092111 \h </w:instrText>
      </w:r>
      <w:r w:rsidR="008A53DB" w:rsidRPr="00653A22">
        <w:rPr>
          <w:lang w:val="en-GB"/>
        </w:rPr>
        <w:instrText xml:space="preserve"> \* MERGEFORMAT </w:instrText>
      </w:r>
      <w:r w:rsidRPr="00653A22">
        <w:rPr>
          <w:lang w:val="en-GB"/>
        </w:rPr>
      </w:r>
      <w:r w:rsidRPr="00653A22">
        <w:rPr>
          <w:lang w:val="en-GB"/>
        </w:rPr>
        <w:fldChar w:fldCharType="separate"/>
      </w:r>
      <w:r w:rsidR="00E71599" w:rsidRPr="00653A22">
        <w:rPr>
          <w:lang w:val="en-GB"/>
        </w:rPr>
        <w:t>Table 15</w:t>
      </w:r>
      <w:r w:rsidRPr="00653A22">
        <w:rPr>
          <w:lang w:val="en-GB"/>
        </w:rPr>
        <w:fldChar w:fldCharType="end"/>
      </w:r>
      <w:r w:rsidRPr="00653A22">
        <w:rPr>
          <w:lang w:val="en-GB"/>
        </w:rPr>
        <w:t xml:space="preserve"> results a view similar to one given</w:t>
      </w:r>
      <w:r w:rsidR="008A53DB" w:rsidRPr="00653A22">
        <w:rPr>
          <w:lang w:val="en-GB"/>
        </w:rPr>
        <w:t xml:space="preserve"> in </w:t>
      </w:r>
    </w:p>
    <w:p w14:paraId="506CB771" w14:textId="12EB03C9" w:rsidR="00221212" w:rsidRPr="00653A22" w:rsidRDefault="00221212" w:rsidP="006044A2">
      <w:pPr>
        <w:pStyle w:val="Caption"/>
        <w:rPr>
          <w:lang w:val="en-GB"/>
        </w:rPr>
      </w:pPr>
      <w:bookmarkStart w:id="92" w:name="_Ref181092111"/>
      <w:bookmarkStart w:id="93" w:name="_Toc183505839"/>
      <w:r w:rsidRPr="00653A22">
        <w:rPr>
          <w:lang w:val="en-GB"/>
        </w:rPr>
        <w:lastRenderedPageBreak/>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15</w:t>
      </w:r>
      <w:r w:rsidRPr="00653A22">
        <w:rPr>
          <w:lang w:val="en-GB"/>
        </w:rPr>
        <w:fldChar w:fldCharType="end"/>
      </w:r>
      <w:bookmarkEnd w:id="92"/>
      <w:r w:rsidRPr="00653A22">
        <w:rPr>
          <w:lang w:val="en-GB"/>
        </w:rPr>
        <w:t>. Digital Product Description Component Use Example (.html)</w:t>
      </w:r>
      <w:bookmarkEnd w:id="93"/>
    </w:p>
    <w:tbl>
      <w:tblPr>
        <w:tblStyle w:val="TableGrid"/>
        <w:tblW w:w="0" w:type="auto"/>
        <w:tblLook w:val="04A0" w:firstRow="1" w:lastRow="0" w:firstColumn="1" w:lastColumn="0" w:noHBand="0" w:noVBand="1"/>
      </w:tblPr>
      <w:tblGrid>
        <w:gridCol w:w="9060"/>
      </w:tblGrid>
      <w:tr w:rsidR="00221212" w:rsidRPr="00653A22" w14:paraId="4D83515D" w14:textId="77777777" w:rsidTr="005E4E42">
        <w:tc>
          <w:tcPr>
            <w:tcW w:w="9060" w:type="dxa"/>
          </w:tcPr>
          <w:p w14:paraId="75C63D38"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&lt;!-- digital-product-example.component.html --&gt;</w:t>
            </w:r>
          </w:p>
          <w:p w14:paraId="51277F02"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&lt;div class="digital-product-container"&gt;</w:t>
            </w:r>
          </w:p>
          <w:p w14:paraId="73405EB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&lt;h2&gt;Digital Product Management&lt;/h2&gt;</w:t>
            </w:r>
          </w:p>
          <w:p w14:paraId="077DACE2"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
          <w:p w14:paraId="7B5E01E3"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 Basic implementation --&gt;</w:t>
            </w:r>
          </w:p>
          <w:p w14:paraId="607B4C9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&lt;digital-product-description</w:t>
            </w:r>
          </w:p>
          <w:p w14:paraId="7536F32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[product]="</w:t>
            </w:r>
            <w:proofErr w:type="spellStart"/>
            <w:r w:rsidRPr="00653A22">
              <w:rPr>
                <w:rFonts w:ascii="Courier New" w:hAnsi="Courier New" w:cs="Courier New"/>
                <w:sz w:val="20"/>
                <w:szCs w:val="20"/>
                <w:lang w:val="en-GB" w:eastAsia="es-ES_tradnl"/>
              </w:rPr>
              <w:t>productData</w:t>
            </w:r>
            <w:proofErr w:type="spellEnd"/>
            <w:r w:rsidRPr="00653A22">
              <w:rPr>
                <w:rFonts w:ascii="Courier New" w:hAnsi="Courier New" w:cs="Courier New"/>
                <w:sz w:val="20"/>
                <w:szCs w:val="20"/>
                <w:lang w:val="en-GB" w:eastAsia="es-ES_tradnl"/>
              </w:rPr>
              <w:t>"</w:t>
            </w:r>
          </w:p>
          <w:p w14:paraId="581A3FD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[editable]="true"</w:t>
            </w:r>
          </w:p>
          <w:p w14:paraId="0210B2F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productChange</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onProductChange</w:t>
            </w:r>
            <w:proofErr w:type="spellEnd"/>
            <w:r w:rsidRPr="00653A22">
              <w:rPr>
                <w:rFonts w:ascii="Courier New" w:hAnsi="Courier New" w:cs="Courier New"/>
                <w:sz w:val="20"/>
                <w:szCs w:val="20"/>
                <w:lang w:val="en-GB" w:eastAsia="es-ES_tradnl"/>
              </w:rPr>
              <w:t>($event)"</w:t>
            </w:r>
          </w:p>
          <w:p w14:paraId="55AE719D"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productSave</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onProductSave</w:t>
            </w:r>
            <w:proofErr w:type="spellEnd"/>
            <w:r w:rsidRPr="00653A22">
              <w:rPr>
                <w:rFonts w:ascii="Courier New" w:hAnsi="Courier New" w:cs="Courier New"/>
                <w:sz w:val="20"/>
                <w:szCs w:val="20"/>
                <w:lang w:val="en-GB" w:eastAsia="es-ES_tradnl"/>
              </w:rPr>
              <w:t>($event)"</w:t>
            </w:r>
          </w:p>
          <w:p w14:paraId="2049839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productCancel</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onProductCancel</w:t>
            </w:r>
            <w:proofErr w:type="spellEnd"/>
            <w:r w:rsidRPr="00653A22">
              <w:rPr>
                <w:rFonts w:ascii="Courier New" w:hAnsi="Courier New" w:cs="Courier New"/>
                <w:sz w:val="20"/>
                <w:szCs w:val="20"/>
                <w:lang w:val="en-GB" w:eastAsia="es-ES_tradnl"/>
              </w:rPr>
              <w:t>()"&gt;</w:t>
            </w:r>
          </w:p>
          <w:p w14:paraId="3F4AAD8C"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&lt;/digital-product-description&gt;</w:t>
            </w:r>
          </w:p>
          <w:p w14:paraId="2EF09E57" w14:textId="77777777" w:rsidR="00221212" w:rsidRPr="00653A22" w:rsidRDefault="00221212" w:rsidP="00221212">
            <w:pPr>
              <w:spacing w:after="0"/>
              <w:jc w:val="left"/>
              <w:rPr>
                <w:rFonts w:ascii="Courier New" w:hAnsi="Courier New" w:cs="Courier New"/>
                <w:sz w:val="20"/>
                <w:szCs w:val="20"/>
                <w:lang w:val="en-GB" w:eastAsia="es-ES_tradnl"/>
              </w:rPr>
            </w:pPr>
          </w:p>
          <w:p w14:paraId="5FF73836"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 Advanced implementation with all available options --&gt;</w:t>
            </w:r>
          </w:p>
          <w:p w14:paraId="2A3449D5"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&lt;digital-product-description</w:t>
            </w:r>
          </w:p>
          <w:p w14:paraId="33013E88"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#productComponent</w:t>
            </w:r>
          </w:p>
          <w:p w14:paraId="51C8AC3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[product]="</w:t>
            </w:r>
            <w:proofErr w:type="spellStart"/>
            <w:r w:rsidRPr="00653A22">
              <w:rPr>
                <w:rFonts w:ascii="Courier New" w:hAnsi="Courier New" w:cs="Courier New"/>
                <w:sz w:val="20"/>
                <w:szCs w:val="20"/>
                <w:lang w:val="en-GB" w:eastAsia="es-ES_tradnl"/>
              </w:rPr>
              <w:t>productData</w:t>
            </w:r>
            <w:proofErr w:type="spellEnd"/>
            <w:r w:rsidRPr="00653A22">
              <w:rPr>
                <w:rFonts w:ascii="Courier New" w:hAnsi="Courier New" w:cs="Courier New"/>
                <w:sz w:val="20"/>
                <w:szCs w:val="20"/>
                <w:lang w:val="en-GB" w:eastAsia="es-ES_tradnl"/>
              </w:rPr>
              <w:t>"</w:t>
            </w:r>
          </w:p>
          <w:p w14:paraId="1A82A3E7"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[editable]="true"</w:t>
            </w:r>
          </w:p>
          <w:p w14:paraId="20D68F11"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[localization]="</w:t>
            </w:r>
            <w:proofErr w:type="spellStart"/>
            <w:r w:rsidRPr="00653A22">
              <w:rPr>
                <w:rFonts w:ascii="Courier New" w:hAnsi="Courier New" w:cs="Courier New"/>
                <w:sz w:val="20"/>
                <w:szCs w:val="20"/>
                <w:lang w:val="en-GB" w:eastAsia="es-ES_tradnl"/>
              </w:rPr>
              <w:t>customLocalization</w:t>
            </w:r>
            <w:proofErr w:type="spellEnd"/>
            <w:r w:rsidRPr="00653A22">
              <w:rPr>
                <w:rFonts w:ascii="Courier New" w:hAnsi="Courier New" w:cs="Courier New"/>
                <w:sz w:val="20"/>
                <w:szCs w:val="20"/>
                <w:lang w:val="en-GB" w:eastAsia="es-ES_tradnl"/>
              </w:rPr>
              <w:t>"</w:t>
            </w:r>
          </w:p>
          <w:p w14:paraId="623B30DA"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allowedCategories</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allowedCategories</w:t>
            </w:r>
            <w:proofErr w:type="spellEnd"/>
            <w:r w:rsidRPr="00653A22">
              <w:rPr>
                <w:rFonts w:ascii="Courier New" w:hAnsi="Courier New" w:cs="Courier New"/>
                <w:sz w:val="20"/>
                <w:szCs w:val="20"/>
                <w:lang w:val="en-GB" w:eastAsia="es-ES_tradnl"/>
              </w:rPr>
              <w:t>"</w:t>
            </w:r>
          </w:p>
          <w:p w14:paraId="13CE0572"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maxImages</w:t>
            </w:r>
            <w:proofErr w:type="spellEnd"/>
            <w:r w:rsidRPr="00653A22">
              <w:rPr>
                <w:rFonts w:ascii="Courier New" w:hAnsi="Courier New" w:cs="Courier New"/>
                <w:sz w:val="20"/>
                <w:szCs w:val="20"/>
                <w:lang w:val="en-GB" w:eastAsia="es-ES_tradnl"/>
              </w:rPr>
              <w:t>]="5"</w:t>
            </w:r>
          </w:p>
          <w:p w14:paraId="61B3AF9E"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maxDocuments</w:t>
            </w:r>
            <w:proofErr w:type="spellEnd"/>
            <w:r w:rsidRPr="00653A22">
              <w:rPr>
                <w:rFonts w:ascii="Courier New" w:hAnsi="Courier New" w:cs="Courier New"/>
                <w:sz w:val="20"/>
                <w:szCs w:val="20"/>
                <w:lang w:val="en-GB" w:eastAsia="es-ES_tradnl"/>
              </w:rPr>
              <w:t>]="3"</w:t>
            </w:r>
          </w:p>
          <w:p w14:paraId="45652BFF"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maxArtifacts</w:t>
            </w:r>
            <w:proofErr w:type="spellEnd"/>
            <w:r w:rsidRPr="00653A22">
              <w:rPr>
                <w:rFonts w:ascii="Courier New" w:hAnsi="Courier New" w:cs="Courier New"/>
                <w:sz w:val="20"/>
                <w:szCs w:val="20"/>
                <w:lang w:val="en-GB" w:eastAsia="es-ES_tradnl"/>
              </w:rPr>
              <w:t>]="10"</w:t>
            </w:r>
          </w:p>
          <w:p w14:paraId="5555A92E"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productChange</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onProductChange</w:t>
            </w:r>
            <w:proofErr w:type="spellEnd"/>
            <w:r w:rsidRPr="00653A22">
              <w:rPr>
                <w:rFonts w:ascii="Courier New" w:hAnsi="Courier New" w:cs="Courier New"/>
                <w:sz w:val="20"/>
                <w:szCs w:val="20"/>
                <w:lang w:val="en-GB" w:eastAsia="es-ES_tradnl"/>
              </w:rPr>
              <w:t>($event)"</w:t>
            </w:r>
          </w:p>
          <w:p w14:paraId="524837DB"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productSave</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onProductSave</w:t>
            </w:r>
            <w:proofErr w:type="spellEnd"/>
            <w:r w:rsidRPr="00653A22">
              <w:rPr>
                <w:rFonts w:ascii="Courier New" w:hAnsi="Courier New" w:cs="Courier New"/>
                <w:sz w:val="20"/>
                <w:szCs w:val="20"/>
                <w:lang w:val="en-GB" w:eastAsia="es-ES_tradnl"/>
              </w:rPr>
              <w:t>($event)"</w:t>
            </w:r>
          </w:p>
          <w:p w14:paraId="3793A6D9"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productCancel</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onProductCancel</w:t>
            </w:r>
            <w:proofErr w:type="spellEnd"/>
            <w:r w:rsidRPr="00653A22">
              <w:rPr>
                <w:rFonts w:ascii="Courier New" w:hAnsi="Courier New" w:cs="Courier New"/>
                <w:sz w:val="20"/>
                <w:szCs w:val="20"/>
                <w:lang w:val="en-GB" w:eastAsia="es-ES_tradnl"/>
              </w:rPr>
              <w:t>()"</w:t>
            </w:r>
          </w:p>
          <w:p w14:paraId="3674A7F4"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imageUpload</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onImageUpload</w:t>
            </w:r>
            <w:proofErr w:type="spellEnd"/>
            <w:r w:rsidRPr="00653A22">
              <w:rPr>
                <w:rFonts w:ascii="Courier New" w:hAnsi="Courier New" w:cs="Courier New"/>
                <w:sz w:val="20"/>
                <w:szCs w:val="20"/>
                <w:lang w:val="en-GB" w:eastAsia="es-ES_tradnl"/>
              </w:rPr>
              <w:t>($event)"</w:t>
            </w:r>
          </w:p>
          <w:p w14:paraId="345BFC4E"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documentUpload</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onDocumentUpload</w:t>
            </w:r>
            <w:proofErr w:type="spellEnd"/>
            <w:r w:rsidRPr="00653A22">
              <w:rPr>
                <w:rFonts w:ascii="Courier New" w:hAnsi="Courier New" w:cs="Courier New"/>
                <w:sz w:val="20"/>
                <w:szCs w:val="20"/>
                <w:lang w:val="en-GB" w:eastAsia="es-ES_tradnl"/>
              </w:rPr>
              <w:t>($event)"</w:t>
            </w:r>
          </w:p>
          <w:p w14:paraId="47EB0CCF"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w:t>
            </w:r>
            <w:proofErr w:type="spellStart"/>
            <w:r w:rsidRPr="00653A22">
              <w:rPr>
                <w:rFonts w:ascii="Courier New" w:hAnsi="Courier New" w:cs="Courier New"/>
                <w:sz w:val="20"/>
                <w:szCs w:val="20"/>
                <w:lang w:val="en-GB" w:eastAsia="es-ES_tradnl"/>
              </w:rPr>
              <w:t>artifactUpload</w:t>
            </w:r>
            <w:proofErr w:type="spellEnd"/>
            <w:r w:rsidRPr="00653A22">
              <w:rPr>
                <w:rFonts w:ascii="Courier New" w:hAnsi="Courier New" w:cs="Courier New"/>
                <w:sz w:val="20"/>
                <w:szCs w:val="20"/>
                <w:lang w:val="en-GB" w:eastAsia="es-ES_tradnl"/>
              </w:rPr>
              <w:t>)="</w:t>
            </w:r>
            <w:proofErr w:type="spellStart"/>
            <w:r w:rsidRPr="00653A22">
              <w:rPr>
                <w:rFonts w:ascii="Courier New" w:hAnsi="Courier New" w:cs="Courier New"/>
                <w:sz w:val="20"/>
                <w:szCs w:val="20"/>
                <w:lang w:val="en-GB" w:eastAsia="es-ES_tradnl"/>
              </w:rPr>
              <w:t>onArtifactUpload</w:t>
            </w:r>
            <w:proofErr w:type="spellEnd"/>
            <w:r w:rsidRPr="00653A22">
              <w:rPr>
                <w:rFonts w:ascii="Courier New" w:hAnsi="Courier New" w:cs="Courier New"/>
                <w:sz w:val="20"/>
                <w:szCs w:val="20"/>
                <w:lang w:val="en-GB" w:eastAsia="es-ES_tradnl"/>
              </w:rPr>
              <w:t>($event)"&gt;</w:t>
            </w:r>
          </w:p>
          <w:p w14:paraId="1F573E30"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&lt;/digital-product-description&gt;</w:t>
            </w:r>
          </w:p>
          <w:p w14:paraId="70F97ADF" w14:textId="77777777" w:rsidR="00221212" w:rsidRPr="00653A22" w:rsidRDefault="00221212" w:rsidP="00221212">
            <w:pPr>
              <w:spacing w:after="0"/>
              <w:jc w:val="left"/>
              <w:rPr>
                <w:rFonts w:ascii="Courier New" w:hAnsi="Courier New" w:cs="Courier New"/>
                <w:sz w:val="20"/>
                <w:szCs w:val="20"/>
                <w:lang w:val="en-GB" w:eastAsia="es-ES_tradnl"/>
              </w:rPr>
            </w:pPr>
          </w:p>
          <w:p w14:paraId="2DEBA922"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 Example of a button using component methods --&gt;</w:t>
            </w:r>
          </w:p>
          <w:p w14:paraId="44C45B63"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&lt;button (click)="</w:t>
            </w:r>
            <w:proofErr w:type="spellStart"/>
            <w:r w:rsidRPr="00653A22">
              <w:rPr>
                <w:rFonts w:ascii="Courier New" w:hAnsi="Courier New" w:cs="Courier New"/>
                <w:sz w:val="20"/>
                <w:szCs w:val="20"/>
                <w:lang w:val="en-GB" w:eastAsia="es-ES_tradnl"/>
              </w:rPr>
              <w:t>validateAndSave</w:t>
            </w:r>
            <w:proofErr w:type="spellEnd"/>
            <w:r w:rsidRPr="00653A22">
              <w:rPr>
                <w:rFonts w:ascii="Courier New" w:hAnsi="Courier New" w:cs="Courier New"/>
                <w:sz w:val="20"/>
                <w:szCs w:val="20"/>
                <w:lang w:val="en-GB" w:eastAsia="es-ES_tradnl"/>
              </w:rPr>
              <w:t>()"&gt;</w:t>
            </w:r>
          </w:p>
          <w:p w14:paraId="3BF2BD3B"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Validate and Save Product</w:t>
            </w:r>
          </w:p>
          <w:p w14:paraId="6A525939"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 xml:space="preserve">  &lt;/button&gt;</w:t>
            </w:r>
          </w:p>
          <w:p w14:paraId="7435C2E9" w14:textId="77777777" w:rsidR="00221212" w:rsidRPr="00653A22" w:rsidRDefault="00221212" w:rsidP="00221212">
            <w:pPr>
              <w:spacing w:after="0"/>
              <w:jc w:val="left"/>
              <w:rPr>
                <w:rFonts w:ascii="Courier New" w:hAnsi="Courier New" w:cs="Courier New"/>
                <w:sz w:val="20"/>
                <w:szCs w:val="20"/>
                <w:lang w:val="en-GB" w:eastAsia="es-ES_tradnl"/>
              </w:rPr>
            </w:pPr>
            <w:r w:rsidRPr="00653A22">
              <w:rPr>
                <w:rFonts w:ascii="Courier New" w:hAnsi="Courier New" w:cs="Courier New"/>
                <w:sz w:val="20"/>
                <w:szCs w:val="20"/>
                <w:lang w:val="en-GB" w:eastAsia="es-ES_tradnl"/>
              </w:rPr>
              <w:t>&lt;/div&gt;</w:t>
            </w:r>
          </w:p>
        </w:tc>
      </w:tr>
    </w:tbl>
    <w:p w14:paraId="2ED9448D" w14:textId="77777777" w:rsidR="00221212" w:rsidRPr="00653A22" w:rsidRDefault="00221212" w:rsidP="00221212">
      <w:pPr>
        <w:spacing w:after="0"/>
        <w:jc w:val="left"/>
        <w:rPr>
          <w:rFonts w:ascii="Times New Roman" w:hAnsi="Times New Roman"/>
          <w:lang w:val="en-GB" w:eastAsia="es-ES_tradnl"/>
        </w:rPr>
      </w:pPr>
    </w:p>
    <w:p w14:paraId="6027B102" w14:textId="2CD34F28" w:rsidR="00221212" w:rsidRPr="00653A22" w:rsidRDefault="00221212" w:rsidP="006044A2">
      <w:pPr>
        <w:pStyle w:val="Caption"/>
        <w:rPr>
          <w:lang w:val="en-GB"/>
        </w:rPr>
      </w:pPr>
      <w:bookmarkStart w:id="94" w:name="_Toc183505840"/>
      <w:r w:rsidRPr="00653A22">
        <w:rPr>
          <w:lang w:val="en-GB"/>
        </w:rPr>
        <w:t xml:space="preserve">Table </w:t>
      </w:r>
      <w:r w:rsidRPr="00653A22">
        <w:rPr>
          <w:lang w:val="en-GB"/>
        </w:rPr>
        <w:fldChar w:fldCharType="begin"/>
      </w:r>
      <w:r w:rsidRPr="00653A22">
        <w:rPr>
          <w:lang w:val="en-GB"/>
        </w:rPr>
        <w:instrText xml:space="preserve"> SEQ Table \* ARABIC </w:instrText>
      </w:r>
      <w:r w:rsidRPr="00653A22">
        <w:rPr>
          <w:lang w:val="en-GB"/>
        </w:rPr>
        <w:fldChar w:fldCharType="separate"/>
      </w:r>
      <w:r w:rsidR="00E71599" w:rsidRPr="00653A22">
        <w:rPr>
          <w:noProof/>
          <w:lang w:val="en-GB"/>
        </w:rPr>
        <w:t>16</w:t>
      </w:r>
      <w:r w:rsidRPr="00653A22">
        <w:rPr>
          <w:lang w:val="en-GB"/>
        </w:rPr>
        <w:fldChar w:fldCharType="end"/>
      </w:r>
      <w:r w:rsidRPr="00653A22">
        <w:rPr>
          <w:lang w:val="en-GB"/>
        </w:rPr>
        <w:t>. Digital Product Description Component Use Example (.ts)</w:t>
      </w:r>
      <w:bookmarkEnd w:id="94"/>
    </w:p>
    <w:tbl>
      <w:tblPr>
        <w:tblStyle w:val="TableGrid"/>
        <w:tblW w:w="0" w:type="auto"/>
        <w:tblLook w:val="04A0" w:firstRow="1" w:lastRow="0" w:firstColumn="1" w:lastColumn="0" w:noHBand="0" w:noVBand="1"/>
      </w:tblPr>
      <w:tblGrid>
        <w:gridCol w:w="9060"/>
      </w:tblGrid>
      <w:tr w:rsidR="00221212" w:rsidRPr="00653A22" w14:paraId="4EA7B174" w14:textId="77777777" w:rsidTr="005E4E42">
        <w:tc>
          <w:tcPr>
            <w:tcW w:w="9060" w:type="dxa"/>
          </w:tcPr>
          <w:p w14:paraId="6DBE871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import { Component, OnInit } from '@angular/core';</w:t>
            </w:r>
          </w:p>
          <w:p w14:paraId="41529198"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import { </w:t>
            </w:r>
          </w:p>
          <w:p w14:paraId="17A84C43"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DigitalProduct</w:t>
            </w:r>
            <w:proofErr w:type="spellEnd"/>
            <w:r w:rsidRPr="00653A22">
              <w:rPr>
                <w:rFonts w:ascii="Courier New" w:hAnsi="Courier New" w:cs="Courier New"/>
                <w:sz w:val="18"/>
                <w:szCs w:val="18"/>
                <w:lang w:val="en-GB" w:eastAsia="es-ES_tradnl"/>
              </w:rPr>
              <w:t xml:space="preserve">, </w:t>
            </w:r>
          </w:p>
          <w:p w14:paraId="2E826A3A"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DigitalProductLocalization</w:t>
            </w:r>
            <w:proofErr w:type="spellEnd"/>
          </w:p>
          <w:p w14:paraId="5C31FC4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from 'digital-product-description';</w:t>
            </w:r>
          </w:p>
          <w:p w14:paraId="04A7F508" w14:textId="77777777" w:rsidR="00221212" w:rsidRPr="00653A22" w:rsidRDefault="00221212" w:rsidP="00221212">
            <w:pPr>
              <w:spacing w:after="0"/>
              <w:jc w:val="left"/>
              <w:rPr>
                <w:rFonts w:ascii="Courier New" w:hAnsi="Courier New" w:cs="Courier New"/>
                <w:sz w:val="18"/>
                <w:szCs w:val="18"/>
                <w:lang w:val="en-GB" w:eastAsia="es-ES_tradnl"/>
              </w:rPr>
            </w:pPr>
          </w:p>
          <w:p w14:paraId="3A6FE117"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@Component({</w:t>
            </w:r>
          </w:p>
          <w:p w14:paraId="711AF72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selector: 'app-digital-product-example',</w:t>
            </w:r>
          </w:p>
          <w:p w14:paraId="3287D40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templateUrl</w:t>
            </w:r>
            <w:proofErr w:type="spellEnd"/>
            <w:r w:rsidRPr="00653A22">
              <w:rPr>
                <w:rFonts w:ascii="Courier New" w:hAnsi="Courier New" w:cs="Courier New"/>
                <w:sz w:val="18"/>
                <w:szCs w:val="18"/>
                <w:lang w:val="en-GB" w:eastAsia="es-ES_tradnl"/>
              </w:rPr>
              <w:t>: './digital-product-example.component.html',</w:t>
            </w:r>
          </w:p>
          <w:p w14:paraId="1FDCFF8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styleUrls</w:t>
            </w:r>
            <w:proofErr w:type="spellEnd"/>
            <w:r w:rsidRPr="00653A22">
              <w:rPr>
                <w:rFonts w:ascii="Courier New" w:hAnsi="Courier New" w:cs="Courier New"/>
                <w:sz w:val="18"/>
                <w:szCs w:val="18"/>
                <w:lang w:val="en-GB" w:eastAsia="es-ES_tradnl"/>
              </w:rPr>
              <w:t>: ['./digital-product-example.component.css']</w:t>
            </w:r>
          </w:p>
          <w:p w14:paraId="7C44D89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w:t>
            </w:r>
          </w:p>
          <w:p w14:paraId="7835987A"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export class </w:t>
            </w:r>
            <w:proofErr w:type="spellStart"/>
            <w:r w:rsidRPr="00653A22">
              <w:rPr>
                <w:rFonts w:ascii="Courier New" w:hAnsi="Courier New" w:cs="Courier New"/>
                <w:sz w:val="18"/>
                <w:szCs w:val="18"/>
                <w:lang w:val="en-GB" w:eastAsia="es-ES_tradnl"/>
              </w:rPr>
              <w:t>DigitalProductExampleComponent</w:t>
            </w:r>
            <w:proofErr w:type="spellEnd"/>
            <w:r w:rsidRPr="00653A22">
              <w:rPr>
                <w:rFonts w:ascii="Courier New" w:hAnsi="Courier New" w:cs="Courier New"/>
                <w:sz w:val="18"/>
                <w:szCs w:val="18"/>
                <w:lang w:val="en-GB" w:eastAsia="es-ES_tradnl"/>
              </w:rPr>
              <w:t xml:space="preserve"> implements OnInit {</w:t>
            </w:r>
          </w:p>
          <w:p w14:paraId="3B27841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Sample product data</w:t>
            </w:r>
          </w:p>
          <w:p w14:paraId="76046037"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productData</w:t>
            </w:r>
            <w:proofErr w:type="spellEnd"/>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DigitalProduct</w:t>
            </w:r>
            <w:proofErr w:type="spellEnd"/>
            <w:r w:rsidRPr="00653A22">
              <w:rPr>
                <w:rFonts w:ascii="Courier New" w:hAnsi="Courier New" w:cs="Courier New"/>
                <w:sz w:val="18"/>
                <w:szCs w:val="18"/>
                <w:lang w:val="en-GB" w:eastAsia="es-ES_tradnl"/>
              </w:rPr>
              <w:t xml:space="preserve"> = {</w:t>
            </w:r>
          </w:p>
          <w:p w14:paraId="20EC1EB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name: 'Analytics Dashboard Library',</w:t>
            </w:r>
          </w:p>
          <w:p w14:paraId="1D62E1D8"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description: 'A comprehensive React component library for building analytics dashboards',</w:t>
            </w:r>
          </w:p>
          <w:p w14:paraId="757ED80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category: 'library',</w:t>
            </w:r>
          </w:p>
          <w:p w14:paraId="1E31BBF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price: 299.99,</w:t>
            </w:r>
          </w:p>
          <w:p w14:paraId="7503BFB9"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license: 'MIT',</w:t>
            </w:r>
          </w:p>
          <w:p w14:paraId="2BDF1EBC"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technologies: ['React', 'TypeScript', 'D3.js'],</w:t>
            </w:r>
          </w:p>
          <w:p w14:paraId="29AAD5C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images: [</w:t>
            </w:r>
          </w:p>
          <w:p w14:paraId="19D932E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3C8387F0"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url</w:t>
            </w:r>
            <w:proofErr w:type="spellEnd"/>
            <w:r w:rsidRPr="00653A22">
              <w:rPr>
                <w:rFonts w:ascii="Courier New" w:hAnsi="Courier New" w:cs="Courier New"/>
                <w:sz w:val="18"/>
                <w:szCs w:val="18"/>
                <w:lang w:val="en-GB" w:eastAsia="es-ES_tradnl"/>
              </w:rPr>
              <w:t>: '/assets/dashboard-preview.png',</w:t>
            </w:r>
          </w:p>
          <w:p w14:paraId="1D02D3DD"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lastRenderedPageBreak/>
              <w:t xml:space="preserve">        caption: 'Dashboard Preview',</w:t>
            </w:r>
          </w:p>
          <w:p w14:paraId="1086785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type: 'screenshot'</w:t>
            </w:r>
          </w:p>
          <w:p w14:paraId="11C2634A"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6967D9A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50150E3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documents: [</w:t>
            </w:r>
          </w:p>
          <w:p w14:paraId="52CE4EA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4FAD6418"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name: 'Technical Documentation',</w:t>
            </w:r>
          </w:p>
          <w:p w14:paraId="49E5C25D"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url</w:t>
            </w:r>
            <w:proofErr w:type="spellEnd"/>
            <w:r w:rsidRPr="00653A22">
              <w:rPr>
                <w:rFonts w:ascii="Courier New" w:hAnsi="Courier New" w:cs="Courier New"/>
                <w:sz w:val="18"/>
                <w:szCs w:val="18"/>
                <w:lang w:val="en-GB" w:eastAsia="es-ES_tradnl"/>
              </w:rPr>
              <w:t>: '/assets/docs/technical-spec.pdf',</w:t>
            </w:r>
          </w:p>
          <w:p w14:paraId="0E5E34D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type: 'specification'</w:t>
            </w:r>
          </w:p>
          <w:p w14:paraId="4F1EDC4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6DF54909"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75FFD5C7"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artifacts: [</w:t>
            </w:r>
          </w:p>
          <w:p w14:paraId="72B928B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445B738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name: 'Demo Application',</w:t>
            </w:r>
          </w:p>
          <w:p w14:paraId="036B0E48"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type: 'demo',</w:t>
            </w:r>
          </w:p>
          <w:p w14:paraId="3D0FA1A5"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url</w:t>
            </w:r>
            <w:proofErr w:type="spellEnd"/>
            <w:r w:rsidRPr="00653A22">
              <w:rPr>
                <w:rFonts w:ascii="Courier New" w:hAnsi="Courier New" w:cs="Courier New"/>
                <w:sz w:val="18"/>
                <w:szCs w:val="18"/>
                <w:lang w:val="en-GB" w:eastAsia="es-ES_tradnl"/>
              </w:rPr>
              <w:t>: 'https://demo.example.com',</w:t>
            </w:r>
          </w:p>
          <w:p w14:paraId="1BB90758"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description: 'Live demo of the dashboard components'</w:t>
            </w:r>
          </w:p>
          <w:p w14:paraId="245B6AA0"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621643A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0B2F55F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3201797D" w14:textId="77777777" w:rsidR="00221212" w:rsidRPr="00653A22" w:rsidRDefault="00221212" w:rsidP="00221212">
            <w:pPr>
              <w:spacing w:after="0"/>
              <w:jc w:val="left"/>
              <w:rPr>
                <w:rFonts w:ascii="Courier New" w:hAnsi="Courier New" w:cs="Courier New"/>
                <w:sz w:val="18"/>
                <w:szCs w:val="18"/>
                <w:lang w:val="en-GB" w:eastAsia="es-ES_tradnl"/>
              </w:rPr>
            </w:pPr>
          </w:p>
          <w:p w14:paraId="7D9E6FF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Custom localization (optional)</w:t>
            </w:r>
          </w:p>
          <w:p w14:paraId="4239985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customLocalization</w:t>
            </w:r>
            <w:proofErr w:type="spellEnd"/>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DigitalProductLocalization</w:t>
            </w:r>
            <w:proofErr w:type="spellEnd"/>
            <w:r w:rsidRPr="00653A22">
              <w:rPr>
                <w:rFonts w:ascii="Courier New" w:hAnsi="Courier New" w:cs="Courier New"/>
                <w:sz w:val="18"/>
                <w:szCs w:val="18"/>
                <w:lang w:val="en-GB" w:eastAsia="es-ES_tradnl"/>
              </w:rPr>
              <w:t xml:space="preserve"> = {</w:t>
            </w:r>
          </w:p>
          <w:p w14:paraId="3695299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productNameLabel</w:t>
            </w:r>
            <w:proofErr w:type="spellEnd"/>
            <w:r w:rsidRPr="00653A22">
              <w:rPr>
                <w:rFonts w:ascii="Courier New" w:hAnsi="Courier New" w:cs="Courier New"/>
                <w:sz w:val="18"/>
                <w:szCs w:val="18"/>
                <w:lang w:val="en-GB" w:eastAsia="es-ES_tradnl"/>
              </w:rPr>
              <w:t>: 'Product Title',</w:t>
            </w:r>
          </w:p>
          <w:p w14:paraId="1368D78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descriptionLabel</w:t>
            </w:r>
            <w:proofErr w:type="spellEnd"/>
            <w:r w:rsidRPr="00653A22">
              <w:rPr>
                <w:rFonts w:ascii="Courier New" w:hAnsi="Courier New" w:cs="Courier New"/>
                <w:sz w:val="18"/>
                <w:szCs w:val="18"/>
                <w:lang w:val="en-GB" w:eastAsia="es-ES_tradnl"/>
              </w:rPr>
              <w:t>: 'Product Overview',</w:t>
            </w:r>
          </w:p>
          <w:p w14:paraId="38220C5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categoryLabel</w:t>
            </w:r>
            <w:proofErr w:type="spellEnd"/>
            <w:r w:rsidRPr="00653A22">
              <w:rPr>
                <w:rFonts w:ascii="Courier New" w:hAnsi="Courier New" w:cs="Courier New"/>
                <w:sz w:val="18"/>
                <w:szCs w:val="18"/>
                <w:lang w:val="en-GB" w:eastAsia="es-ES_tradnl"/>
              </w:rPr>
              <w:t>: 'Product Category',</w:t>
            </w:r>
          </w:p>
          <w:p w14:paraId="0D3F864D"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priceLabel</w:t>
            </w:r>
            <w:proofErr w:type="spellEnd"/>
            <w:r w:rsidRPr="00653A22">
              <w:rPr>
                <w:rFonts w:ascii="Courier New" w:hAnsi="Courier New" w:cs="Courier New"/>
                <w:sz w:val="18"/>
                <w:szCs w:val="18"/>
                <w:lang w:val="en-GB" w:eastAsia="es-ES_tradnl"/>
              </w:rPr>
              <w:t>: 'Product Price (USD)',</w:t>
            </w:r>
          </w:p>
          <w:p w14:paraId="590FE9A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licenseLabel</w:t>
            </w:r>
            <w:proofErr w:type="spellEnd"/>
            <w:r w:rsidRPr="00653A22">
              <w:rPr>
                <w:rFonts w:ascii="Courier New" w:hAnsi="Courier New" w:cs="Courier New"/>
                <w:sz w:val="18"/>
                <w:szCs w:val="18"/>
                <w:lang w:val="en-GB" w:eastAsia="es-ES_tradnl"/>
              </w:rPr>
              <w:t>: 'License Type',</w:t>
            </w:r>
          </w:p>
          <w:p w14:paraId="52836F8D"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technologiesLabel</w:t>
            </w:r>
            <w:proofErr w:type="spellEnd"/>
            <w:r w:rsidRPr="00653A22">
              <w:rPr>
                <w:rFonts w:ascii="Courier New" w:hAnsi="Courier New" w:cs="Courier New"/>
                <w:sz w:val="18"/>
                <w:szCs w:val="18"/>
                <w:lang w:val="en-GB" w:eastAsia="es-ES_tradnl"/>
              </w:rPr>
              <w:t>: 'Tech Stack',</w:t>
            </w:r>
          </w:p>
          <w:p w14:paraId="175B63C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imagesLabel</w:t>
            </w:r>
            <w:proofErr w:type="spellEnd"/>
            <w:r w:rsidRPr="00653A22">
              <w:rPr>
                <w:rFonts w:ascii="Courier New" w:hAnsi="Courier New" w:cs="Courier New"/>
                <w:sz w:val="18"/>
                <w:szCs w:val="18"/>
                <w:lang w:val="en-GB" w:eastAsia="es-ES_tradnl"/>
              </w:rPr>
              <w:t>: 'Screenshots &amp; Images',</w:t>
            </w:r>
          </w:p>
          <w:p w14:paraId="281027F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documentsLabel</w:t>
            </w:r>
            <w:proofErr w:type="spellEnd"/>
            <w:r w:rsidRPr="00653A22">
              <w:rPr>
                <w:rFonts w:ascii="Courier New" w:hAnsi="Courier New" w:cs="Courier New"/>
                <w:sz w:val="18"/>
                <w:szCs w:val="18"/>
                <w:lang w:val="en-GB" w:eastAsia="es-ES_tradnl"/>
              </w:rPr>
              <w:t>: 'Documentation',</w:t>
            </w:r>
          </w:p>
          <w:p w14:paraId="0EDA9BB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artifactsLabel</w:t>
            </w:r>
            <w:proofErr w:type="spellEnd"/>
            <w:r w:rsidRPr="00653A22">
              <w:rPr>
                <w:rFonts w:ascii="Courier New" w:hAnsi="Courier New" w:cs="Courier New"/>
                <w:sz w:val="18"/>
                <w:szCs w:val="18"/>
                <w:lang w:val="en-GB" w:eastAsia="es-ES_tradnl"/>
              </w:rPr>
              <w:t>: 'Related Artifacts',</w:t>
            </w:r>
          </w:p>
          <w:p w14:paraId="73951CB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saveButtonLabel</w:t>
            </w:r>
            <w:proofErr w:type="spellEnd"/>
            <w:r w:rsidRPr="00653A22">
              <w:rPr>
                <w:rFonts w:ascii="Courier New" w:hAnsi="Courier New" w:cs="Courier New"/>
                <w:sz w:val="18"/>
                <w:szCs w:val="18"/>
                <w:lang w:val="en-GB" w:eastAsia="es-ES_tradnl"/>
              </w:rPr>
              <w:t>: 'Publish Product',</w:t>
            </w:r>
          </w:p>
          <w:p w14:paraId="3A7B72C5"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cancelButtonLabel</w:t>
            </w:r>
            <w:proofErr w:type="spellEnd"/>
            <w:r w:rsidRPr="00653A22">
              <w:rPr>
                <w:rFonts w:ascii="Courier New" w:hAnsi="Courier New" w:cs="Courier New"/>
                <w:sz w:val="18"/>
                <w:szCs w:val="18"/>
                <w:lang w:val="en-GB" w:eastAsia="es-ES_tradnl"/>
              </w:rPr>
              <w:t>: 'Discard Changes'</w:t>
            </w:r>
          </w:p>
          <w:p w14:paraId="2CEEC4C3"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5EFF3478" w14:textId="77777777" w:rsidR="00221212" w:rsidRPr="00653A22" w:rsidRDefault="00221212" w:rsidP="00221212">
            <w:pPr>
              <w:spacing w:after="0"/>
              <w:jc w:val="left"/>
              <w:rPr>
                <w:rFonts w:ascii="Courier New" w:hAnsi="Courier New" w:cs="Courier New"/>
                <w:sz w:val="18"/>
                <w:szCs w:val="18"/>
                <w:lang w:val="en-GB" w:eastAsia="es-ES_tradnl"/>
              </w:rPr>
            </w:pPr>
          </w:p>
          <w:p w14:paraId="7F8CD24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Available categories for the product</w:t>
            </w:r>
          </w:p>
          <w:p w14:paraId="586CFE0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allowedCategories</w:t>
            </w:r>
            <w:proofErr w:type="spellEnd"/>
            <w:r w:rsidRPr="00653A22">
              <w:rPr>
                <w:rFonts w:ascii="Courier New" w:hAnsi="Courier New" w:cs="Courier New"/>
                <w:sz w:val="18"/>
                <w:szCs w:val="18"/>
                <w:lang w:val="en-GB" w:eastAsia="es-ES_tradnl"/>
              </w:rPr>
              <w:t>: string[] = [</w:t>
            </w:r>
          </w:p>
          <w:p w14:paraId="685B6BB9"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'library',</w:t>
            </w:r>
          </w:p>
          <w:p w14:paraId="16409617"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'mobile-app',</w:t>
            </w:r>
          </w:p>
          <w:p w14:paraId="46CAA9D3"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'desktop-app',</w:t>
            </w:r>
          </w:p>
          <w:p w14:paraId="67E1E9B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'web-app',</w:t>
            </w:r>
          </w:p>
          <w:p w14:paraId="60CF875D"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'plugin',</w:t>
            </w:r>
          </w:p>
          <w:p w14:paraId="1488E6FC"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'framework'</w:t>
            </w:r>
          </w:p>
          <w:p w14:paraId="6312101C"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4700F5B6" w14:textId="77777777" w:rsidR="00221212" w:rsidRPr="00653A22" w:rsidRDefault="00221212" w:rsidP="00221212">
            <w:pPr>
              <w:spacing w:after="0"/>
              <w:jc w:val="left"/>
              <w:rPr>
                <w:rFonts w:ascii="Courier New" w:hAnsi="Courier New" w:cs="Courier New"/>
                <w:sz w:val="18"/>
                <w:szCs w:val="18"/>
                <w:lang w:val="en-GB" w:eastAsia="es-ES_tradnl"/>
              </w:rPr>
            </w:pPr>
          </w:p>
          <w:p w14:paraId="0ADF2468"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constructor() {}</w:t>
            </w:r>
          </w:p>
          <w:p w14:paraId="2D8462BA" w14:textId="77777777" w:rsidR="00221212" w:rsidRPr="00653A22" w:rsidRDefault="00221212" w:rsidP="00221212">
            <w:pPr>
              <w:spacing w:after="0"/>
              <w:jc w:val="left"/>
              <w:rPr>
                <w:rFonts w:ascii="Courier New" w:hAnsi="Courier New" w:cs="Courier New"/>
                <w:sz w:val="18"/>
                <w:szCs w:val="18"/>
                <w:lang w:val="en-GB" w:eastAsia="es-ES_tradnl"/>
              </w:rPr>
            </w:pPr>
          </w:p>
          <w:p w14:paraId="4ACC5535"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ngOnInit(): void {}</w:t>
            </w:r>
          </w:p>
          <w:p w14:paraId="1BEDB1B7" w14:textId="77777777" w:rsidR="00221212" w:rsidRPr="00653A22" w:rsidRDefault="00221212" w:rsidP="00221212">
            <w:pPr>
              <w:spacing w:after="0"/>
              <w:jc w:val="left"/>
              <w:rPr>
                <w:rFonts w:ascii="Courier New" w:hAnsi="Courier New" w:cs="Courier New"/>
                <w:sz w:val="18"/>
                <w:szCs w:val="18"/>
                <w:lang w:val="en-GB" w:eastAsia="es-ES_tradnl"/>
              </w:rPr>
            </w:pPr>
          </w:p>
          <w:p w14:paraId="08C77CB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Event handlers</w:t>
            </w:r>
          </w:p>
          <w:p w14:paraId="6807698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onProductChange</w:t>
            </w:r>
            <w:proofErr w:type="spellEnd"/>
            <w:r w:rsidRPr="00653A22">
              <w:rPr>
                <w:rFonts w:ascii="Courier New" w:hAnsi="Courier New" w:cs="Courier New"/>
                <w:sz w:val="18"/>
                <w:szCs w:val="18"/>
                <w:lang w:val="en-GB" w:eastAsia="es-ES_tradnl"/>
              </w:rPr>
              <w:t>(</w:t>
            </w:r>
            <w:proofErr w:type="spellStart"/>
            <w:r w:rsidRPr="00653A22">
              <w:rPr>
                <w:rFonts w:ascii="Courier New" w:hAnsi="Courier New" w:cs="Courier New"/>
                <w:sz w:val="18"/>
                <w:szCs w:val="18"/>
                <w:lang w:val="en-GB" w:eastAsia="es-ES_tradnl"/>
              </w:rPr>
              <w:t>updatedProduct</w:t>
            </w:r>
            <w:proofErr w:type="spellEnd"/>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DigitalProduct</w:t>
            </w:r>
            <w:proofErr w:type="spellEnd"/>
            <w:r w:rsidRPr="00653A22">
              <w:rPr>
                <w:rFonts w:ascii="Courier New" w:hAnsi="Courier New" w:cs="Courier New"/>
                <w:sz w:val="18"/>
                <w:szCs w:val="18"/>
                <w:lang w:val="en-GB" w:eastAsia="es-ES_tradnl"/>
              </w:rPr>
              <w:t>): void {</w:t>
            </w:r>
          </w:p>
          <w:p w14:paraId="7F67D74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console.log('Product updated:', </w:t>
            </w:r>
            <w:proofErr w:type="spellStart"/>
            <w:r w:rsidRPr="00653A22">
              <w:rPr>
                <w:rFonts w:ascii="Courier New" w:hAnsi="Courier New" w:cs="Courier New"/>
                <w:sz w:val="18"/>
                <w:szCs w:val="18"/>
                <w:lang w:val="en-GB" w:eastAsia="es-ES_tradnl"/>
              </w:rPr>
              <w:t>updatedProduct</w:t>
            </w:r>
            <w:proofErr w:type="spellEnd"/>
            <w:r w:rsidRPr="00653A22">
              <w:rPr>
                <w:rFonts w:ascii="Courier New" w:hAnsi="Courier New" w:cs="Courier New"/>
                <w:sz w:val="18"/>
                <w:szCs w:val="18"/>
                <w:lang w:val="en-GB" w:eastAsia="es-ES_tradnl"/>
              </w:rPr>
              <w:t>);</w:t>
            </w:r>
          </w:p>
          <w:p w14:paraId="4DBA8EF7"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this.productData</w:t>
            </w:r>
            <w:proofErr w:type="spellEnd"/>
            <w:r w:rsidRPr="00653A22">
              <w:rPr>
                <w:rFonts w:ascii="Courier New" w:hAnsi="Courier New" w:cs="Courier New"/>
                <w:sz w:val="18"/>
                <w:szCs w:val="18"/>
                <w:lang w:val="en-GB" w:eastAsia="es-ES_tradnl"/>
              </w:rPr>
              <w:t xml:space="preserve"> = </w:t>
            </w:r>
            <w:proofErr w:type="spellStart"/>
            <w:r w:rsidRPr="00653A22">
              <w:rPr>
                <w:rFonts w:ascii="Courier New" w:hAnsi="Courier New" w:cs="Courier New"/>
                <w:sz w:val="18"/>
                <w:szCs w:val="18"/>
                <w:lang w:val="en-GB" w:eastAsia="es-ES_tradnl"/>
              </w:rPr>
              <w:t>updatedProduct</w:t>
            </w:r>
            <w:proofErr w:type="spellEnd"/>
            <w:r w:rsidRPr="00653A22">
              <w:rPr>
                <w:rFonts w:ascii="Courier New" w:hAnsi="Courier New" w:cs="Courier New"/>
                <w:sz w:val="18"/>
                <w:szCs w:val="18"/>
                <w:lang w:val="en-GB" w:eastAsia="es-ES_tradnl"/>
              </w:rPr>
              <w:t>;</w:t>
            </w:r>
          </w:p>
          <w:p w14:paraId="090B813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1968A22D" w14:textId="77777777" w:rsidR="00221212" w:rsidRPr="00653A22" w:rsidRDefault="00221212" w:rsidP="00221212">
            <w:pPr>
              <w:spacing w:after="0"/>
              <w:jc w:val="left"/>
              <w:rPr>
                <w:rFonts w:ascii="Courier New" w:hAnsi="Courier New" w:cs="Courier New"/>
                <w:sz w:val="18"/>
                <w:szCs w:val="18"/>
                <w:lang w:val="en-GB" w:eastAsia="es-ES_tradnl"/>
              </w:rPr>
            </w:pPr>
          </w:p>
          <w:p w14:paraId="5E225C9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onProductSave</w:t>
            </w:r>
            <w:proofErr w:type="spellEnd"/>
            <w:r w:rsidRPr="00653A22">
              <w:rPr>
                <w:rFonts w:ascii="Courier New" w:hAnsi="Courier New" w:cs="Courier New"/>
                <w:sz w:val="18"/>
                <w:szCs w:val="18"/>
                <w:lang w:val="en-GB" w:eastAsia="es-ES_tradnl"/>
              </w:rPr>
              <w:t xml:space="preserve">(product: </w:t>
            </w:r>
            <w:proofErr w:type="spellStart"/>
            <w:r w:rsidRPr="00653A22">
              <w:rPr>
                <w:rFonts w:ascii="Courier New" w:hAnsi="Courier New" w:cs="Courier New"/>
                <w:sz w:val="18"/>
                <w:szCs w:val="18"/>
                <w:lang w:val="en-GB" w:eastAsia="es-ES_tradnl"/>
              </w:rPr>
              <w:t>DigitalProduct</w:t>
            </w:r>
            <w:proofErr w:type="spellEnd"/>
            <w:r w:rsidRPr="00653A22">
              <w:rPr>
                <w:rFonts w:ascii="Courier New" w:hAnsi="Courier New" w:cs="Courier New"/>
                <w:sz w:val="18"/>
                <w:szCs w:val="18"/>
                <w:lang w:val="en-GB" w:eastAsia="es-ES_tradnl"/>
              </w:rPr>
              <w:t>): void {</w:t>
            </w:r>
          </w:p>
          <w:p w14:paraId="6747925A"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console.log('Saving product:', product);</w:t>
            </w:r>
          </w:p>
          <w:p w14:paraId="3FC6840D"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Implement save logic here</w:t>
            </w:r>
          </w:p>
          <w:p w14:paraId="3DC4BC2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3F728D9D" w14:textId="77777777" w:rsidR="00221212" w:rsidRPr="00653A22" w:rsidRDefault="00221212" w:rsidP="00221212">
            <w:pPr>
              <w:spacing w:after="0"/>
              <w:jc w:val="left"/>
              <w:rPr>
                <w:rFonts w:ascii="Courier New" w:hAnsi="Courier New" w:cs="Courier New"/>
                <w:sz w:val="18"/>
                <w:szCs w:val="18"/>
                <w:lang w:val="en-GB" w:eastAsia="es-ES_tradnl"/>
              </w:rPr>
            </w:pPr>
          </w:p>
          <w:p w14:paraId="28AFA66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onProductCancel</w:t>
            </w:r>
            <w:proofErr w:type="spellEnd"/>
            <w:r w:rsidRPr="00653A22">
              <w:rPr>
                <w:rFonts w:ascii="Courier New" w:hAnsi="Courier New" w:cs="Courier New"/>
                <w:sz w:val="18"/>
                <w:szCs w:val="18"/>
                <w:lang w:val="en-GB" w:eastAsia="es-ES_tradnl"/>
              </w:rPr>
              <w:t>(): void {</w:t>
            </w:r>
          </w:p>
          <w:p w14:paraId="758F027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console.log('Edit cancelled');</w:t>
            </w:r>
          </w:p>
          <w:p w14:paraId="0A5DD17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Implement cancel logic here</w:t>
            </w:r>
          </w:p>
          <w:p w14:paraId="4C3A8ED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7D868D31" w14:textId="77777777" w:rsidR="00221212" w:rsidRPr="00653A22" w:rsidRDefault="00221212" w:rsidP="00221212">
            <w:pPr>
              <w:spacing w:after="0"/>
              <w:jc w:val="left"/>
              <w:rPr>
                <w:rFonts w:ascii="Courier New" w:hAnsi="Courier New" w:cs="Courier New"/>
                <w:sz w:val="18"/>
                <w:szCs w:val="18"/>
                <w:lang w:val="en-GB" w:eastAsia="es-ES_tradnl"/>
              </w:rPr>
            </w:pPr>
          </w:p>
          <w:p w14:paraId="2DE38EC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onImageUpload</w:t>
            </w:r>
            <w:proofErr w:type="spellEnd"/>
            <w:r w:rsidRPr="00653A22">
              <w:rPr>
                <w:rFonts w:ascii="Courier New" w:hAnsi="Courier New" w:cs="Courier New"/>
                <w:sz w:val="18"/>
                <w:szCs w:val="18"/>
                <w:lang w:val="en-GB" w:eastAsia="es-ES_tradnl"/>
              </w:rPr>
              <w:t>(file: File): void {</w:t>
            </w:r>
          </w:p>
          <w:p w14:paraId="0DE868F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console.log('New image uploaded:', file);</w:t>
            </w:r>
          </w:p>
          <w:p w14:paraId="28109AD0"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Implement image upload logic here</w:t>
            </w:r>
          </w:p>
          <w:p w14:paraId="200FDC6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lastRenderedPageBreak/>
              <w:t xml:space="preserve">  }</w:t>
            </w:r>
          </w:p>
          <w:p w14:paraId="1B882AA6" w14:textId="77777777" w:rsidR="00221212" w:rsidRPr="00653A22" w:rsidRDefault="00221212" w:rsidP="00221212">
            <w:pPr>
              <w:spacing w:after="0"/>
              <w:jc w:val="left"/>
              <w:rPr>
                <w:rFonts w:ascii="Courier New" w:hAnsi="Courier New" w:cs="Courier New"/>
                <w:sz w:val="18"/>
                <w:szCs w:val="18"/>
                <w:lang w:val="en-GB" w:eastAsia="es-ES_tradnl"/>
              </w:rPr>
            </w:pPr>
          </w:p>
          <w:p w14:paraId="51D8EF1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onDocumentUpload</w:t>
            </w:r>
            <w:proofErr w:type="spellEnd"/>
            <w:r w:rsidRPr="00653A22">
              <w:rPr>
                <w:rFonts w:ascii="Courier New" w:hAnsi="Courier New" w:cs="Courier New"/>
                <w:sz w:val="18"/>
                <w:szCs w:val="18"/>
                <w:lang w:val="en-GB" w:eastAsia="es-ES_tradnl"/>
              </w:rPr>
              <w:t>(file: File): void {</w:t>
            </w:r>
          </w:p>
          <w:p w14:paraId="0A59BF9F"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console.log('New document uploaded:', file);</w:t>
            </w:r>
          </w:p>
          <w:p w14:paraId="3018DDF3"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Implement document upload logic here</w:t>
            </w:r>
          </w:p>
          <w:p w14:paraId="45078D0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4DBAA9B3" w14:textId="77777777" w:rsidR="00221212" w:rsidRPr="00653A22" w:rsidRDefault="00221212" w:rsidP="00221212">
            <w:pPr>
              <w:spacing w:after="0"/>
              <w:jc w:val="left"/>
              <w:rPr>
                <w:rFonts w:ascii="Courier New" w:hAnsi="Courier New" w:cs="Courier New"/>
                <w:sz w:val="18"/>
                <w:szCs w:val="18"/>
                <w:lang w:val="en-GB" w:eastAsia="es-ES_tradnl"/>
              </w:rPr>
            </w:pPr>
          </w:p>
          <w:p w14:paraId="0D0D158B"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onArtifactUpload</w:t>
            </w:r>
            <w:proofErr w:type="spellEnd"/>
            <w:r w:rsidRPr="00653A22">
              <w:rPr>
                <w:rFonts w:ascii="Courier New" w:hAnsi="Courier New" w:cs="Courier New"/>
                <w:sz w:val="18"/>
                <w:szCs w:val="18"/>
                <w:lang w:val="en-GB" w:eastAsia="es-ES_tradnl"/>
              </w:rPr>
              <w:t>(file: File): void {</w:t>
            </w:r>
          </w:p>
          <w:p w14:paraId="4A001CFC"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console.log('New artifact uploaded:', file);</w:t>
            </w:r>
          </w:p>
          <w:p w14:paraId="0164BED3"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Implement artifact upload logic here</w:t>
            </w:r>
          </w:p>
          <w:p w14:paraId="10F95EE0"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49B97006" w14:textId="77777777" w:rsidR="00221212" w:rsidRPr="00653A22" w:rsidRDefault="00221212" w:rsidP="00221212">
            <w:pPr>
              <w:spacing w:after="0"/>
              <w:jc w:val="left"/>
              <w:rPr>
                <w:rFonts w:ascii="Courier New" w:hAnsi="Courier New" w:cs="Courier New"/>
                <w:sz w:val="18"/>
                <w:szCs w:val="18"/>
                <w:lang w:val="en-GB" w:eastAsia="es-ES_tradnl"/>
              </w:rPr>
            </w:pPr>
          </w:p>
          <w:p w14:paraId="6A0B617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Example of using the component methods</w:t>
            </w:r>
          </w:p>
          <w:p w14:paraId="51A62AA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validateAndSave</w:t>
            </w:r>
            <w:proofErr w:type="spellEnd"/>
            <w:r w:rsidRPr="00653A22">
              <w:rPr>
                <w:rFonts w:ascii="Courier New" w:hAnsi="Courier New" w:cs="Courier New"/>
                <w:sz w:val="18"/>
                <w:szCs w:val="18"/>
                <w:lang w:val="en-GB" w:eastAsia="es-ES_tradnl"/>
              </w:rPr>
              <w:t>(): void {</w:t>
            </w:r>
          </w:p>
          <w:p w14:paraId="6EC02E00"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Get reference to the component using </w:t>
            </w:r>
            <w:proofErr w:type="spellStart"/>
            <w:r w:rsidRPr="00653A22">
              <w:rPr>
                <w:rFonts w:ascii="Courier New" w:hAnsi="Courier New" w:cs="Courier New"/>
                <w:sz w:val="18"/>
                <w:szCs w:val="18"/>
                <w:lang w:val="en-GB" w:eastAsia="es-ES_tradnl"/>
              </w:rPr>
              <w:t>ViewChild</w:t>
            </w:r>
            <w:proofErr w:type="spellEnd"/>
            <w:r w:rsidRPr="00653A22">
              <w:rPr>
                <w:rFonts w:ascii="Courier New" w:hAnsi="Courier New" w:cs="Courier New"/>
                <w:sz w:val="18"/>
                <w:szCs w:val="18"/>
                <w:lang w:val="en-GB" w:eastAsia="es-ES_tradnl"/>
              </w:rPr>
              <w:t xml:space="preserve"> if needed</w:t>
            </w:r>
          </w:p>
          <w:p w14:paraId="5DB1993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if (</w:t>
            </w:r>
            <w:proofErr w:type="spellStart"/>
            <w:r w:rsidRPr="00653A22">
              <w:rPr>
                <w:rFonts w:ascii="Courier New" w:hAnsi="Courier New" w:cs="Courier New"/>
                <w:sz w:val="18"/>
                <w:szCs w:val="18"/>
                <w:lang w:val="en-GB" w:eastAsia="es-ES_tradnl"/>
              </w:rPr>
              <w:t>this.productComponent.validate</w:t>
            </w:r>
            <w:proofErr w:type="spellEnd"/>
            <w:r w:rsidRPr="00653A22">
              <w:rPr>
                <w:rFonts w:ascii="Courier New" w:hAnsi="Courier New" w:cs="Courier New"/>
                <w:sz w:val="18"/>
                <w:szCs w:val="18"/>
                <w:lang w:val="en-GB" w:eastAsia="es-ES_tradnl"/>
              </w:rPr>
              <w:t>()) {</w:t>
            </w:r>
          </w:p>
          <w:p w14:paraId="014F4C9E"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const</w:t>
            </w:r>
            <w:proofErr w:type="spellEnd"/>
            <w:r w:rsidRPr="00653A22">
              <w:rPr>
                <w:rFonts w:ascii="Courier New" w:hAnsi="Courier New" w:cs="Courier New"/>
                <w:sz w:val="18"/>
                <w:szCs w:val="18"/>
                <w:lang w:val="en-GB" w:eastAsia="es-ES_tradnl"/>
              </w:rPr>
              <w:t xml:space="preserve"> </w:t>
            </w:r>
            <w:proofErr w:type="spellStart"/>
            <w:r w:rsidRPr="00653A22">
              <w:rPr>
                <w:rFonts w:ascii="Courier New" w:hAnsi="Courier New" w:cs="Courier New"/>
                <w:sz w:val="18"/>
                <w:szCs w:val="18"/>
                <w:lang w:val="en-GB" w:eastAsia="es-ES_tradnl"/>
              </w:rPr>
              <w:t>exportedData</w:t>
            </w:r>
            <w:proofErr w:type="spellEnd"/>
            <w:r w:rsidRPr="00653A22">
              <w:rPr>
                <w:rFonts w:ascii="Courier New" w:hAnsi="Courier New" w:cs="Courier New"/>
                <w:sz w:val="18"/>
                <w:szCs w:val="18"/>
                <w:lang w:val="en-GB" w:eastAsia="es-ES_tradnl"/>
              </w:rPr>
              <w:t xml:space="preserve"> = </w:t>
            </w:r>
            <w:proofErr w:type="spellStart"/>
            <w:r w:rsidRPr="00653A22">
              <w:rPr>
                <w:rFonts w:ascii="Courier New" w:hAnsi="Courier New" w:cs="Courier New"/>
                <w:sz w:val="18"/>
                <w:szCs w:val="18"/>
                <w:lang w:val="en-GB" w:eastAsia="es-ES_tradnl"/>
              </w:rPr>
              <w:t>this.productComponent.exportProduct</w:t>
            </w:r>
            <w:proofErr w:type="spellEnd"/>
            <w:r w:rsidRPr="00653A22">
              <w:rPr>
                <w:rFonts w:ascii="Courier New" w:hAnsi="Courier New" w:cs="Courier New"/>
                <w:sz w:val="18"/>
                <w:szCs w:val="18"/>
                <w:lang w:val="en-GB" w:eastAsia="es-ES_tradnl"/>
              </w:rPr>
              <w:t>();</w:t>
            </w:r>
          </w:p>
          <w:p w14:paraId="5A3AEC04"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console.log('Valid product data:', </w:t>
            </w:r>
            <w:proofErr w:type="spellStart"/>
            <w:r w:rsidRPr="00653A22">
              <w:rPr>
                <w:rFonts w:ascii="Courier New" w:hAnsi="Courier New" w:cs="Courier New"/>
                <w:sz w:val="18"/>
                <w:szCs w:val="18"/>
                <w:lang w:val="en-GB" w:eastAsia="es-ES_tradnl"/>
              </w:rPr>
              <w:t>exportedData</w:t>
            </w:r>
            <w:proofErr w:type="spellEnd"/>
            <w:r w:rsidRPr="00653A22">
              <w:rPr>
                <w:rFonts w:ascii="Courier New" w:hAnsi="Courier New" w:cs="Courier New"/>
                <w:sz w:val="18"/>
                <w:szCs w:val="18"/>
                <w:lang w:val="en-GB" w:eastAsia="es-ES_tradnl"/>
              </w:rPr>
              <w:t>);</w:t>
            </w:r>
          </w:p>
          <w:p w14:paraId="217D2C26"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 Proceed with save</w:t>
            </w:r>
          </w:p>
          <w:p w14:paraId="5A1372D0"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37287A91"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 xml:space="preserve">  }</w:t>
            </w:r>
          </w:p>
          <w:p w14:paraId="26F2E0D2" w14:textId="77777777" w:rsidR="00221212" w:rsidRPr="00653A22" w:rsidRDefault="00221212" w:rsidP="00221212">
            <w:pPr>
              <w:spacing w:after="0"/>
              <w:jc w:val="left"/>
              <w:rPr>
                <w:rFonts w:ascii="Courier New" w:hAnsi="Courier New" w:cs="Courier New"/>
                <w:sz w:val="18"/>
                <w:szCs w:val="18"/>
                <w:lang w:val="en-GB" w:eastAsia="es-ES_tradnl"/>
              </w:rPr>
            </w:pPr>
            <w:r w:rsidRPr="00653A22">
              <w:rPr>
                <w:rFonts w:ascii="Courier New" w:hAnsi="Courier New" w:cs="Courier New"/>
                <w:sz w:val="18"/>
                <w:szCs w:val="18"/>
                <w:lang w:val="en-GB" w:eastAsia="es-ES_tradnl"/>
              </w:rPr>
              <w:t>}</w:t>
            </w:r>
          </w:p>
        </w:tc>
      </w:tr>
    </w:tbl>
    <w:p w14:paraId="124F8ED4" w14:textId="77777777" w:rsidR="00221212" w:rsidRPr="00653A22" w:rsidRDefault="00221212" w:rsidP="00221212">
      <w:pPr>
        <w:spacing w:after="0"/>
        <w:jc w:val="left"/>
        <w:rPr>
          <w:rFonts w:ascii="Times New Roman" w:hAnsi="Times New Roman"/>
          <w:lang w:val="en-GB" w:eastAsia="es-ES_tradnl"/>
        </w:rPr>
      </w:pPr>
    </w:p>
    <w:p w14:paraId="11270CC5" w14:textId="77777777" w:rsidR="00221212" w:rsidRPr="00653A22" w:rsidRDefault="00221212" w:rsidP="00221212">
      <w:pPr>
        <w:spacing w:after="0"/>
        <w:jc w:val="left"/>
        <w:rPr>
          <w:rFonts w:ascii="Times New Roman" w:hAnsi="Times New Roman"/>
          <w:lang w:val="en-GB" w:eastAsia="es-ES_tradnl"/>
        </w:rPr>
      </w:pPr>
      <w:r w:rsidRPr="00653A22">
        <w:rPr>
          <w:rFonts w:ascii="Times New Roman" w:hAnsi="Times New Roman"/>
          <w:noProof/>
          <w:lang w:val="en-GB" w:eastAsia="es-ES_tradnl"/>
        </w:rPr>
        <w:drawing>
          <wp:inline distT="0" distB="0" distL="0" distR="0" wp14:anchorId="00E07053" wp14:editId="3D41BF66">
            <wp:extent cx="5759450" cy="4523740"/>
            <wp:effectExtent l="0" t="0" r="6350" b="0"/>
            <wp:docPr id="14441838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3834" name="Imagen 1" descr="Interfaz de usuario gráfica, Texto, Aplicación, Correo electrónico&#10;&#10;Descripción generada automáticamente"/>
                    <pic:cNvPicPr/>
                  </pic:nvPicPr>
                  <pic:blipFill>
                    <a:blip r:embed="rId42"/>
                    <a:stretch>
                      <a:fillRect/>
                    </a:stretch>
                  </pic:blipFill>
                  <pic:spPr>
                    <a:xfrm>
                      <a:off x="0" y="0"/>
                      <a:ext cx="5759450" cy="4523740"/>
                    </a:xfrm>
                    <a:prstGeom prst="rect">
                      <a:avLst/>
                    </a:prstGeom>
                  </pic:spPr>
                </pic:pic>
              </a:graphicData>
            </a:graphic>
          </wp:inline>
        </w:drawing>
      </w:r>
    </w:p>
    <w:p w14:paraId="247224F6" w14:textId="4EA844AD" w:rsidR="008C7F6C" w:rsidRPr="00653A22" w:rsidRDefault="00221212" w:rsidP="00221212">
      <w:pPr>
        <w:pStyle w:val="Caption"/>
        <w:jc w:val="both"/>
        <w:rPr>
          <w:lang w:val="en-GB"/>
        </w:rPr>
      </w:pPr>
      <w:bookmarkStart w:id="95" w:name="_Toc183505824"/>
      <w:r w:rsidRPr="00653A22">
        <w:rPr>
          <w:lang w:val="en-GB"/>
        </w:rPr>
        <w:t xml:space="preserve">Figure </w:t>
      </w:r>
      <w:r w:rsidRPr="00653A22">
        <w:rPr>
          <w:lang w:val="en-GB"/>
        </w:rPr>
        <w:fldChar w:fldCharType="begin"/>
      </w:r>
      <w:r w:rsidRPr="00653A22">
        <w:rPr>
          <w:lang w:val="en-GB"/>
        </w:rPr>
        <w:instrText xml:space="preserve"> SEQ Figure \* ARABIC </w:instrText>
      </w:r>
      <w:r w:rsidRPr="00653A22">
        <w:rPr>
          <w:lang w:val="en-GB"/>
        </w:rPr>
        <w:fldChar w:fldCharType="separate"/>
      </w:r>
      <w:r w:rsidR="00E71599" w:rsidRPr="00653A22">
        <w:rPr>
          <w:noProof/>
          <w:lang w:val="en-GB"/>
        </w:rPr>
        <w:t>22</w:t>
      </w:r>
      <w:r w:rsidRPr="00653A22">
        <w:rPr>
          <w:lang w:val="en-GB"/>
        </w:rPr>
        <w:fldChar w:fldCharType="end"/>
      </w:r>
      <w:r w:rsidRPr="00653A22">
        <w:rPr>
          <w:lang w:val="en-GB"/>
        </w:rPr>
        <w:t>. InnoSale Digital Product Description Component Example Usage</w:t>
      </w:r>
      <w:bookmarkEnd w:id="95"/>
    </w:p>
    <w:p w14:paraId="59601F2E" w14:textId="6A2C484B" w:rsidR="00BD05D3" w:rsidRPr="00653A22" w:rsidRDefault="00BD05D3">
      <w:pPr>
        <w:spacing w:after="0"/>
        <w:jc w:val="left"/>
        <w:rPr>
          <w:lang w:val="en-GB"/>
        </w:rPr>
      </w:pPr>
      <w:r w:rsidRPr="00653A22">
        <w:rPr>
          <w:lang w:val="en-GB"/>
        </w:rPr>
        <w:br w:type="page"/>
      </w:r>
    </w:p>
    <w:p w14:paraId="22086D6E" w14:textId="77777777" w:rsidR="00FC751A" w:rsidRPr="00653A22" w:rsidRDefault="00FC751A" w:rsidP="00FC751A">
      <w:pPr>
        <w:pStyle w:val="Heading1"/>
        <w:rPr>
          <w:lang w:val="en-GB"/>
        </w:rPr>
      </w:pPr>
      <w:bookmarkStart w:id="96" w:name="_Toc183505801"/>
      <w:r w:rsidRPr="00653A22">
        <w:rPr>
          <w:lang w:val="en-GB"/>
        </w:rPr>
        <w:lastRenderedPageBreak/>
        <w:t>Conclusion</w:t>
      </w:r>
      <w:bookmarkEnd w:id="96"/>
    </w:p>
    <w:p w14:paraId="385AE296" w14:textId="77777777" w:rsidR="00FC751A" w:rsidRPr="00653A22" w:rsidRDefault="00FC751A" w:rsidP="00FC751A">
      <w:pPr>
        <w:rPr>
          <w:lang w:val="en-GB"/>
        </w:rPr>
      </w:pPr>
      <w:r w:rsidRPr="00653A22">
        <w:rPr>
          <w:lang w:val="en-GB"/>
        </w:rPr>
        <w:t>This deliverable provided the design details of all UDC subcomponents which were described in deliverable D4.1 User Dialogue Component: Specification. As explained earlier, the aim is not to provide a complete solution but rather building blocks of similar solutions, since each domain has its own requirements specific to that domain.</w:t>
      </w:r>
    </w:p>
    <w:p w14:paraId="11B3753A" w14:textId="77777777" w:rsidR="00FC751A" w:rsidRPr="00653A22" w:rsidRDefault="00FC751A" w:rsidP="00FC751A">
      <w:pPr>
        <w:rPr>
          <w:lang w:val="en-GB"/>
        </w:rPr>
      </w:pPr>
      <w:r w:rsidRPr="00653A22">
        <w:rPr>
          <w:lang w:val="en-GB"/>
        </w:rPr>
        <w:t>The subcomponent implementations are tested mainly as part of sample toy projects as well as while utilizing the subcomponents in the early implementations of the use cases. Furthermore, while the component designs are current as of this deliverable's publication, it is important to note that the use case implementations in WP6 are still ongoing. As a result, there may be minor changes to the subcomponents provided here, depending on any last-minute updates.</w:t>
      </w:r>
    </w:p>
    <w:p w14:paraId="5152064D" w14:textId="77777777" w:rsidR="00B37887" w:rsidRPr="00653A22" w:rsidRDefault="00B37887" w:rsidP="00B37887">
      <w:pPr>
        <w:rPr>
          <w:lang w:val="en-GB"/>
        </w:rPr>
      </w:pPr>
    </w:p>
    <w:p w14:paraId="77525E89" w14:textId="77777777" w:rsidR="00492340" w:rsidRPr="00653A22" w:rsidRDefault="00492340">
      <w:pPr>
        <w:spacing w:after="0"/>
        <w:jc w:val="left"/>
        <w:rPr>
          <w:highlight w:val="yellow"/>
          <w:lang w:val="en-GB"/>
        </w:rPr>
      </w:pPr>
      <w:r w:rsidRPr="00653A22">
        <w:rPr>
          <w:highlight w:val="yellow"/>
          <w:lang w:val="en-GB"/>
        </w:rPr>
        <w:br w:type="page"/>
      </w:r>
    </w:p>
    <w:p w14:paraId="567924E3" w14:textId="77777777" w:rsidR="00EA7295" w:rsidRPr="00653A22" w:rsidRDefault="00EA7295" w:rsidP="00EA7295">
      <w:pPr>
        <w:pStyle w:val="Heading1"/>
        <w:rPr>
          <w:lang w:val="en-GB"/>
        </w:rPr>
      </w:pPr>
      <w:bookmarkStart w:id="97" w:name="_Toc183505802"/>
      <w:r w:rsidRPr="00653A22">
        <w:rPr>
          <w:lang w:val="en-GB"/>
        </w:rPr>
        <w:lastRenderedPageBreak/>
        <w:t>Abbreviations</w:t>
      </w:r>
      <w:bookmarkEnd w:id="97"/>
      <w:r w:rsidR="00331F4F" w:rsidRPr="00653A22">
        <w:rPr>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6580"/>
      </w:tblGrid>
      <w:tr w:rsidR="00BC2518" w:rsidRPr="00653A22" w14:paraId="1279C5AE" w14:textId="77777777" w:rsidTr="009C7700">
        <w:tc>
          <w:tcPr>
            <w:tcW w:w="2480" w:type="dxa"/>
          </w:tcPr>
          <w:p w14:paraId="10FEA166" w14:textId="1F0F3132" w:rsidR="00BC2518" w:rsidRPr="00653A22" w:rsidRDefault="00BC2518" w:rsidP="00A56DDD">
            <w:pPr>
              <w:pStyle w:val="TableBody"/>
              <w:rPr>
                <w:lang w:val="en-GB"/>
              </w:rPr>
            </w:pPr>
            <w:r w:rsidRPr="00653A22">
              <w:rPr>
                <w:lang w:val="en-GB"/>
              </w:rPr>
              <w:t>2D</w:t>
            </w:r>
          </w:p>
        </w:tc>
        <w:tc>
          <w:tcPr>
            <w:tcW w:w="6580" w:type="dxa"/>
          </w:tcPr>
          <w:p w14:paraId="13828D77" w14:textId="416ECB1C" w:rsidR="00BC2518" w:rsidRPr="00653A22" w:rsidRDefault="00BC2518" w:rsidP="00A56DDD">
            <w:pPr>
              <w:pStyle w:val="TableBody"/>
              <w:rPr>
                <w:lang w:val="en-GB"/>
              </w:rPr>
            </w:pPr>
            <w:r w:rsidRPr="00653A22">
              <w:rPr>
                <w:lang w:val="en-GB"/>
              </w:rPr>
              <w:t>2-Dimensional</w:t>
            </w:r>
          </w:p>
        </w:tc>
      </w:tr>
      <w:tr w:rsidR="00BC2518" w:rsidRPr="00653A22" w14:paraId="239AEC92" w14:textId="77777777" w:rsidTr="009C7700">
        <w:tc>
          <w:tcPr>
            <w:tcW w:w="2480" w:type="dxa"/>
          </w:tcPr>
          <w:p w14:paraId="2B48CEC3" w14:textId="034AF553" w:rsidR="00BC2518" w:rsidRPr="00653A22" w:rsidRDefault="00BC2518" w:rsidP="00A56DDD">
            <w:pPr>
              <w:pStyle w:val="TableBody"/>
              <w:rPr>
                <w:lang w:val="en-GB"/>
              </w:rPr>
            </w:pPr>
            <w:r w:rsidRPr="00653A22">
              <w:rPr>
                <w:lang w:val="en-GB"/>
              </w:rPr>
              <w:t>3D</w:t>
            </w:r>
          </w:p>
        </w:tc>
        <w:tc>
          <w:tcPr>
            <w:tcW w:w="6580" w:type="dxa"/>
          </w:tcPr>
          <w:p w14:paraId="2330D653" w14:textId="00954251" w:rsidR="00BC2518" w:rsidRPr="00653A22" w:rsidRDefault="00BC2518" w:rsidP="00A56DDD">
            <w:pPr>
              <w:pStyle w:val="TableBody"/>
              <w:rPr>
                <w:lang w:val="en-GB"/>
              </w:rPr>
            </w:pPr>
            <w:r w:rsidRPr="00653A22">
              <w:rPr>
                <w:lang w:val="en-GB"/>
              </w:rPr>
              <w:t>3-Dimensional</w:t>
            </w:r>
          </w:p>
        </w:tc>
      </w:tr>
      <w:tr w:rsidR="00BC2518" w:rsidRPr="00653A22" w14:paraId="7FC00DDF" w14:textId="77777777" w:rsidTr="009C7700">
        <w:tc>
          <w:tcPr>
            <w:tcW w:w="2480" w:type="dxa"/>
          </w:tcPr>
          <w:p w14:paraId="173C1460" w14:textId="2714FC4D" w:rsidR="00BC2518" w:rsidRPr="00653A22" w:rsidRDefault="00BC2518" w:rsidP="00A56DDD">
            <w:pPr>
              <w:pStyle w:val="TableBody"/>
              <w:rPr>
                <w:lang w:val="en-GB"/>
              </w:rPr>
            </w:pPr>
            <w:r w:rsidRPr="00653A22">
              <w:rPr>
                <w:lang w:val="en-GB"/>
              </w:rPr>
              <w:t>AI</w:t>
            </w:r>
          </w:p>
        </w:tc>
        <w:tc>
          <w:tcPr>
            <w:tcW w:w="6580" w:type="dxa"/>
          </w:tcPr>
          <w:p w14:paraId="76E66510" w14:textId="29775BFD" w:rsidR="00BC2518" w:rsidRPr="00653A22" w:rsidRDefault="00BC2518" w:rsidP="00A56DDD">
            <w:pPr>
              <w:pStyle w:val="TableBody"/>
              <w:rPr>
                <w:lang w:val="en-GB"/>
              </w:rPr>
            </w:pPr>
            <w:r w:rsidRPr="00653A22">
              <w:rPr>
                <w:lang w:val="en-GB"/>
              </w:rPr>
              <w:t>Artificial Intelligence</w:t>
            </w:r>
          </w:p>
        </w:tc>
      </w:tr>
      <w:tr w:rsidR="00E3777B" w:rsidRPr="00653A22" w14:paraId="67790DF9" w14:textId="77777777" w:rsidTr="009C7700">
        <w:tc>
          <w:tcPr>
            <w:tcW w:w="2480" w:type="dxa"/>
          </w:tcPr>
          <w:p w14:paraId="41F80E1F" w14:textId="04BF5191" w:rsidR="00E3777B" w:rsidRPr="00653A22" w:rsidRDefault="00E3777B" w:rsidP="00A56DDD">
            <w:pPr>
              <w:pStyle w:val="TableBody"/>
              <w:rPr>
                <w:lang w:val="en-GB"/>
              </w:rPr>
            </w:pPr>
            <w:r w:rsidRPr="00653A22">
              <w:rPr>
                <w:lang w:val="en-GB"/>
              </w:rPr>
              <w:t>API</w:t>
            </w:r>
          </w:p>
        </w:tc>
        <w:tc>
          <w:tcPr>
            <w:tcW w:w="6580" w:type="dxa"/>
          </w:tcPr>
          <w:p w14:paraId="64428870" w14:textId="1448FE3E" w:rsidR="00E3777B" w:rsidRPr="00653A22" w:rsidRDefault="00E3777B" w:rsidP="00A56DDD">
            <w:pPr>
              <w:pStyle w:val="TableBody"/>
              <w:rPr>
                <w:lang w:val="en-GB"/>
              </w:rPr>
            </w:pPr>
            <w:r w:rsidRPr="00653A22">
              <w:rPr>
                <w:lang w:val="en-GB"/>
              </w:rPr>
              <w:t>Application Programming Interface</w:t>
            </w:r>
          </w:p>
        </w:tc>
      </w:tr>
      <w:tr w:rsidR="0065696B" w:rsidRPr="00653A22" w14:paraId="54142A14" w14:textId="77777777" w:rsidTr="009C7700">
        <w:tc>
          <w:tcPr>
            <w:tcW w:w="2480" w:type="dxa"/>
          </w:tcPr>
          <w:p w14:paraId="78E259E1" w14:textId="26C6ECD6" w:rsidR="0065696B" w:rsidRPr="00653A22" w:rsidRDefault="0065696B" w:rsidP="00A56DDD">
            <w:pPr>
              <w:pStyle w:val="TableBody"/>
              <w:rPr>
                <w:lang w:val="en-GB"/>
              </w:rPr>
            </w:pPr>
            <w:r w:rsidRPr="00653A22">
              <w:rPr>
                <w:lang w:val="en-GB"/>
              </w:rPr>
              <w:t>CPQ</w:t>
            </w:r>
          </w:p>
        </w:tc>
        <w:tc>
          <w:tcPr>
            <w:tcW w:w="6580" w:type="dxa"/>
          </w:tcPr>
          <w:p w14:paraId="1E9EFB1C" w14:textId="281814A0" w:rsidR="0065696B" w:rsidRPr="00653A22" w:rsidRDefault="0065696B" w:rsidP="00A56DDD">
            <w:pPr>
              <w:pStyle w:val="TableBody"/>
              <w:rPr>
                <w:lang w:val="en-GB"/>
              </w:rPr>
            </w:pPr>
            <w:r w:rsidRPr="00653A22">
              <w:rPr>
                <w:lang w:val="en-GB"/>
              </w:rPr>
              <w:t>Configure, Price, Quote</w:t>
            </w:r>
          </w:p>
        </w:tc>
      </w:tr>
      <w:tr w:rsidR="00BD0402" w:rsidRPr="00653A22" w14:paraId="272959D9" w14:textId="77777777" w:rsidTr="009C7700">
        <w:tc>
          <w:tcPr>
            <w:tcW w:w="2480" w:type="dxa"/>
          </w:tcPr>
          <w:p w14:paraId="5DB8C873" w14:textId="7164396D" w:rsidR="00BD0402" w:rsidRPr="00653A22" w:rsidRDefault="00BD0402" w:rsidP="00A56DDD">
            <w:pPr>
              <w:pStyle w:val="TableBody"/>
              <w:rPr>
                <w:lang w:val="en-GB"/>
              </w:rPr>
            </w:pPr>
            <w:r w:rsidRPr="00653A22">
              <w:rPr>
                <w:lang w:val="en-GB"/>
              </w:rPr>
              <w:t>ERP</w:t>
            </w:r>
          </w:p>
        </w:tc>
        <w:tc>
          <w:tcPr>
            <w:tcW w:w="6580" w:type="dxa"/>
          </w:tcPr>
          <w:p w14:paraId="14EEC5DD" w14:textId="7D4BB880" w:rsidR="00BD0402" w:rsidRPr="00653A22" w:rsidRDefault="00BD0402" w:rsidP="00A56DDD">
            <w:pPr>
              <w:pStyle w:val="TableBody"/>
              <w:rPr>
                <w:lang w:val="en-GB"/>
              </w:rPr>
            </w:pPr>
            <w:r w:rsidRPr="00653A22">
              <w:rPr>
                <w:lang w:val="en-GB"/>
              </w:rPr>
              <w:t>Enterprise Resource Planning</w:t>
            </w:r>
          </w:p>
        </w:tc>
      </w:tr>
      <w:tr w:rsidR="00EA7295" w:rsidRPr="00653A22" w14:paraId="11FA64DB" w14:textId="77777777" w:rsidTr="009C7700">
        <w:tc>
          <w:tcPr>
            <w:tcW w:w="2480" w:type="dxa"/>
          </w:tcPr>
          <w:p w14:paraId="56D7BD21" w14:textId="6DA19D8F" w:rsidR="00EA7295" w:rsidRPr="00653A22" w:rsidRDefault="00186ED7" w:rsidP="00A56DDD">
            <w:pPr>
              <w:pStyle w:val="TableBody"/>
              <w:rPr>
                <w:lang w:val="en-GB"/>
              </w:rPr>
            </w:pPr>
            <w:r w:rsidRPr="00653A22">
              <w:rPr>
                <w:lang w:val="en-GB"/>
              </w:rPr>
              <w:t>GUI</w:t>
            </w:r>
          </w:p>
        </w:tc>
        <w:tc>
          <w:tcPr>
            <w:tcW w:w="6580" w:type="dxa"/>
          </w:tcPr>
          <w:p w14:paraId="2D7F916A" w14:textId="1CE01AF6" w:rsidR="00EA7295" w:rsidRPr="00653A22" w:rsidRDefault="00186ED7" w:rsidP="00A56DDD">
            <w:pPr>
              <w:pStyle w:val="TableBody"/>
              <w:rPr>
                <w:lang w:val="en-GB"/>
              </w:rPr>
            </w:pPr>
            <w:r w:rsidRPr="00653A22">
              <w:rPr>
                <w:lang w:val="en-GB"/>
              </w:rPr>
              <w:t>Graphical User Interface</w:t>
            </w:r>
          </w:p>
        </w:tc>
      </w:tr>
      <w:tr w:rsidR="00EA7295" w:rsidRPr="00653A22" w14:paraId="0CD7062D" w14:textId="77777777" w:rsidTr="009C7700">
        <w:tc>
          <w:tcPr>
            <w:tcW w:w="2480" w:type="dxa"/>
          </w:tcPr>
          <w:p w14:paraId="4DFBD4C3" w14:textId="1136188B" w:rsidR="00EA7295" w:rsidRPr="00653A22" w:rsidRDefault="00BC2518" w:rsidP="00A56DDD">
            <w:pPr>
              <w:pStyle w:val="TableBody"/>
              <w:rPr>
                <w:lang w:val="en-GB"/>
              </w:rPr>
            </w:pPr>
            <w:r w:rsidRPr="00653A22">
              <w:rPr>
                <w:lang w:val="en-GB"/>
              </w:rPr>
              <w:t>HTML</w:t>
            </w:r>
          </w:p>
        </w:tc>
        <w:tc>
          <w:tcPr>
            <w:tcW w:w="6580" w:type="dxa"/>
          </w:tcPr>
          <w:p w14:paraId="511E2750" w14:textId="0C774111" w:rsidR="00EA7295" w:rsidRPr="00653A22" w:rsidRDefault="00BC2518" w:rsidP="00A56DDD">
            <w:pPr>
              <w:pStyle w:val="TableBody"/>
              <w:rPr>
                <w:lang w:val="en-GB"/>
              </w:rPr>
            </w:pPr>
            <w:proofErr w:type="spellStart"/>
            <w:r w:rsidRPr="00653A22">
              <w:rPr>
                <w:lang w:val="en-GB"/>
              </w:rPr>
              <w:t>HyperText</w:t>
            </w:r>
            <w:proofErr w:type="spellEnd"/>
            <w:r w:rsidRPr="00653A22">
              <w:rPr>
                <w:lang w:val="en-GB"/>
              </w:rPr>
              <w:t xml:space="preserve"> Markup Language</w:t>
            </w:r>
          </w:p>
        </w:tc>
      </w:tr>
      <w:tr w:rsidR="009C7700" w:rsidRPr="00653A22" w14:paraId="16618F6A" w14:textId="77777777" w:rsidTr="009C7700">
        <w:tc>
          <w:tcPr>
            <w:tcW w:w="2480" w:type="dxa"/>
          </w:tcPr>
          <w:p w14:paraId="618283CC" w14:textId="60380629" w:rsidR="009C7700" w:rsidRPr="00653A22" w:rsidRDefault="009C7700" w:rsidP="00A56DDD">
            <w:pPr>
              <w:pStyle w:val="TableBody"/>
              <w:rPr>
                <w:lang w:val="en-GB"/>
              </w:rPr>
            </w:pPr>
            <w:r w:rsidRPr="00653A22">
              <w:rPr>
                <w:lang w:val="en-GB"/>
              </w:rPr>
              <w:t>JSON</w:t>
            </w:r>
          </w:p>
        </w:tc>
        <w:tc>
          <w:tcPr>
            <w:tcW w:w="6580" w:type="dxa"/>
          </w:tcPr>
          <w:p w14:paraId="67071946" w14:textId="70727A39" w:rsidR="009C7700" w:rsidRPr="00653A22" w:rsidRDefault="009C7700" w:rsidP="00A56DDD">
            <w:pPr>
              <w:pStyle w:val="TableBody"/>
              <w:rPr>
                <w:lang w:val="en-GB"/>
              </w:rPr>
            </w:pPr>
            <w:r w:rsidRPr="00653A22">
              <w:rPr>
                <w:lang w:val="en-GB"/>
              </w:rPr>
              <w:t>JavaScript Object Notation</w:t>
            </w:r>
          </w:p>
        </w:tc>
      </w:tr>
      <w:tr w:rsidR="00EA7295" w:rsidRPr="00653A22" w14:paraId="313F98AC" w14:textId="77777777" w:rsidTr="009C7700">
        <w:tc>
          <w:tcPr>
            <w:tcW w:w="2480" w:type="dxa"/>
          </w:tcPr>
          <w:p w14:paraId="3014A538" w14:textId="38514F24" w:rsidR="00EA7295" w:rsidRPr="00653A22" w:rsidRDefault="00BD0402" w:rsidP="00A56DDD">
            <w:pPr>
              <w:pStyle w:val="TableBody"/>
              <w:rPr>
                <w:lang w:val="en-GB"/>
              </w:rPr>
            </w:pPr>
            <w:r w:rsidRPr="00653A22">
              <w:rPr>
                <w:lang w:val="en-GB"/>
              </w:rPr>
              <w:t>LED</w:t>
            </w:r>
          </w:p>
        </w:tc>
        <w:tc>
          <w:tcPr>
            <w:tcW w:w="6580" w:type="dxa"/>
          </w:tcPr>
          <w:p w14:paraId="23132A04" w14:textId="3AF3146E" w:rsidR="00EA7295" w:rsidRPr="00653A22" w:rsidRDefault="00BD0402" w:rsidP="00A56DDD">
            <w:pPr>
              <w:pStyle w:val="TableBody"/>
              <w:rPr>
                <w:lang w:val="en-GB"/>
              </w:rPr>
            </w:pPr>
            <w:r w:rsidRPr="00653A22">
              <w:rPr>
                <w:lang w:val="en-GB"/>
              </w:rPr>
              <w:t>Light Emitting Diode</w:t>
            </w:r>
          </w:p>
        </w:tc>
      </w:tr>
      <w:tr w:rsidR="009C7700" w:rsidRPr="00653A22" w14:paraId="72BBDFAD" w14:textId="77777777" w:rsidTr="009C7700">
        <w:tc>
          <w:tcPr>
            <w:tcW w:w="2480" w:type="dxa"/>
          </w:tcPr>
          <w:p w14:paraId="076D2C3D" w14:textId="4AC885C8" w:rsidR="009C7700" w:rsidRPr="00653A22" w:rsidRDefault="009C7700" w:rsidP="00A56DDD">
            <w:pPr>
              <w:pStyle w:val="TableBody"/>
              <w:rPr>
                <w:lang w:val="en-GB"/>
              </w:rPr>
            </w:pPr>
            <w:r w:rsidRPr="00653A22">
              <w:rPr>
                <w:lang w:val="en-GB"/>
              </w:rPr>
              <w:t>LLE</w:t>
            </w:r>
          </w:p>
        </w:tc>
        <w:tc>
          <w:tcPr>
            <w:tcW w:w="6580" w:type="dxa"/>
          </w:tcPr>
          <w:p w14:paraId="0246D73D" w14:textId="759DF06F" w:rsidR="009C7700" w:rsidRPr="00653A22" w:rsidRDefault="009C7700" w:rsidP="00A56DDD">
            <w:pPr>
              <w:pStyle w:val="TableBody"/>
              <w:rPr>
                <w:lang w:val="en-GB"/>
              </w:rPr>
            </w:pPr>
            <w:r w:rsidRPr="00653A22">
              <w:rPr>
                <w:lang w:val="en-GB"/>
              </w:rPr>
              <w:t>Light Lifting Equipment</w:t>
            </w:r>
          </w:p>
        </w:tc>
      </w:tr>
      <w:tr w:rsidR="001A4FFC" w:rsidRPr="00653A22" w14:paraId="56C069B3" w14:textId="77777777" w:rsidTr="009C7700">
        <w:tc>
          <w:tcPr>
            <w:tcW w:w="2480" w:type="dxa"/>
          </w:tcPr>
          <w:p w14:paraId="7A2786AE" w14:textId="54F41F6A" w:rsidR="001A4FFC" w:rsidRPr="00653A22" w:rsidRDefault="001A4FFC" w:rsidP="00A56DDD">
            <w:pPr>
              <w:pStyle w:val="TableBody"/>
              <w:rPr>
                <w:lang w:val="en-GB"/>
              </w:rPr>
            </w:pPr>
            <w:r w:rsidRPr="00653A22">
              <w:rPr>
                <w:lang w:val="en-GB"/>
              </w:rPr>
              <w:t>MES</w:t>
            </w:r>
          </w:p>
        </w:tc>
        <w:tc>
          <w:tcPr>
            <w:tcW w:w="6580" w:type="dxa"/>
          </w:tcPr>
          <w:p w14:paraId="5966C5D5" w14:textId="44DD7F83" w:rsidR="001A4FFC" w:rsidRPr="00653A22" w:rsidRDefault="001A4FFC" w:rsidP="00A56DDD">
            <w:pPr>
              <w:pStyle w:val="TableBody"/>
              <w:rPr>
                <w:lang w:val="en-GB"/>
              </w:rPr>
            </w:pPr>
            <w:r w:rsidRPr="00653A22">
              <w:rPr>
                <w:lang w:val="en-GB"/>
              </w:rPr>
              <w:t>Manufacturing Execution System</w:t>
            </w:r>
          </w:p>
        </w:tc>
      </w:tr>
      <w:tr w:rsidR="00480686" w:rsidRPr="00653A22" w14:paraId="0C901416" w14:textId="77777777" w:rsidTr="009C7700">
        <w:tc>
          <w:tcPr>
            <w:tcW w:w="2480" w:type="dxa"/>
          </w:tcPr>
          <w:p w14:paraId="621A2A5A" w14:textId="3CF5EE4F" w:rsidR="00480686" w:rsidRPr="00653A22" w:rsidRDefault="00480686" w:rsidP="00A56DDD">
            <w:pPr>
              <w:pStyle w:val="TableBody"/>
              <w:rPr>
                <w:lang w:val="en-GB"/>
              </w:rPr>
            </w:pPr>
            <w:r w:rsidRPr="00653A22">
              <w:rPr>
                <w:lang w:val="en-GB"/>
              </w:rPr>
              <w:t>PDF</w:t>
            </w:r>
          </w:p>
        </w:tc>
        <w:tc>
          <w:tcPr>
            <w:tcW w:w="6580" w:type="dxa"/>
          </w:tcPr>
          <w:p w14:paraId="20D7A98C" w14:textId="6D1AA7CC" w:rsidR="00480686" w:rsidRPr="00653A22" w:rsidRDefault="00480686" w:rsidP="00A56DDD">
            <w:pPr>
              <w:pStyle w:val="TableBody"/>
              <w:rPr>
                <w:lang w:val="en-GB"/>
              </w:rPr>
            </w:pPr>
            <w:r w:rsidRPr="00653A22">
              <w:rPr>
                <w:lang w:val="en-GB"/>
              </w:rPr>
              <w:t>Portable Document Format</w:t>
            </w:r>
          </w:p>
        </w:tc>
      </w:tr>
      <w:tr w:rsidR="00BC2518" w:rsidRPr="00653A22" w14:paraId="14C50A57" w14:textId="77777777" w:rsidTr="009C7700">
        <w:tc>
          <w:tcPr>
            <w:tcW w:w="2480" w:type="dxa"/>
          </w:tcPr>
          <w:p w14:paraId="1C96FFCC" w14:textId="6A357B33" w:rsidR="00BC2518" w:rsidRPr="00653A22" w:rsidRDefault="00BC2518" w:rsidP="00A56DDD">
            <w:pPr>
              <w:pStyle w:val="TableBody"/>
              <w:rPr>
                <w:lang w:val="en-GB"/>
              </w:rPr>
            </w:pPr>
            <w:r w:rsidRPr="00653A22">
              <w:rPr>
                <w:lang w:val="en-GB"/>
              </w:rPr>
              <w:t>SSO</w:t>
            </w:r>
          </w:p>
        </w:tc>
        <w:tc>
          <w:tcPr>
            <w:tcW w:w="6580" w:type="dxa"/>
          </w:tcPr>
          <w:p w14:paraId="67DFEE47" w14:textId="704F7090" w:rsidR="00BC2518" w:rsidRPr="00653A22" w:rsidRDefault="00BC2518" w:rsidP="00A56DDD">
            <w:pPr>
              <w:pStyle w:val="TableBody"/>
              <w:rPr>
                <w:lang w:val="en-GB"/>
              </w:rPr>
            </w:pPr>
            <w:r w:rsidRPr="00653A22">
              <w:rPr>
                <w:lang w:val="en-GB"/>
              </w:rPr>
              <w:t>Single Sign-On</w:t>
            </w:r>
          </w:p>
        </w:tc>
      </w:tr>
      <w:tr w:rsidR="00EA7295" w:rsidRPr="00653A22" w14:paraId="16FFB0B0" w14:textId="77777777" w:rsidTr="009C7700">
        <w:tc>
          <w:tcPr>
            <w:tcW w:w="2480" w:type="dxa"/>
          </w:tcPr>
          <w:p w14:paraId="6FD0C151" w14:textId="0497690D" w:rsidR="00EA7295" w:rsidRPr="00653A22" w:rsidRDefault="00D756E5" w:rsidP="00A56DDD">
            <w:pPr>
              <w:pStyle w:val="TableBody"/>
              <w:rPr>
                <w:lang w:val="en-GB"/>
              </w:rPr>
            </w:pPr>
            <w:r w:rsidRPr="00653A22">
              <w:rPr>
                <w:lang w:val="en-GB"/>
              </w:rPr>
              <w:t>UDC</w:t>
            </w:r>
          </w:p>
        </w:tc>
        <w:tc>
          <w:tcPr>
            <w:tcW w:w="6580" w:type="dxa"/>
          </w:tcPr>
          <w:p w14:paraId="36954187" w14:textId="2545C187" w:rsidR="00EA7295" w:rsidRPr="00653A22" w:rsidRDefault="00D756E5" w:rsidP="00A56DDD">
            <w:pPr>
              <w:pStyle w:val="TableBody"/>
              <w:rPr>
                <w:lang w:val="en-GB"/>
              </w:rPr>
            </w:pPr>
            <w:r w:rsidRPr="00653A22">
              <w:rPr>
                <w:lang w:val="en-GB"/>
              </w:rPr>
              <w:t>User Dialog Component</w:t>
            </w:r>
          </w:p>
        </w:tc>
      </w:tr>
      <w:tr w:rsidR="00EA7295" w:rsidRPr="00653A22" w14:paraId="0CA541C6" w14:textId="77777777" w:rsidTr="009C7700">
        <w:tc>
          <w:tcPr>
            <w:tcW w:w="2480" w:type="dxa"/>
          </w:tcPr>
          <w:p w14:paraId="6A29FED7" w14:textId="4A569538" w:rsidR="00EA7295" w:rsidRPr="00653A22" w:rsidRDefault="009339E1" w:rsidP="00A56DDD">
            <w:pPr>
              <w:pStyle w:val="TableBody"/>
              <w:rPr>
                <w:lang w:val="en-GB"/>
              </w:rPr>
            </w:pPr>
            <w:r w:rsidRPr="00653A22">
              <w:rPr>
                <w:lang w:val="en-GB"/>
              </w:rPr>
              <w:t>UI</w:t>
            </w:r>
          </w:p>
        </w:tc>
        <w:tc>
          <w:tcPr>
            <w:tcW w:w="6580" w:type="dxa"/>
          </w:tcPr>
          <w:p w14:paraId="68227311" w14:textId="0C6A9539" w:rsidR="00EA7295" w:rsidRPr="00653A22" w:rsidRDefault="009339E1" w:rsidP="00A56DDD">
            <w:pPr>
              <w:pStyle w:val="TableBody"/>
              <w:rPr>
                <w:lang w:val="en-GB"/>
              </w:rPr>
            </w:pPr>
            <w:r w:rsidRPr="00653A22">
              <w:rPr>
                <w:lang w:val="en-GB"/>
              </w:rPr>
              <w:t>User Interface</w:t>
            </w:r>
          </w:p>
        </w:tc>
      </w:tr>
    </w:tbl>
    <w:p w14:paraId="3AD9004D" w14:textId="77777777" w:rsidR="00EA7295" w:rsidRPr="00653A22" w:rsidRDefault="00EA7295" w:rsidP="00EA7295">
      <w:pPr>
        <w:rPr>
          <w:bdr w:val="none" w:sz="0" w:space="0" w:color="auto" w:frame="1"/>
          <w:lang w:val="en-GB"/>
        </w:rPr>
      </w:pPr>
    </w:p>
    <w:sectPr w:rsidR="00EA7295" w:rsidRPr="00653A22" w:rsidSect="00A231B9">
      <w:headerReference w:type="default" r:id="rId43"/>
      <w:pgSz w:w="11906" w:h="16838" w:code="9"/>
      <w:pgMar w:top="1418" w:right="1418" w:bottom="1134" w:left="1418" w:header="709" w:footer="709" w:gutter="0"/>
      <w:paperSrc w:first="258"/>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ACE88" w14:textId="77777777" w:rsidR="00217126" w:rsidRDefault="00217126">
      <w:r>
        <w:separator/>
      </w:r>
    </w:p>
  </w:endnote>
  <w:endnote w:type="continuationSeparator" w:id="0">
    <w:p w14:paraId="3362DD57" w14:textId="77777777" w:rsidR="00217126" w:rsidRDefault="00217126">
      <w:r>
        <w:continuationSeparator/>
      </w:r>
    </w:p>
  </w:endnote>
  <w:endnote w:type="continuationNotice" w:id="1">
    <w:p w14:paraId="0416E20E" w14:textId="77777777" w:rsidR="00217126" w:rsidRDefault="002171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62766" w14:textId="34232014" w:rsidR="008E1FA3" w:rsidRDefault="008E1FA3" w:rsidP="00A86E64">
    <w:pPr>
      <w:pStyle w:val="Footer"/>
    </w:pPr>
    <w:r>
      <w:tab/>
      <w:t xml:space="preserve">- </w:t>
    </w:r>
    <w:r>
      <w:fldChar w:fldCharType="begin"/>
    </w:r>
    <w:r>
      <w:instrText>PAGE   \* MERGEFORMAT</w:instrText>
    </w:r>
    <w:r>
      <w:fldChar w:fldCharType="separate"/>
    </w:r>
    <w:r w:rsidR="008A5C28">
      <w:rPr>
        <w:noProof/>
      </w:rPr>
      <w:t>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AC710" w14:textId="77777777" w:rsidR="00217126" w:rsidRDefault="00217126">
      <w:r>
        <w:separator/>
      </w:r>
    </w:p>
  </w:footnote>
  <w:footnote w:type="continuationSeparator" w:id="0">
    <w:p w14:paraId="7D3FD1E0" w14:textId="77777777" w:rsidR="00217126" w:rsidRDefault="00217126">
      <w:r>
        <w:continuationSeparator/>
      </w:r>
    </w:p>
  </w:footnote>
  <w:footnote w:type="continuationNotice" w:id="1">
    <w:p w14:paraId="45556409" w14:textId="77777777" w:rsidR="00217126" w:rsidRDefault="00217126">
      <w:pPr>
        <w:spacing w:after="0"/>
      </w:pPr>
    </w:p>
  </w:footnote>
  <w:footnote w:id="2">
    <w:p w14:paraId="37966EA0" w14:textId="77777777" w:rsidR="00CE167D" w:rsidRPr="00C00C64" w:rsidRDefault="00CE167D" w:rsidP="00CE167D">
      <w:pPr>
        <w:pStyle w:val="FootnoteText"/>
        <w:rPr>
          <w:lang w:val="en-US"/>
        </w:rPr>
      </w:pPr>
      <w:r>
        <w:rPr>
          <w:rStyle w:val="FootnoteReference"/>
        </w:rPr>
        <w:footnoteRef/>
      </w:r>
      <w:r w:rsidRPr="00CE167D">
        <w:rPr>
          <w:lang w:val="en-US"/>
        </w:rPr>
        <w:t xml:space="preserve"> User Dialogue Component: Specification</w:t>
      </w:r>
    </w:p>
  </w:footnote>
  <w:footnote w:id="3">
    <w:p w14:paraId="359BB703" w14:textId="691BB88E" w:rsidR="003523D8" w:rsidRPr="003523D8" w:rsidRDefault="003523D8">
      <w:pPr>
        <w:pStyle w:val="FootnoteText"/>
        <w:rPr>
          <w:lang w:val="en-US"/>
        </w:rPr>
      </w:pPr>
      <w:r>
        <w:rPr>
          <w:rStyle w:val="FootnoteReference"/>
        </w:rPr>
        <w:footnoteRef/>
      </w:r>
      <w:r w:rsidRPr="00CE167D">
        <w:rPr>
          <w:lang w:val="en-US"/>
        </w:rPr>
        <w:t xml:space="preserve"> https://material.angular.io/components/categories</w:t>
      </w:r>
    </w:p>
  </w:footnote>
  <w:footnote w:id="4">
    <w:p w14:paraId="3206C200" w14:textId="62C48BC1" w:rsidR="00450C1E" w:rsidRPr="00450C1E" w:rsidRDefault="00450C1E">
      <w:pPr>
        <w:pStyle w:val="FootnoteText"/>
        <w:rPr>
          <w:lang w:val="en-US"/>
        </w:rPr>
      </w:pPr>
      <w:r>
        <w:rPr>
          <w:rStyle w:val="FootnoteReference"/>
        </w:rPr>
        <w:footnoteRef/>
      </w:r>
      <w:r w:rsidRPr="0066401F">
        <w:rPr>
          <w:lang w:val="en-US"/>
        </w:rPr>
        <w:t xml:space="preserve"> https://angular.dev/</w:t>
      </w:r>
    </w:p>
  </w:footnote>
  <w:footnote w:id="5">
    <w:p w14:paraId="0B383789" w14:textId="39D0A8D6" w:rsidR="00450C1E" w:rsidRPr="00450C1E" w:rsidRDefault="00450C1E">
      <w:pPr>
        <w:pStyle w:val="FootnoteText"/>
        <w:rPr>
          <w:lang w:val="en-US"/>
        </w:rPr>
      </w:pPr>
      <w:r>
        <w:rPr>
          <w:rStyle w:val="FootnoteReference"/>
        </w:rPr>
        <w:footnoteRef/>
      </w:r>
      <w:r w:rsidRPr="0066401F">
        <w:rPr>
          <w:lang w:val="en-US"/>
        </w:rPr>
        <w:t xml:space="preserve"> https://vaadin.com/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4A18E" w14:textId="1C8DC5DD" w:rsidR="008E1FA3" w:rsidRPr="00AA1939" w:rsidRDefault="008E1FA3" w:rsidP="00CF47F7">
    <w:pPr>
      <w:pStyle w:val="Header"/>
      <w:pBdr>
        <w:bottom w:val="single" w:sz="4" w:space="1" w:color="auto"/>
      </w:pBdr>
      <w:rPr>
        <w:sz w:val="22"/>
        <w:lang w:val="en-US"/>
      </w:rPr>
    </w:pPr>
    <w:r w:rsidRPr="00686141">
      <w:rPr>
        <w:noProof/>
      </w:rPr>
      <w:drawing>
        <wp:inline distT="0" distB="0" distL="0" distR="0" wp14:anchorId="1F3B504E" wp14:editId="1EA093FB">
          <wp:extent cx="612074" cy="81456"/>
          <wp:effectExtent l="0" t="0" r="0" b="0"/>
          <wp:docPr id="2106805426" name="Picture 210680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074" cy="81456"/>
                  </a:xfrm>
                  <a:prstGeom prst="rect">
                    <a:avLst/>
                  </a:prstGeom>
                  <a:noFill/>
                </pic:spPr>
              </pic:pic>
            </a:graphicData>
          </a:graphic>
        </wp:inline>
      </w:drawing>
    </w:r>
    <w:r w:rsidR="00A0215D" w:rsidRPr="00AA1939">
      <w:rPr>
        <w:lang w:val="en-US"/>
      </w:rPr>
      <w:t xml:space="preserve"> </w:t>
    </w:r>
    <w:r w:rsidRPr="00AA1939">
      <w:rPr>
        <w:lang w:val="en-US"/>
      </w:rPr>
      <w:t xml:space="preserve"> </w:t>
    </w:r>
    <w:r w:rsidRPr="00AA1939">
      <w:rPr>
        <w:color w:val="595959" w:themeColor="text1" w:themeTint="A6"/>
        <w:lang w:val="en-US"/>
      </w:rPr>
      <w:t>D</w:t>
    </w:r>
    <w:r w:rsidR="004A2860" w:rsidRPr="00A0215D">
      <w:rPr>
        <w:color w:val="595959" w:themeColor="text1" w:themeTint="A6"/>
      </w:rPr>
      <w:fldChar w:fldCharType="begin"/>
    </w:r>
    <w:r w:rsidR="004A2860" w:rsidRPr="00AA1939">
      <w:rPr>
        <w:color w:val="595959" w:themeColor="text1" w:themeTint="A6"/>
        <w:lang w:val="en-US"/>
      </w:rPr>
      <w:instrText xml:space="preserve"> DOCPROPERTY  Deliverable  \* MERGEFORMAT </w:instrText>
    </w:r>
    <w:r w:rsidR="004A2860" w:rsidRPr="00A0215D">
      <w:rPr>
        <w:color w:val="595959" w:themeColor="text1" w:themeTint="A6"/>
      </w:rPr>
      <w:fldChar w:fldCharType="separate"/>
    </w:r>
    <w:r w:rsidR="00FD268F">
      <w:rPr>
        <w:color w:val="595959" w:themeColor="text1" w:themeTint="A6"/>
        <w:lang w:val="en-US"/>
      </w:rPr>
      <w:t>4.2</w:t>
    </w:r>
    <w:r w:rsidR="004A2860" w:rsidRPr="00A0215D">
      <w:rPr>
        <w:color w:val="595959" w:themeColor="text1" w:themeTint="A6"/>
      </w:rPr>
      <w:fldChar w:fldCharType="end"/>
    </w:r>
    <w:r w:rsidRPr="00AA1939">
      <w:rPr>
        <w:color w:val="595959" w:themeColor="text1" w:themeTint="A6"/>
        <w:lang w:val="en-US"/>
      </w:rPr>
      <w:t xml:space="preserve">, Version </w:t>
    </w:r>
    <w:r w:rsidR="004A2860" w:rsidRPr="00A0215D">
      <w:rPr>
        <w:color w:val="595959" w:themeColor="text1" w:themeTint="A6"/>
      </w:rPr>
      <w:fldChar w:fldCharType="begin"/>
    </w:r>
    <w:r w:rsidR="004A2860" w:rsidRPr="00AA1939">
      <w:rPr>
        <w:color w:val="595959" w:themeColor="text1" w:themeTint="A6"/>
        <w:lang w:val="en-US"/>
      </w:rPr>
      <w:instrText xml:space="preserve"> DOCPROPERTY  Version  \* MERGEFORMAT </w:instrText>
    </w:r>
    <w:r w:rsidR="004A2860" w:rsidRPr="00A0215D">
      <w:rPr>
        <w:color w:val="595959" w:themeColor="text1" w:themeTint="A6"/>
      </w:rPr>
      <w:fldChar w:fldCharType="separate"/>
    </w:r>
    <w:r w:rsidR="00FD268F">
      <w:rPr>
        <w:color w:val="595959" w:themeColor="text1" w:themeTint="A6"/>
        <w:lang w:val="en-US"/>
      </w:rPr>
      <w:t>1.01</w:t>
    </w:r>
    <w:r w:rsidR="004A2860" w:rsidRPr="00A0215D">
      <w:rPr>
        <w:color w:val="595959" w:themeColor="text1" w:themeTint="A6"/>
      </w:rPr>
      <w:fldChar w:fldCharType="end"/>
    </w:r>
    <w:r w:rsidRPr="00AA1939">
      <w:rPr>
        <w:color w:val="595959" w:themeColor="text1" w:themeTint="A6"/>
        <w:lang w:val="en-US"/>
      </w:rPr>
      <w:t xml:space="preserve">, </w:t>
    </w:r>
    <w:r w:rsidR="00A0215D" w:rsidRPr="00A0215D">
      <w:rPr>
        <w:color w:val="595959" w:themeColor="text1" w:themeTint="A6"/>
      </w:rPr>
      <w:fldChar w:fldCharType="begin"/>
    </w:r>
    <w:r w:rsidR="00A0215D" w:rsidRPr="00AA1939">
      <w:rPr>
        <w:color w:val="595959" w:themeColor="text1" w:themeTint="A6"/>
        <w:lang w:val="en-US"/>
      </w:rPr>
      <w:instrText xml:space="preserve"> DOCPROPERTY  SubmissionDate  \* MERGEFORMAT </w:instrText>
    </w:r>
    <w:r w:rsidR="00A0215D" w:rsidRPr="00A0215D">
      <w:rPr>
        <w:color w:val="595959" w:themeColor="text1" w:themeTint="A6"/>
      </w:rPr>
      <w:fldChar w:fldCharType="separate"/>
    </w:r>
    <w:r w:rsidR="00FD268F">
      <w:rPr>
        <w:color w:val="595959" w:themeColor="text1" w:themeTint="A6"/>
        <w:lang w:val="en-US"/>
      </w:rPr>
      <w:t>2024-11-26</w:t>
    </w:r>
    <w:r w:rsidR="00A0215D" w:rsidRPr="00A0215D">
      <w:rPr>
        <w:color w:val="595959" w:themeColor="text1" w:themeTint="A6"/>
      </w:rPr>
      <w:fldChar w:fldCharType="end"/>
    </w:r>
  </w:p>
  <w:p w14:paraId="73B6937C" w14:textId="77777777" w:rsidR="008E1FA3" w:rsidRPr="00AA1939" w:rsidRDefault="008E1FA3" w:rsidP="00CF47F7">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8056B" w14:textId="77777777" w:rsidR="008E1FA3" w:rsidRDefault="008E1FA3" w:rsidP="00CF47F7">
    <w:pPr>
      <w:pStyle w:val="Header"/>
      <w:pBdr>
        <w:bottom w:val="single" w:sz="4" w:space="1" w:color="auto"/>
      </w:pBdr>
      <w:rPr>
        <w:sz w:val="22"/>
      </w:rPr>
    </w:pPr>
    <w:r w:rsidRPr="00C13532">
      <w:t>K</w:t>
    </w:r>
    <w:r>
      <w:t>opfzeile = Arial 9</w:t>
    </w:r>
    <w:r w:rsidRPr="00C13532">
      <w:t>, Kapitälchen</w:t>
    </w:r>
    <w:r>
      <w:rPr>
        <w:sz w:val="16"/>
      </w:rPr>
      <w:tab/>
    </w:r>
    <w:r>
      <w:rPr>
        <w:sz w:val="16"/>
      </w:rPr>
      <w:tab/>
    </w:r>
    <w:r>
      <w:rPr>
        <w:sz w:val="22"/>
      </w:rPr>
      <w:t xml:space="preserve">- </w:t>
    </w:r>
    <w:r>
      <w:rPr>
        <w:sz w:val="22"/>
      </w:rPr>
      <w:fldChar w:fldCharType="begin"/>
    </w:r>
    <w:r>
      <w:rPr>
        <w:sz w:val="22"/>
      </w:rPr>
      <w:instrText xml:space="preserve"> PAGE  \* ROMAN </w:instrText>
    </w:r>
    <w:r>
      <w:rPr>
        <w:sz w:val="22"/>
      </w:rPr>
      <w:fldChar w:fldCharType="separate"/>
    </w:r>
    <w:r>
      <w:rPr>
        <w:noProof/>
        <w:sz w:val="22"/>
      </w:rPr>
      <w:t>I</w:t>
    </w:r>
    <w:r>
      <w:rPr>
        <w:sz w:val="22"/>
      </w:rPr>
      <w:fldChar w:fldCharType="end"/>
    </w:r>
    <w:r>
      <w:rPr>
        <w:sz w:val="22"/>
      </w:rPr>
      <w:t xml:space="preserve"> -</w:t>
    </w:r>
  </w:p>
  <w:p w14:paraId="12D4BE21" w14:textId="77777777" w:rsidR="008E1FA3" w:rsidRDefault="008E1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E4351" w14:textId="608F1B5B" w:rsidR="008E1FA3" w:rsidRPr="00E551F3" w:rsidRDefault="000E7F72" w:rsidP="00FD268F">
    <w:pPr>
      <w:pStyle w:val="Header"/>
      <w:pBdr>
        <w:bottom w:val="single" w:sz="4" w:space="1" w:color="auto"/>
      </w:pBdr>
      <w:tabs>
        <w:tab w:val="clear" w:pos="9072"/>
        <w:tab w:val="left" w:pos="3887"/>
      </w:tabs>
      <w:rPr>
        <w:sz w:val="22"/>
        <w:lang w:val="en-US"/>
      </w:rPr>
    </w:pPr>
    <w:r w:rsidRPr="00686141">
      <w:rPr>
        <w:noProof/>
      </w:rPr>
      <w:drawing>
        <wp:inline distT="0" distB="0" distL="0" distR="0" wp14:anchorId="32D27685" wp14:editId="4F19AD20">
          <wp:extent cx="612074" cy="81456"/>
          <wp:effectExtent l="0" t="0" r="0" b="0"/>
          <wp:docPr id="75508538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074" cy="81456"/>
                  </a:xfrm>
                  <a:prstGeom prst="rect">
                    <a:avLst/>
                  </a:prstGeom>
                  <a:noFill/>
                </pic:spPr>
              </pic:pic>
            </a:graphicData>
          </a:graphic>
        </wp:inline>
      </w:drawing>
    </w:r>
    <w:r w:rsidR="008E1FA3" w:rsidRPr="00E551F3">
      <w:rPr>
        <w:lang w:val="en-US"/>
      </w:rPr>
      <w:t xml:space="preserve"> </w:t>
    </w:r>
    <w:r w:rsidR="00514FAE" w:rsidRPr="00E551F3">
      <w:rPr>
        <w:lang w:val="en-US"/>
      </w:rPr>
      <w:t>D</w:t>
    </w:r>
    <w:r>
      <w:fldChar w:fldCharType="begin"/>
    </w:r>
    <w:r w:rsidRPr="00E551F3">
      <w:rPr>
        <w:lang w:val="en-US"/>
      </w:rPr>
      <w:instrText xml:space="preserve"> DOCPROPERTY  Deliverable  \* MERGEFORMAT </w:instrText>
    </w:r>
    <w:r>
      <w:fldChar w:fldCharType="separate"/>
    </w:r>
    <w:r w:rsidR="00FD268F">
      <w:rPr>
        <w:lang w:val="en-US"/>
      </w:rPr>
      <w:t>4.2</w:t>
    </w:r>
    <w:r>
      <w:fldChar w:fldCharType="end"/>
    </w:r>
    <w:r w:rsidR="00514FAE" w:rsidRPr="00E551F3">
      <w:rPr>
        <w:lang w:val="en-US"/>
      </w:rPr>
      <w:t xml:space="preserve">, Version </w:t>
    </w:r>
    <w:r>
      <w:fldChar w:fldCharType="begin"/>
    </w:r>
    <w:r w:rsidRPr="00E551F3">
      <w:rPr>
        <w:lang w:val="en-US"/>
      </w:rPr>
      <w:instrText xml:space="preserve"> DOCPROPERTY  Version  \* MERGEFORMAT </w:instrText>
    </w:r>
    <w:r>
      <w:fldChar w:fldCharType="separate"/>
    </w:r>
    <w:r w:rsidR="00FD268F">
      <w:rPr>
        <w:lang w:val="en-US"/>
      </w:rPr>
      <w:t>1.01</w:t>
    </w:r>
    <w:r>
      <w:fldChar w:fldCharType="end"/>
    </w:r>
    <w:r w:rsidR="00514FAE" w:rsidRPr="00E551F3">
      <w:rPr>
        <w:lang w:val="en-US"/>
      </w:rPr>
      <w:t xml:space="preserve">, </w:t>
    </w:r>
    <w:r>
      <w:fldChar w:fldCharType="begin"/>
    </w:r>
    <w:r w:rsidRPr="00E551F3">
      <w:rPr>
        <w:lang w:val="en-US"/>
      </w:rPr>
      <w:instrText xml:space="preserve"> DOCPROPERTY  SubmissionDate  \* MERGEFORMAT </w:instrText>
    </w:r>
    <w:r>
      <w:fldChar w:fldCharType="separate"/>
    </w:r>
    <w:r w:rsidR="00FD268F">
      <w:rPr>
        <w:lang w:val="en-US"/>
      </w:rPr>
      <w:t>2024-11-26</w:t>
    </w:r>
    <w:r>
      <w:fldChar w:fldCharType="end"/>
    </w:r>
    <w:r w:rsidR="00FD268F">
      <w:tab/>
    </w:r>
  </w:p>
  <w:p w14:paraId="2EB94E1F" w14:textId="77777777" w:rsidR="008E1FA3" w:rsidRPr="00E551F3" w:rsidRDefault="008E1FA3" w:rsidP="00686141">
    <w:pPr>
      <w:pStyle w:val="Header"/>
      <w:rPr>
        <w:lang w:val="en-US"/>
      </w:rPr>
    </w:pP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0B30"/>
    <w:multiLevelType w:val="hybridMultilevel"/>
    <w:tmpl w:val="CD7807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6121EDB"/>
    <w:multiLevelType w:val="hybridMultilevel"/>
    <w:tmpl w:val="CFF0C916"/>
    <w:lvl w:ilvl="0" w:tplc="0C00000F">
      <w:start w:val="1"/>
      <w:numFmt w:val="decimal"/>
      <w:lvlText w:val="%1."/>
      <w:lvlJc w:val="left"/>
      <w:pPr>
        <w:ind w:left="735" w:hanging="360"/>
      </w:pPr>
    </w:lvl>
    <w:lvl w:ilvl="1" w:tplc="0C000019">
      <w:start w:val="1"/>
      <w:numFmt w:val="lowerLetter"/>
      <w:lvlText w:val="%2."/>
      <w:lvlJc w:val="left"/>
      <w:pPr>
        <w:ind w:left="1455" w:hanging="360"/>
      </w:pPr>
    </w:lvl>
    <w:lvl w:ilvl="2" w:tplc="0C00001B" w:tentative="1">
      <w:start w:val="1"/>
      <w:numFmt w:val="lowerRoman"/>
      <w:lvlText w:val="%3."/>
      <w:lvlJc w:val="right"/>
      <w:pPr>
        <w:ind w:left="2175" w:hanging="180"/>
      </w:pPr>
    </w:lvl>
    <w:lvl w:ilvl="3" w:tplc="0C00000F" w:tentative="1">
      <w:start w:val="1"/>
      <w:numFmt w:val="decimal"/>
      <w:lvlText w:val="%4."/>
      <w:lvlJc w:val="left"/>
      <w:pPr>
        <w:ind w:left="2895" w:hanging="360"/>
      </w:pPr>
    </w:lvl>
    <w:lvl w:ilvl="4" w:tplc="0C000019" w:tentative="1">
      <w:start w:val="1"/>
      <w:numFmt w:val="lowerLetter"/>
      <w:lvlText w:val="%5."/>
      <w:lvlJc w:val="left"/>
      <w:pPr>
        <w:ind w:left="3615" w:hanging="360"/>
      </w:pPr>
    </w:lvl>
    <w:lvl w:ilvl="5" w:tplc="0C00001B" w:tentative="1">
      <w:start w:val="1"/>
      <w:numFmt w:val="lowerRoman"/>
      <w:lvlText w:val="%6."/>
      <w:lvlJc w:val="right"/>
      <w:pPr>
        <w:ind w:left="4335" w:hanging="180"/>
      </w:pPr>
    </w:lvl>
    <w:lvl w:ilvl="6" w:tplc="0C00000F" w:tentative="1">
      <w:start w:val="1"/>
      <w:numFmt w:val="decimal"/>
      <w:lvlText w:val="%7."/>
      <w:lvlJc w:val="left"/>
      <w:pPr>
        <w:ind w:left="5055" w:hanging="360"/>
      </w:pPr>
    </w:lvl>
    <w:lvl w:ilvl="7" w:tplc="0C000019" w:tentative="1">
      <w:start w:val="1"/>
      <w:numFmt w:val="lowerLetter"/>
      <w:lvlText w:val="%8."/>
      <w:lvlJc w:val="left"/>
      <w:pPr>
        <w:ind w:left="5775" w:hanging="360"/>
      </w:pPr>
    </w:lvl>
    <w:lvl w:ilvl="8" w:tplc="0C00001B" w:tentative="1">
      <w:start w:val="1"/>
      <w:numFmt w:val="lowerRoman"/>
      <w:lvlText w:val="%9."/>
      <w:lvlJc w:val="right"/>
      <w:pPr>
        <w:ind w:left="6495" w:hanging="180"/>
      </w:pPr>
    </w:lvl>
  </w:abstractNum>
  <w:abstractNum w:abstractNumId="2" w15:restartNumberingAfterBreak="0">
    <w:nsid w:val="07476758"/>
    <w:multiLevelType w:val="hybridMultilevel"/>
    <w:tmpl w:val="5A2476C0"/>
    <w:lvl w:ilvl="0" w:tplc="41B66FEE">
      <w:start w:val="1"/>
      <w:numFmt w:val="bullet"/>
      <w:pStyle w:val="Bullets2"/>
      <w:lvlText w:val=""/>
      <w:lvlJc w:val="left"/>
      <w:pPr>
        <w:tabs>
          <w:tab w:val="num" w:pos="646"/>
        </w:tabs>
        <w:ind w:left="646" w:hanging="360"/>
      </w:pPr>
      <w:rPr>
        <w:rFonts w:ascii="Symbol" w:hAnsi="Symbol" w:hint="default"/>
      </w:rPr>
    </w:lvl>
    <w:lvl w:ilvl="1" w:tplc="04070003" w:tentative="1">
      <w:start w:val="1"/>
      <w:numFmt w:val="bullet"/>
      <w:lvlText w:val="o"/>
      <w:lvlJc w:val="left"/>
      <w:pPr>
        <w:tabs>
          <w:tab w:val="num" w:pos="1442"/>
        </w:tabs>
        <w:ind w:left="1442" w:hanging="360"/>
      </w:pPr>
      <w:rPr>
        <w:rFonts w:ascii="Courier New" w:hAnsi="Courier New" w:hint="default"/>
      </w:rPr>
    </w:lvl>
    <w:lvl w:ilvl="2" w:tplc="04070005" w:tentative="1">
      <w:start w:val="1"/>
      <w:numFmt w:val="bullet"/>
      <w:lvlText w:val=""/>
      <w:lvlJc w:val="left"/>
      <w:pPr>
        <w:tabs>
          <w:tab w:val="num" w:pos="2162"/>
        </w:tabs>
        <w:ind w:left="2162" w:hanging="360"/>
      </w:pPr>
      <w:rPr>
        <w:rFonts w:ascii="Wingdings" w:hAnsi="Wingdings" w:hint="default"/>
      </w:rPr>
    </w:lvl>
    <w:lvl w:ilvl="3" w:tplc="04070001" w:tentative="1">
      <w:start w:val="1"/>
      <w:numFmt w:val="bullet"/>
      <w:lvlText w:val=""/>
      <w:lvlJc w:val="left"/>
      <w:pPr>
        <w:tabs>
          <w:tab w:val="num" w:pos="2882"/>
        </w:tabs>
        <w:ind w:left="2882" w:hanging="360"/>
      </w:pPr>
      <w:rPr>
        <w:rFonts w:ascii="Symbol" w:hAnsi="Symbol" w:hint="default"/>
      </w:rPr>
    </w:lvl>
    <w:lvl w:ilvl="4" w:tplc="04070003" w:tentative="1">
      <w:start w:val="1"/>
      <w:numFmt w:val="bullet"/>
      <w:lvlText w:val="o"/>
      <w:lvlJc w:val="left"/>
      <w:pPr>
        <w:tabs>
          <w:tab w:val="num" w:pos="3602"/>
        </w:tabs>
        <w:ind w:left="3602" w:hanging="360"/>
      </w:pPr>
      <w:rPr>
        <w:rFonts w:ascii="Courier New" w:hAnsi="Courier New" w:hint="default"/>
      </w:rPr>
    </w:lvl>
    <w:lvl w:ilvl="5" w:tplc="04070005" w:tentative="1">
      <w:start w:val="1"/>
      <w:numFmt w:val="bullet"/>
      <w:lvlText w:val=""/>
      <w:lvlJc w:val="left"/>
      <w:pPr>
        <w:tabs>
          <w:tab w:val="num" w:pos="4322"/>
        </w:tabs>
        <w:ind w:left="4322" w:hanging="360"/>
      </w:pPr>
      <w:rPr>
        <w:rFonts w:ascii="Wingdings" w:hAnsi="Wingdings" w:hint="default"/>
      </w:rPr>
    </w:lvl>
    <w:lvl w:ilvl="6" w:tplc="04070001" w:tentative="1">
      <w:start w:val="1"/>
      <w:numFmt w:val="bullet"/>
      <w:lvlText w:val=""/>
      <w:lvlJc w:val="left"/>
      <w:pPr>
        <w:tabs>
          <w:tab w:val="num" w:pos="5042"/>
        </w:tabs>
        <w:ind w:left="5042" w:hanging="360"/>
      </w:pPr>
      <w:rPr>
        <w:rFonts w:ascii="Symbol" w:hAnsi="Symbol" w:hint="default"/>
      </w:rPr>
    </w:lvl>
    <w:lvl w:ilvl="7" w:tplc="04070003" w:tentative="1">
      <w:start w:val="1"/>
      <w:numFmt w:val="bullet"/>
      <w:lvlText w:val="o"/>
      <w:lvlJc w:val="left"/>
      <w:pPr>
        <w:tabs>
          <w:tab w:val="num" w:pos="5762"/>
        </w:tabs>
        <w:ind w:left="5762" w:hanging="360"/>
      </w:pPr>
      <w:rPr>
        <w:rFonts w:ascii="Courier New" w:hAnsi="Courier New" w:hint="default"/>
      </w:rPr>
    </w:lvl>
    <w:lvl w:ilvl="8" w:tplc="04070005" w:tentative="1">
      <w:start w:val="1"/>
      <w:numFmt w:val="bullet"/>
      <w:lvlText w:val=""/>
      <w:lvlJc w:val="left"/>
      <w:pPr>
        <w:tabs>
          <w:tab w:val="num" w:pos="6482"/>
        </w:tabs>
        <w:ind w:left="6482" w:hanging="360"/>
      </w:pPr>
      <w:rPr>
        <w:rFonts w:ascii="Wingdings" w:hAnsi="Wingdings" w:hint="default"/>
      </w:rPr>
    </w:lvl>
  </w:abstractNum>
  <w:abstractNum w:abstractNumId="3" w15:restartNumberingAfterBreak="0">
    <w:nsid w:val="0B8B0944"/>
    <w:multiLevelType w:val="hybridMultilevel"/>
    <w:tmpl w:val="95EADB50"/>
    <w:lvl w:ilvl="0" w:tplc="10DE92E4">
      <w:start w:val="1"/>
      <w:numFmt w:val="bullet"/>
      <w:pStyle w:val="Bullets"/>
      <w:lvlText w:val=""/>
      <w:lvlJc w:val="left"/>
      <w:pPr>
        <w:tabs>
          <w:tab w:val="num" w:pos="643"/>
        </w:tabs>
        <w:ind w:left="643" w:hanging="360"/>
      </w:pPr>
      <w:rPr>
        <w:rFonts w:ascii="Symbol" w:hAnsi="Symbol" w:hint="default"/>
        <w:color w:val="auto"/>
      </w:rPr>
    </w:lvl>
    <w:lvl w:ilvl="1" w:tplc="04070003">
      <w:start w:val="1"/>
      <w:numFmt w:val="bullet"/>
      <w:lvlText w:val="o"/>
      <w:lvlJc w:val="left"/>
      <w:pPr>
        <w:tabs>
          <w:tab w:val="num" w:pos="1439"/>
        </w:tabs>
        <w:ind w:left="1439" w:hanging="360"/>
      </w:pPr>
      <w:rPr>
        <w:rFonts w:ascii="Courier New" w:hAnsi="Courier New" w:hint="default"/>
      </w:rPr>
    </w:lvl>
    <w:lvl w:ilvl="2" w:tplc="04070005">
      <w:numFmt w:val="bullet"/>
      <w:lvlText w:val=""/>
      <w:lvlJc w:val="left"/>
      <w:pPr>
        <w:tabs>
          <w:tab w:val="num" w:pos="2159"/>
        </w:tabs>
        <w:ind w:left="2159" w:hanging="360"/>
      </w:pPr>
      <w:rPr>
        <w:rFonts w:ascii="Wingdings" w:hAnsi="Wingdings" w:hint="default"/>
        <w:sz w:val="14"/>
      </w:rPr>
    </w:lvl>
    <w:lvl w:ilvl="3" w:tplc="04070001" w:tentative="1">
      <w:start w:val="1"/>
      <w:numFmt w:val="bullet"/>
      <w:lvlText w:val=""/>
      <w:lvlJc w:val="left"/>
      <w:pPr>
        <w:tabs>
          <w:tab w:val="num" w:pos="2879"/>
        </w:tabs>
        <w:ind w:left="2879" w:hanging="360"/>
      </w:pPr>
      <w:rPr>
        <w:rFonts w:ascii="Symbol" w:hAnsi="Symbol" w:hint="default"/>
      </w:rPr>
    </w:lvl>
    <w:lvl w:ilvl="4" w:tplc="04070003" w:tentative="1">
      <w:start w:val="1"/>
      <w:numFmt w:val="bullet"/>
      <w:lvlText w:val="o"/>
      <w:lvlJc w:val="left"/>
      <w:pPr>
        <w:tabs>
          <w:tab w:val="num" w:pos="3599"/>
        </w:tabs>
        <w:ind w:left="3599" w:hanging="360"/>
      </w:pPr>
      <w:rPr>
        <w:rFonts w:ascii="Courier New" w:hAnsi="Courier New" w:hint="default"/>
      </w:rPr>
    </w:lvl>
    <w:lvl w:ilvl="5" w:tplc="04070005" w:tentative="1">
      <w:start w:val="1"/>
      <w:numFmt w:val="bullet"/>
      <w:lvlText w:val=""/>
      <w:lvlJc w:val="left"/>
      <w:pPr>
        <w:tabs>
          <w:tab w:val="num" w:pos="4319"/>
        </w:tabs>
        <w:ind w:left="4319" w:hanging="360"/>
      </w:pPr>
      <w:rPr>
        <w:rFonts w:ascii="Wingdings" w:hAnsi="Wingdings" w:hint="default"/>
      </w:rPr>
    </w:lvl>
    <w:lvl w:ilvl="6" w:tplc="04070001" w:tentative="1">
      <w:start w:val="1"/>
      <w:numFmt w:val="bullet"/>
      <w:lvlText w:val=""/>
      <w:lvlJc w:val="left"/>
      <w:pPr>
        <w:tabs>
          <w:tab w:val="num" w:pos="5039"/>
        </w:tabs>
        <w:ind w:left="5039" w:hanging="360"/>
      </w:pPr>
      <w:rPr>
        <w:rFonts w:ascii="Symbol" w:hAnsi="Symbol" w:hint="default"/>
      </w:rPr>
    </w:lvl>
    <w:lvl w:ilvl="7" w:tplc="04070003" w:tentative="1">
      <w:start w:val="1"/>
      <w:numFmt w:val="bullet"/>
      <w:lvlText w:val="o"/>
      <w:lvlJc w:val="left"/>
      <w:pPr>
        <w:tabs>
          <w:tab w:val="num" w:pos="5759"/>
        </w:tabs>
        <w:ind w:left="5759" w:hanging="360"/>
      </w:pPr>
      <w:rPr>
        <w:rFonts w:ascii="Courier New" w:hAnsi="Courier New" w:hint="default"/>
      </w:rPr>
    </w:lvl>
    <w:lvl w:ilvl="8" w:tplc="04070005" w:tentative="1">
      <w:start w:val="1"/>
      <w:numFmt w:val="bullet"/>
      <w:lvlText w:val=""/>
      <w:lvlJc w:val="left"/>
      <w:pPr>
        <w:tabs>
          <w:tab w:val="num" w:pos="6479"/>
        </w:tabs>
        <w:ind w:left="6479" w:hanging="360"/>
      </w:pPr>
      <w:rPr>
        <w:rFonts w:ascii="Wingdings" w:hAnsi="Wingdings" w:hint="default"/>
      </w:rPr>
    </w:lvl>
  </w:abstractNum>
  <w:abstractNum w:abstractNumId="4" w15:restartNumberingAfterBreak="0">
    <w:nsid w:val="0B9B78DB"/>
    <w:multiLevelType w:val="hybridMultilevel"/>
    <w:tmpl w:val="9BD272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C676D82"/>
    <w:multiLevelType w:val="hybridMultilevel"/>
    <w:tmpl w:val="B374E8D6"/>
    <w:lvl w:ilvl="0" w:tplc="A9D03B9A">
      <w:start w:val="1"/>
      <w:numFmt w:val="upperRoman"/>
      <w:pStyle w:val="Numbering3"/>
      <w:lvlText w:val="%1."/>
      <w:lvlJc w:val="left"/>
      <w:pPr>
        <w:tabs>
          <w:tab w:val="num" w:pos="2568"/>
        </w:tabs>
        <w:ind w:left="2208" w:hanging="360"/>
      </w:pPr>
      <w:rPr>
        <w:rFonts w:hint="default"/>
      </w:rPr>
    </w:lvl>
    <w:lvl w:ilvl="1" w:tplc="04070019" w:tentative="1">
      <w:start w:val="1"/>
      <w:numFmt w:val="lowerLetter"/>
      <w:lvlText w:val="%2."/>
      <w:lvlJc w:val="left"/>
      <w:pPr>
        <w:tabs>
          <w:tab w:val="num" w:pos="2862"/>
        </w:tabs>
        <w:ind w:left="2862" w:hanging="360"/>
      </w:pPr>
    </w:lvl>
    <w:lvl w:ilvl="2" w:tplc="0407001B" w:tentative="1">
      <w:start w:val="1"/>
      <w:numFmt w:val="lowerRoman"/>
      <w:lvlText w:val="%3."/>
      <w:lvlJc w:val="right"/>
      <w:pPr>
        <w:tabs>
          <w:tab w:val="num" w:pos="3582"/>
        </w:tabs>
        <w:ind w:left="3582" w:hanging="180"/>
      </w:pPr>
    </w:lvl>
    <w:lvl w:ilvl="3" w:tplc="0407000F" w:tentative="1">
      <w:start w:val="1"/>
      <w:numFmt w:val="decimal"/>
      <w:lvlText w:val="%4."/>
      <w:lvlJc w:val="left"/>
      <w:pPr>
        <w:tabs>
          <w:tab w:val="num" w:pos="4302"/>
        </w:tabs>
        <w:ind w:left="4302" w:hanging="360"/>
      </w:pPr>
    </w:lvl>
    <w:lvl w:ilvl="4" w:tplc="04070019" w:tentative="1">
      <w:start w:val="1"/>
      <w:numFmt w:val="lowerLetter"/>
      <w:lvlText w:val="%5."/>
      <w:lvlJc w:val="left"/>
      <w:pPr>
        <w:tabs>
          <w:tab w:val="num" w:pos="5022"/>
        </w:tabs>
        <w:ind w:left="5022" w:hanging="360"/>
      </w:pPr>
    </w:lvl>
    <w:lvl w:ilvl="5" w:tplc="0407001B" w:tentative="1">
      <w:start w:val="1"/>
      <w:numFmt w:val="lowerRoman"/>
      <w:lvlText w:val="%6."/>
      <w:lvlJc w:val="right"/>
      <w:pPr>
        <w:tabs>
          <w:tab w:val="num" w:pos="5742"/>
        </w:tabs>
        <w:ind w:left="5742" w:hanging="180"/>
      </w:pPr>
    </w:lvl>
    <w:lvl w:ilvl="6" w:tplc="0407000F" w:tentative="1">
      <w:start w:val="1"/>
      <w:numFmt w:val="decimal"/>
      <w:lvlText w:val="%7."/>
      <w:lvlJc w:val="left"/>
      <w:pPr>
        <w:tabs>
          <w:tab w:val="num" w:pos="6462"/>
        </w:tabs>
        <w:ind w:left="6462" w:hanging="360"/>
      </w:pPr>
    </w:lvl>
    <w:lvl w:ilvl="7" w:tplc="04070019" w:tentative="1">
      <w:start w:val="1"/>
      <w:numFmt w:val="lowerLetter"/>
      <w:lvlText w:val="%8."/>
      <w:lvlJc w:val="left"/>
      <w:pPr>
        <w:tabs>
          <w:tab w:val="num" w:pos="7182"/>
        </w:tabs>
        <w:ind w:left="7182" w:hanging="360"/>
      </w:pPr>
    </w:lvl>
    <w:lvl w:ilvl="8" w:tplc="0407001B" w:tentative="1">
      <w:start w:val="1"/>
      <w:numFmt w:val="lowerRoman"/>
      <w:lvlText w:val="%9."/>
      <w:lvlJc w:val="right"/>
      <w:pPr>
        <w:tabs>
          <w:tab w:val="num" w:pos="7902"/>
        </w:tabs>
        <w:ind w:left="7902" w:hanging="180"/>
      </w:pPr>
    </w:lvl>
  </w:abstractNum>
  <w:abstractNum w:abstractNumId="6" w15:restartNumberingAfterBreak="0">
    <w:nsid w:val="0EF041E4"/>
    <w:multiLevelType w:val="hybridMultilevel"/>
    <w:tmpl w:val="F676A53C"/>
    <w:lvl w:ilvl="0" w:tplc="0C000001">
      <w:start w:val="1"/>
      <w:numFmt w:val="bullet"/>
      <w:lvlText w:val=""/>
      <w:lvlJc w:val="left"/>
      <w:pPr>
        <w:ind w:left="1455" w:hanging="360"/>
      </w:pPr>
      <w:rPr>
        <w:rFonts w:ascii="Symbol" w:hAnsi="Symbol" w:hint="default"/>
      </w:rPr>
    </w:lvl>
    <w:lvl w:ilvl="1" w:tplc="0C000003">
      <w:start w:val="1"/>
      <w:numFmt w:val="bullet"/>
      <w:lvlText w:val="o"/>
      <w:lvlJc w:val="left"/>
      <w:pPr>
        <w:ind w:left="2175" w:hanging="360"/>
      </w:pPr>
      <w:rPr>
        <w:rFonts w:ascii="Courier New" w:hAnsi="Courier New" w:cs="Courier New" w:hint="default"/>
      </w:rPr>
    </w:lvl>
    <w:lvl w:ilvl="2" w:tplc="0C000005">
      <w:start w:val="1"/>
      <w:numFmt w:val="bullet"/>
      <w:lvlText w:val=""/>
      <w:lvlJc w:val="left"/>
      <w:pPr>
        <w:ind w:left="2895" w:hanging="360"/>
      </w:pPr>
      <w:rPr>
        <w:rFonts w:ascii="Wingdings" w:hAnsi="Wingdings" w:hint="default"/>
      </w:rPr>
    </w:lvl>
    <w:lvl w:ilvl="3" w:tplc="0C000001" w:tentative="1">
      <w:start w:val="1"/>
      <w:numFmt w:val="bullet"/>
      <w:lvlText w:val=""/>
      <w:lvlJc w:val="left"/>
      <w:pPr>
        <w:ind w:left="3615" w:hanging="360"/>
      </w:pPr>
      <w:rPr>
        <w:rFonts w:ascii="Symbol" w:hAnsi="Symbol" w:hint="default"/>
      </w:rPr>
    </w:lvl>
    <w:lvl w:ilvl="4" w:tplc="0C000003" w:tentative="1">
      <w:start w:val="1"/>
      <w:numFmt w:val="bullet"/>
      <w:lvlText w:val="o"/>
      <w:lvlJc w:val="left"/>
      <w:pPr>
        <w:ind w:left="4335" w:hanging="360"/>
      </w:pPr>
      <w:rPr>
        <w:rFonts w:ascii="Courier New" w:hAnsi="Courier New" w:cs="Courier New" w:hint="default"/>
      </w:rPr>
    </w:lvl>
    <w:lvl w:ilvl="5" w:tplc="0C000005" w:tentative="1">
      <w:start w:val="1"/>
      <w:numFmt w:val="bullet"/>
      <w:lvlText w:val=""/>
      <w:lvlJc w:val="left"/>
      <w:pPr>
        <w:ind w:left="5055" w:hanging="360"/>
      </w:pPr>
      <w:rPr>
        <w:rFonts w:ascii="Wingdings" w:hAnsi="Wingdings" w:hint="default"/>
      </w:rPr>
    </w:lvl>
    <w:lvl w:ilvl="6" w:tplc="0C000001" w:tentative="1">
      <w:start w:val="1"/>
      <w:numFmt w:val="bullet"/>
      <w:lvlText w:val=""/>
      <w:lvlJc w:val="left"/>
      <w:pPr>
        <w:ind w:left="5775" w:hanging="360"/>
      </w:pPr>
      <w:rPr>
        <w:rFonts w:ascii="Symbol" w:hAnsi="Symbol" w:hint="default"/>
      </w:rPr>
    </w:lvl>
    <w:lvl w:ilvl="7" w:tplc="0C000003" w:tentative="1">
      <w:start w:val="1"/>
      <w:numFmt w:val="bullet"/>
      <w:lvlText w:val="o"/>
      <w:lvlJc w:val="left"/>
      <w:pPr>
        <w:ind w:left="6495" w:hanging="360"/>
      </w:pPr>
      <w:rPr>
        <w:rFonts w:ascii="Courier New" w:hAnsi="Courier New" w:cs="Courier New" w:hint="default"/>
      </w:rPr>
    </w:lvl>
    <w:lvl w:ilvl="8" w:tplc="0C000005" w:tentative="1">
      <w:start w:val="1"/>
      <w:numFmt w:val="bullet"/>
      <w:lvlText w:val=""/>
      <w:lvlJc w:val="left"/>
      <w:pPr>
        <w:ind w:left="7215" w:hanging="360"/>
      </w:pPr>
      <w:rPr>
        <w:rFonts w:ascii="Wingdings" w:hAnsi="Wingdings" w:hint="default"/>
      </w:rPr>
    </w:lvl>
  </w:abstractNum>
  <w:abstractNum w:abstractNumId="7" w15:restartNumberingAfterBreak="0">
    <w:nsid w:val="1067760F"/>
    <w:multiLevelType w:val="hybridMultilevel"/>
    <w:tmpl w:val="0824C580"/>
    <w:lvl w:ilvl="0" w:tplc="469A1372">
      <w:start w:val="1"/>
      <w:numFmt w:val="lowerLetter"/>
      <w:pStyle w:val="Numbering2"/>
      <w:lvlText w:val="%1."/>
      <w:lvlJc w:val="left"/>
      <w:pPr>
        <w:tabs>
          <w:tab w:val="num" w:pos="851"/>
        </w:tabs>
        <w:ind w:left="851" w:hanging="426"/>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66B349C"/>
    <w:multiLevelType w:val="hybridMultilevel"/>
    <w:tmpl w:val="20ACBA6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28FF077F"/>
    <w:multiLevelType w:val="hybridMultilevel"/>
    <w:tmpl w:val="A58A32D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2B7A3360"/>
    <w:multiLevelType w:val="hybridMultilevel"/>
    <w:tmpl w:val="374846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CA61032"/>
    <w:multiLevelType w:val="hybridMultilevel"/>
    <w:tmpl w:val="EB7C7C3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318B6244"/>
    <w:multiLevelType w:val="hybridMultilevel"/>
    <w:tmpl w:val="78E0AC38"/>
    <w:lvl w:ilvl="0" w:tplc="74B6DF3A">
      <w:numFmt w:val="bullet"/>
      <w:lvlText w:val="-"/>
      <w:lvlJc w:val="left"/>
      <w:pPr>
        <w:ind w:left="720" w:hanging="360"/>
      </w:pPr>
      <w:rPr>
        <w:rFonts w:ascii="Calibri" w:eastAsia="Times New Roman"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3407333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4B502D"/>
    <w:multiLevelType w:val="hybridMultilevel"/>
    <w:tmpl w:val="4B3ED7A6"/>
    <w:lvl w:ilvl="0" w:tplc="0C000001">
      <w:start w:val="1"/>
      <w:numFmt w:val="bullet"/>
      <w:lvlText w:val=""/>
      <w:lvlJc w:val="left"/>
      <w:pPr>
        <w:ind w:left="735" w:hanging="360"/>
      </w:pPr>
      <w:rPr>
        <w:rFonts w:ascii="Symbol" w:hAnsi="Symbol" w:hint="default"/>
      </w:rPr>
    </w:lvl>
    <w:lvl w:ilvl="1" w:tplc="0C000003">
      <w:start w:val="1"/>
      <w:numFmt w:val="bullet"/>
      <w:lvlText w:val="o"/>
      <w:lvlJc w:val="left"/>
      <w:pPr>
        <w:ind w:left="1455" w:hanging="360"/>
      </w:pPr>
      <w:rPr>
        <w:rFonts w:ascii="Courier New" w:hAnsi="Courier New" w:cs="Courier New" w:hint="default"/>
      </w:rPr>
    </w:lvl>
    <w:lvl w:ilvl="2" w:tplc="0C000005" w:tentative="1">
      <w:start w:val="1"/>
      <w:numFmt w:val="bullet"/>
      <w:lvlText w:val=""/>
      <w:lvlJc w:val="left"/>
      <w:pPr>
        <w:ind w:left="2175" w:hanging="360"/>
      </w:pPr>
      <w:rPr>
        <w:rFonts w:ascii="Wingdings" w:hAnsi="Wingdings" w:hint="default"/>
      </w:rPr>
    </w:lvl>
    <w:lvl w:ilvl="3" w:tplc="0C000001" w:tentative="1">
      <w:start w:val="1"/>
      <w:numFmt w:val="bullet"/>
      <w:lvlText w:val=""/>
      <w:lvlJc w:val="left"/>
      <w:pPr>
        <w:ind w:left="2895" w:hanging="360"/>
      </w:pPr>
      <w:rPr>
        <w:rFonts w:ascii="Symbol" w:hAnsi="Symbol" w:hint="default"/>
      </w:rPr>
    </w:lvl>
    <w:lvl w:ilvl="4" w:tplc="0C000003" w:tentative="1">
      <w:start w:val="1"/>
      <w:numFmt w:val="bullet"/>
      <w:lvlText w:val="o"/>
      <w:lvlJc w:val="left"/>
      <w:pPr>
        <w:ind w:left="3615" w:hanging="360"/>
      </w:pPr>
      <w:rPr>
        <w:rFonts w:ascii="Courier New" w:hAnsi="Courier New" w:cs="Courier New" w:hint="default"/>
      </w:rPr>
    </w:lvl>
    <w:lvl w:ilvl="5" w:tplc="0C000005" w:tentative="1">
      <w:start w:val="1"/>
      <w:numFmt w:val="bullet"/>
      <w:lvlText w:val=""/>
      <w:lvlJc w:val="left"/>
      <w:pPr>
        <w:ind w:left="4335" w:hanging="360"/>
      </w:pPr>
      <w:rPr>
        <w:rFonts w:ascii="Wingdings" w:hAnsi="Wingdings" w:hint="default"/>
      </w:rPr>
    </w:lvl>
    <w:lvl w:ilvl="6" w:tplc="0C000001" w:tentative="1">
      <w:start w:val="1"/>
      <w:numFmt w:val="bullet"/>
      <w:lvlText w:val=""/>
      <w:lvlJc w:val="left"/>
      <w:pPr>
        <w:ind w:left="5055" w:hanging="360"/>
      </w:pPr>
      <w:rPr>
        <w:rFonts w:ascii="Symbol" w:hAnsi="Symbol" w:hint="default"/>
      </w:rPr>
    </w:lvl>
    <w:lvl w:ilvl="7" w:tplc="0C000003" w:tentative="1">
      <w:start w:val="1"/>
      <w:numFmt w:val="bullet"/>
      <w:lvlText w:val="o"/>
      <w:lvlJc w:val="left"/>
      <w:pPr>
        <w:ind w:left="5775" w:hanging="360"/>
      </w:pPr>
      <w:rPr>
        <w:rFonts w:ascii="Courier New" w:hAnsi="Courier New" w:cs="Courier New" w:hint="default"/>
      </w:rPr>
    </w:lvl>
    <w:lvl w:ilvl="8" w:tplc="0C000005" w:tentative="1">
      <w:start w:val="1"/>
      <w:numFmt w:val="bullet"/>
      <w:lvlText w:val=""/>
      <w:lvlJc w:val="left"/>
      <w:pPr>
        <w:ind w:left="6495" w:hanging="360"/>
      </w:pPr>
      <w:rPr>
        <w:rFonts w:ascii="Wingdings" w:hAnsi="Wingdings" w:hint="default"/>
      </w:rPr>
    </w:lvl>
  </w:abstractNum>
  <w:abstractNum w:abstractNumId="15" w15:restartNumberingAfterBreak="0">
    <w:nsid w:val="35E25F8A"/>
    <w:multiLevelType w:val="hybridMultilevel"/>
    <w:tmpl w:val="1834F17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371C6EA1"/>
    <w:multiLevelType w:val="hybridMultilevel"/>
    <w:tmpl w:val="BF14DF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3F7663"/>
    <w:multiLevelType w:val="hybridMultilevel"/>
    <w:tmpl w:val="E50EFDE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BFC693F"/>
    <w:multiLevelType w:val="hybridMultilevel"/>
    <w:tmpl w:val="A3461E1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D2D34EC"/>
    <w:multiLevelType w:val="hybridMultilevel"/>
    <w:tmpl w:val="1494DB0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3DC26953"/>
    <w:multiLevelType w:val="multilevel"/>
    <w:tmpl w:val="A4F4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7496F"/>
    <w:multiLevelType w:val="hybridMultilevel"/>
    <w:tmpl w:val="B2807B38"/>
    <w:lvl w:ilvl="0" w:tplc="4434C9D2">
      <w:start w:val="1"/>
      <w:numFmt w:val="bullet"/>
      <w:pStyle w:val="Bullets3"/>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A2C72"/>
    <w:multiLevelType w:val="hybridMultilevel"/>
    <w:tmpl w:val="BB646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A943D3"/>
    <w:multiLevelType w:val="hybridMultilevel"/>
    <w:tmpl w:val="546050D2"/>
    <w:lvl w:ilvl="0" w:tplc="1D2EE07C">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0F036B"/>
    <w:multiLevelType w:val="hybridMultilevel"/>
    <w:tmpl w:val="9B2679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9EA6BAF"/>
    <w:multiLevelType w:val="hybridMultilevel"/>
    <w:tmpl w:val="BC5EF518"/>
    <w:lvl w:ilvl="0" w:tplc="3C46B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A921AC"/>
    <w:multiLevelType w:val="hybridMultilevel"/>
    <w:tmpl w:val="F530EA56"/>
    <w:lvl w:ilvl="0" w:tplc="1D2EE07C">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90F5A78"/>
    <w:multiLevelType w:val="multilevel"/>
    <w:tmpl w:val="F122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624888"/>
    <w:multiLevelType w:val="hybridMultilevel"/>
    <w:tmpl w:val="4116587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59C8164E"/>
    <w:multiLevelType w:val="hybridMultilevel"/>
    <w:tmpl w:val="D1AEC0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1A279E"/>
    <w:multiLevelType w:val="hybridMultilevel"/>
    <w:tmpl w:val="0E02D7C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5D2F2617"/>
    <w:multiLevelType w:val="hybridMultilevel"/>
    <w:tmpl w:val="F0464A56"/>
    <w:lvl w:ilvl="0" w:tplc="0C000001">
      <w:start w:val="1"/>
      <w:numFmt w:val="bullet"/>
      <w:lvlText w:val=""/>
      <w:lvlJc w:val="left"/>
      <w:pPr>
        <w:ind w:left="735" w:hanging="360"/>
      </w:pPr>
      <w:rPr>
        <w:rFonts w:ascii="Symbol" w:hAnsi="Symbol" w:hint="default"/>
      </w:rPr>
    </w:lvl>
    <w:lvl w:ilvl="1" w:tplc="0C000003" w:tentative="1">
      <w:start w:val="1"/>
      <w:numFmt w:val="bullet"/>
      <w:lvlText w:val="o"/>
      <w:lvlJc w:val="left"/>
      <w:pPr>
        <w:ind w:left="1455" w:hanging="360"/>
      </w:pPr>
      <w:rPr>
        <w:rFonts w:ascii="Courier New" w:hAnsi="Courier New" w:cs="Courier New" w:hint="default"/>
      </w:rPr>
    </w:lvl>
    <w:lvl w:ilvl="2" w:tplc="0C000005" w:tentative="1">
      <w:start w:val="1"/>
      <w:numFmt w:val="bullet"/>
      <w:lvlText w:val=""/>
      <w:lvlJc w:val="left"/>
      <w:pPr>
        <w:ind w:left="2175" w:hanging="360"/>
      </w:pPr>
      <w:rPr>
        <w:rFonts w:ascii="Wingdings" w:hAnsi="Wingdings" w:hint="default"/>
      </w:rPr>
    </w:lvl>
    <w:lvl w:ilvl="3" w:tplc="0C000001" w:tentative="1">
      <w:start w:val="1"/>
      <w:numFmt w:val="bullet"/>
      <w:lvlText w:val=""/>
      <w:lvlJc w:val="left"/>
      <w:pPr>
        <w:ind w:left="2895" w:hanging="360"/>
      </w:pPr>
      <w:rPr>
        <w:rFonts w:ascii="Symbol" w:hAnsi="Symbol" w:hint="default"/>
      </w:rPr>
    </w:lvl>
    <w:lvl w:ilvl="4" w:tplc="0C000003" w:tentative="1">
      <w:start w:val="1"/>
      <w:numFmt w:val="bullet"/>
      <w:lvlText w:val="o"/>
      <w:lvlJc w:val="left"/>
      <w:pPr>
        <w:ind w:left="3615" w:hanging="360"/>
      </w:pPr>
      <w:rPr>
        <w:rFonts w:ascii="Courier New" w:hAnsi="Courier New" w:cs="Courier New" w:hint="default"/>
      </w:rPr>
    </w:lvl>
    <w:lvl w:ilvl="5" w:tplc="0C000005" w:tentative="1">
      <w:start w:val="1"/>
      <w:numFmt w:val="bullet"/>
      <w:lvlText w:val=""/>
      <w:lvlJc w:val="left"/>
      <w:pPr>
        <w:ind w:left="4335" w:hanging="360"/>
      </w:pPr>
      <w:rPr>
        <w:rFonts w:ascii="Wingdings" w:hAnsi="Wingdings" w:hint="default"/>
      </w:rPr>
    </w:lvl>
    <w:lvl w:ilvl="6" w:tplc="0C000001" w:tentative="1">
      <w:start w:val="1"/>
      <w:numFmt w:val="bullet"/>
      <w:lvlText w:val=""/>
      <w:lvlJc w:val="left"/>
      <w:pPr>
        <w:ind w:left="5055" w:hanging="360"/>
      </w:pPr>
      <w:rPr>
        <w:rFonts w:ascii="Symbol" w:hAnsi="Symbol" w:hint="default"/>
      </w:rPr>
    </w:lvl>
    <w:lvl w:ilvl="7" w:tplc="0C000003" w:tentative="1">
      <w:start w:val="1"/>
      <w:numFmt w:val="bullet"/>
      <w:lvlText w:val="o"/>
      <w:lvlJc w:val="left"/>
      <w:pPr>
        <w:ind w:left="5775" w:hanging="360"/>
      </w:pPr>
      <w:rPr>
        <w:rFonts w:ascii="Courier New" w:hAnsi="Courier New" w:cs="Courier New" w:hint="default"/>
      </w:rPr>
    </w:lvl>
    <w:lvl w:ilvl="8" w:tplc="0C000005" w:tentative="1">
      <w:start w:val="1"/>
      <w:numFmt w:val="bullet"/>
      <w:lvlText w:val=""/>
      <w:lvlJc w:val="left"/>
      <w:pPr>
        <w:ind w:left="6495" w:hanging="360"/>
      </w:pPr>
      <w:rPr>
        <w:rFonts w:ascii="Wingdings" w:hAnsi="Wingdings" w:hint="default"/>
      </w:rPr>
    </w:lvl>
  </w:abstractNum>
  <w:abstractNum w:abstractNumId="32" w15:restartNumberingAfterBreak="0">
    <w:nsid w:val="5DCA47C8"/>
    <w:multiLevelType w:val="hybridMultilevel"/>
    <w:tmpl w:val="FCEEC530"/>
    <w:lvl w:ilvl="0" w:tplc="2EBC61B4">
      <w:start w:val="1"/>
      <w:numFmt w:val="decimal"/>
      <w:lvlText w:val="%1."/>
      <w:lvlJc w:val="left"/>
      <w:pPr>
        <w:tabs>
          <w:tab w:val="num" w:pos="360"/>
        </w:tabs>
        <w:ind w:left="284" w:hanging="284"/>
      </w:pPr>
      <w:rPr>
        <w:rFonts w:hint="default"/>
      </w:rPr>
    </w:lvl>
    <w:lvl w:ilvl="1" w:tplc="4308EFA8">
      <w:start w:val="1"/>
      <w:numFmt w:val="decimal"/>
      <w:pStyle w:val="Numbering"/>
      <w:lvlText w:val="%2."/>
      <w:lvlJc w:val="left"/>
      <w:pPr>
        <w:tabs>
          <w:tab w:val="num" w:pos="1440"/>
        </w:tabs>
        <w:ind w:left="144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615B6E"/>
    <w:multiLevelType w:val="multilevel"/>
    <w:tmpl w:val="9DAC6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9C2D03"/>
    <w:multiLevelType w:val="multilevel"/>
    <w:tmpl w:val="018A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82153D"/>
    <w:multiLevelType w:val="hybridMultilevel"/>
    <w:tmpl w:val="04FC8D6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665F1552"/>
    <w:multiLevelType w:val="hybridMultilevel"/>
    <w:tmpl w:val="3C34E05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9E539E4"/>
    <w:multiLevelType w:val="multilevel"/>
    <w:tmpl w:val="5A0CD554"/>
    <w:lvl w:ilvl="0">
      <w:start w:val="1"/>
      <w:numFmt w:val="decimal"/>
      <w:pStyle w:val="Heading1"/>
      <w:lvlText w:val="%1"/>
      <w:lvlJc w:val="left"/>
      <w:pPr>
        <w:tabs>
          <w:tab w:val="num" w:pos="454"/>
        </w:tabs>
        <w:ind w:left="454" w:hanging="454"/>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361"/>
        </w:tabs>
        <w:ind w:left="1361" w:hanging="1361"/>
      </w:pPr>
      <w:rPr>
        <w:rFonts w:hint="default"/>
      </w:rPr>
    </w:lvl>
    <w:lvl w:ilvl="5">
      <w:start w:val="1"/>
      <w:numFmt w:val="decimal"/>
      <w:pStyle w:val="Heading6"/>
      <w:lvlText w:val="%1.%2.%3.%4.%5.%6"/>
      <w:lvlJc w:val="left"/>
      <w:pPr>
        <w:tabs>
          <w:tab w:val="num" w:pos="1588"/>
        </w:tabs>
        <w:ind w:left="1588" w:hanging="1588"/>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A7E27B7"/>
    <w:multiLevelType w:val="hybridMultilevel"/>
    <w:tmpl w:val="C8F28D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B5027B3"/>
    <w:multiLevelType w:val="hybridMultilevel"/>
    <w:tmpl w:val="6BB8E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E457E5"/>
    <w:multiLevelType w:val="multilevel"/>
    <w:tmpl w:val="528A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E9504D"/>
    <w:multiLevelType w:val="singleLevel"/>
    <w:tmpl w:val="684A3D48"/>
    <w:lvl w:ilvl="0">
      <w:start w:val="1"/>
      <w:numFmt w:val="lowerLetter"/>
      <w:pStyle w:val="Buchstabe"/>
      <w:lvlText w:val="%1)"/>
      <w:lvlJc w:val="left"/>
      <w:pPr>
        <w:tabs>
          <w:tab w:val="num" w:pos="360"/>
        </w:tabs>
        <w:ind w:left="360" w:hanging="360"/>
      </w:pPr>
    </w:lvl>
  </w:abstractNum>
  <w:abstractNum w:abstractNumId="42" w15:restartNumberingAfterBreak="0">
    <w:nsid w:val="76DD4D9E"/>
    <w:multiLevelType w:val="hybridMultilevel"/>
    <w:tmpl w:val="BB60D7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86944341">
    <w:abstractNumId w:val="3"/>
  </w:num>
  <w:num w:numId="2" w16cid:durableId="173306665">
    <w:abstractNumId w:val="2"/>
  </w:num>
  <w:num w:numId="3" w16cid:durableId="393159814">
    <w:abstractNumId w:val="21"/>
  </w:num>
  <w:num w:numId="4" w16cid:durableId="923805551">
    <w:abstractNumId w:val="41"/>
  </w:num>
  <w:num w:numId="5" w16cid:durableId="402408814">
    <w:abstractNumId w:val="32"/>
  </w:num>
  <w:num w:numId="6" w16cid:durableId="223638159">
    <w:abstractNumId w:val="7"/>
  </w:num>
  <w:num w:numId="7" w16cid:durableId="772365042">
    <w:abstractNumId w:val="5"/>
  </w:num>
  <w:num w:numId="8" w16cid:durableId="619803101">
    <w:abstractNumId w:val="37"/>
  </w:num>
  <w:num w:numId="9" w16cid:durableId="716322029">
    <w:abstractNumId w:val="25"/>
  </w:num>
  <w:num w:numId="10" w16cid:durableId="1523592537">
    <w:abstractNumId w:val="30"/>
  </w:num>
  <w:num w:numId="11" w16cid:durableId="341933733">
    <w:abstractNumId w:val="28"/>
  </w:num>
  <w:num w:numId="12" w16cid:durableId="1207641896">
    <w:abstractNumId w:val="11"/>
  </w:num>
  <w:num w:numId="13" w16cid:durableId="381948186">
    <w:abstractNumId w:val="36"/>
  </w:num>
  <w:num w:numId="14" w16cid:durableId="1391147896">
    <w:abstractNumId w:val="29"/>
  </w:num>
  <w:num w:numId="15" w16cid:durableId="32197396">
    <w:abstractNumId w:val="39"/>
  </w:num>
  <w:num w:numId="16" w16cid:durableId="75790489">
    <w:abstractNumId w:val="16"/>
  </w:num>
  <w:num w:numId="17" w16cid:durableId="1559852507">
    <w:abstractNumId w:val="8"/>
  </w:num>
  <w:num w:numId="18" w16cid:durableId="1385641923">
    <w:abstractNumId w:val="18"/>
  </w:num>
  <w:num w:numId="19" w16cid:durableId="1551457484">
    <w:abstractNumId w:val="17"/>
  </w:num>
  <w:num w:numId="20" w16cid:durableId="836845059">
    <w:abstractNumId w:val="15"/>
  </w:num>
  <w:num w:numId="21" w16cid:durableId="2086148562">
    <w:abstractNumId w:val="19"/>
  </w:num>
  <w:num w:numId="22" w16cid:durableId="1110586920">
    <w:abstractNumId w:val="14"/>
  </w:num>
  <w:num w:numId="23" w16cid:durableId="249626914">
    <w:abstractNumId w:val="1"/>
  </w:num>
  <w:num w:numId="24" w16cid:durableId="160170165">
    <w:abstractNumId w:val="6"/>
  </w:num>
  <w:num w:numId="25" w16cid:durableId="179315071">
    <w:abstractNumId w:val="31"/>
  </w:num>
  <w:num w:numId="26" w16cid:durableId="236326192">
    <w:abstractNumId w:val="35"/>
  </w:num>
  <w:num w:numId="27" w16cid:durableId="1205674186">
    <w:abstractNumId w:val="34"/>
  </w:num>
  <w:num w:numId="28" w16cid:durableId="1222327725">
    <w:abstractNumId w:val="27"/>
  </w:num>
  <w:num w:numId="29" w16cid:durableId="1325891057">
    <w:abstractNumId w:val="24"/>
  </w:num>
  <w:num w:numId="30" w16cid:durableId="1563251258">
    <w:abstractNumId w:val="42"/>
  </w:num>
  <w:num w:numId="31" w16cid:durableId="520556064">
    <w:abstractNumId w:val="38"/>
  </w:num>
  <w:num w:numId="32" w16cid:durableId="899053682">
    <w:abstractNumId w:val="13"/>
  </w:num>
  <w:num w:numId="33" w16cid:durableId="2085908357">
    <w:abstractNumId w:val="12"/>
  </w:num>
  <w:num w:numId="34" w16cid:durableId="1897928666">
    <w:abstractNumId w:val="20"/>
  </w:num>
  <w:num w:numId="35" w16cid:durableId="1838032501">
    <w:abstractNumId w:val="33"/>
  </w:num>
  <w:num w:numId="36" w16cid:durableId="1911117378">
    <w:abstractNumId w:val="23"/>
  </w:num>
  <w:num w:numId="37" w16cid:durableId="2019305801">
    <w:abstractNumId w:val="40"/>
  </w:num>
  <w:num w:numId="38" w16cid:durableId="2137139780">
    <w:abstractNumId w:val="0"/>
  </w:num>
  <w:num w:numId="39" w16cid:durableId="11461673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1291647">
    <w:abstractNumId w:val="10"/>
  </w:num>
  <w:num w:numId="41" w16cid:durableId="545534173">
    <w:abstractNumId w:val="4"/>
  </w:num>
  <w:num w:numId="42" w16cid:durableId="1013916428">
    <w:abstractNumId w:val="26"/>
  </w:num>
  <w:num w:numId="43" w16cid:durableId="665134465">
    <w:abstractNumId w:val="9"/>
  </w:num>
  <w:num w:numId="44" w16cid:durableId="51638279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1NLMwMTMzsjC3sDBU0lEKTi0uzszPAykwrAUAndafOSwAAAA="/>
  </w:docVars>
  <w:rsids>
    <w:rsidRoot w:val="0088773B"/>
    <w:rsid w:val="0000149A"/>
    <w:rsid w:val="00003931"/>
    <w:rsid w:val="000039DE"/>
    <w:rsid w:val="000071A1"/>
    <w:rsid w:val="00010E7D"/>
    <w:rsid w:val="00013D0C"/>
    <w:rsid w:val="00015672"/>
    <w:rsid w:val="00015945"/>
    <w:rsid w:val="00016EB2"/>
    <w:rsid w:val="00016ECA"/>
    <w:rsid w:val="0001724A"/>
    <w:rsid w:val="0001750D"/>
    <w:rsid w:val="000176C3"/>
    <w:rsid w:val="0002142A"/>
    <w:rsid w:val="00021D21"/>
    <w:rsid w:val="00021DCF"/>
    <w:rsid w:val="00022B85"/>
    <w:rsid w:val="00023977"/>
    <w:rsid w:val="00024A0B"/>
    <w:rsid w:val="0002588F"/>
    <w:rsid w:val="000301CA"/>
    <w:rsid w:val="000301CD"/>
    <w:rsid w:val="000324BD"/>
    <w:rsid w:val="00032589"/>
    <w:rsid w:val="0003430E"/>
    <w:rsid w:val="00036AE8"/>
    <w:rsid w:val="00046705"/>
    <w:rsid w:val="00046FF3"/>
    <w:rsid w:val="00056F67"/>
    <w:rsid w:val="00062EEF"/>
    <w:rsid w:val="000631A4"/>
    <w:rsid w:val="00064C88"/>
    <w:rsid w:val="000658FF"/>
    <w:rsid w:val="00066314"/>
    <w:rsid w:val="0006770B"/>
    <w:rsid w:val="00067C25"/>
    <w:rsid w:val="00071333"/>
    <w:rsid w:val="000715B7"/>
    <w:rsid w:val="000750E0"/>
    <w:rsid w:val="00075373"/>
    <w:rsid w:val="00075FB5"/>
    <w:rsid w:val="000823E1"/>
    <w:rsid w:val="00082567"/>
    <w:rsid w:val="000827CA"/>
    <w:rsid w:val="00086211"/>
    <w:rsid w:val="00087B5C"/>
    <w:rsid w:val="00090CBC"/>
    <w:rsid w:val="0009229E"/>
    <w:rsid w:val="00096244"/>
    <w:rsid w:val="0009759B"/>
    <w:rsid w:val="000A1BB3"/>
    <w:rsid w:val="000A7465"/>
    <w:rsid w:val="000B17A9"/>
    <w:rsid w:val="000B48B8"/>
    <w:rsid w:val="000C022E"/>
    <w:rsid w:val="000C0F66"/>
    <w:rsid w:val="000C2FE7"/>
    <w:rsid w:val="000C5316"/>
    <w:rsid w:val="000D083C"/>
    <w:rsid w:val="000D18AC"/>
    <w:rsid w:val="000E19F2"/>
    <w:rsid w:val="000E4BA9"/>
    <w:rsid w:val="000E4FDA"/>
    <w:rsid w:val="000E7F72"/>
    <w:rsid w:val="000F0315"/>
    <w:rsid w:val="000F07EE"/>
    <w:rsid w:val="000F23A9"/>
    <w:rsid w:val="00100C48"/>
    <w:rsid w:val="00103A4A"/>
    <w:rsid w:val="00104278"/>
    <w:rsid w:val="00104569"/>
    <w:rsid w:val="0010746B"/>
    <w:rsid w:val="00107C8E"/>
    <w:rsid w:val="00110C4A"/>
    <w:rsid w:val="00110F8D"/>
    <w:rsid w:val="0011234E"/>
    <w:rsid w:val="0011353E"/>
    <w:rsid w:val="001159C0"/>
    <w:rsid w:val="00115F2A"/>
    <w:rsid w:val="00117A01"/>
    <w:rsid w:val="00122925"/>
    <w:rsid w:val="00122D5E"/>
    <w:rsid w:val="001249EB"/>
    <w:rsid w:val="001263A4"/>
    <w:rsid w:val="00126621"/>
    <w:rsid w:val="001307CC"/>
    <w:rsid w:val="00131428"/>
    <w:rsid w:val="001325A0"/>
    <w:rsid w:val="00134693"/>
    <w:rsid w:val="00135E5B"/>
    <w:rsid w:val="001413C1"/>
    <w:rsid w:val="00143BDF"/>
    <w:rsid w:val="00143F35"/>
    <w:rsid w:val="001474AE"/>
    <w:rsid w:val="0015157E"/>
    <w:rsid w:val="00152CCF"/>
    <w:rsid w:val="00153137"/>
    <w:rsid w:val="00153FF7"/>
    <w:rsid w:val="00154EF4"/>
    <w:rsid w:val="001610C8"/>
    <w:rsid w:val="00164C41"/>
    <w:rsid w:val="00167884"/>
    <w:rsid w:val="00171D3B"/>
    <w:rsid w:val="0017415F"/>
    <w:rsid w:val="0018081E"/>
    <w:rsid w:val="001840C8"/>
    <w:rsid w:val="00184BEE"/>
    <w:rsid w:val="00186ED7"/>
    <w:rsid w:val="00187D65"/>
    <w:rsid w:val="0019006F"/>
    <w:rsid w:val="00193FA7"/>
    <w:rsid w:val="0019423C"/>
    <w:rsid w:val="00194EC8"/>
    <w:rsid w:val="001952D5"/>
    <w:rsid w:val="00195386"/>
    <w:rsid w:val="00195EB9"/>
    <w:rsid w:val="001A372D"/>
    <w:rsid w:val="001A471E"/>
    <w:rsid w:val="001A4FFC"/>
    <w:rsid w:val="001B3B91"/>
    <w:rsid w:val="001C7A52"/>
    <w:rsid w:val="001D3F91"/>
    <w:rsid w:val="001D6DA0"/>
    <w:rsid w:val="001D7B2D"/>
    <w:rsid w:val="001E00AE"/>
    <w:rsid w:val="001E087C"/>
    <w:rsid w:val="001E0EA7"/>
    <w:rsid w:val="001E1D91"/>
    <w:rsid w:val="001E66CC"/>
    <w:rsid w:val="001F1A33"/>
    <w:rsid w:val="001F1F3A"/>
    <w:rsid w:val="001F4E27"/>
    <w:rsid w:val="001F53E3"/>
    <w:rsid w:val="001F5CF3"/>
    <w:rsid w:val="001F6B62"/>
    <w:rsid w:val="001F717F"/>
    <w:rsid w:val="001F72AF"/>
    <w:rsid w:val="001F769D"/>
    <w:rsid w:val="00202A2E"/>
    <w:rsid w:val="00202D5F"/>
    <w:rsid w:val="002065F8"/>
    <w:rsid w:val="00210DF9"/>
    <w:rsid w:val="002112EE"/>
    <w:rsid w:val="00212996"/>
    <w:rsid w:val="00213953"/>
    <w:rsid w:val="0021453A"/>
    <w:rsid w:val="00217126"/>
    <w:rsid w:val="00217CC3"/>
    <w:rsid w:val="0022082E"/>
    <w:rsid w:val="00221212"/>
    <w:rsid w:val="00221D38"/>
    <w:rsid w:val="00224A1F"/>
    <w:rsid w:val="00227AE9"/>
    <w:rsid w:val="00232738"/>
    <w:rsid w:val="0023448E"/>
    <w:rsid w:val="00235E5F"/>
    <w:rsid w:val="00236F81"/>
    <w:rsid w:val="00236FEA"/>
    <w:rsid w:val="00237DC3"/>
    <w:rsid w:val="00243D9E"/>
    <w:rsid w:val="002453EC"/>
    <w:rsid w:val="00245A02"/>
    <w:rsid w:val="00247458"/>
    <w:rsid w:val="00247D36"/>
    <w:rsid w:val="0025161B"/>
    <w:rsid w:val="00251651"/>
    <w:rsid w:val="00253276"/>
    <w:rsid w:val="00253516"/>
    <w:rsid w:val="00253C95"/>
    <w:rsid w:val="00253DFD"/>
    <w:rsid w:val="002545AC"/>
    <w:rsid w:val="00255800"/>
    <w:rsid w:val="002565DD"/>
    <w:rsid w:val="00260852"/>
    <w:rsid w:val="00266239"/>
    <w:rsid w:val="002679D6"/>
    <w:rsid w:val="002705AB"/>
    <w:rsid w:val="00273167"/>
    <w:rsid w:val="00275423"/>
    <w:rsid w:val="00276A00"/>
    <w:rsid w:val="00287552"/>
    <w:rsid w:val="00290A68"/>
    <w:rsid w:val="002912BC"/>
    <w:rsid w:val="002915C2"/>
    <w:rsid w:val="00292ABC"/>
    <w:rsid w:val="00292F66"/>
    <w:rsid w:val="002933A8"/>
    <w:rsid w:val="00296197"/>
    <w:rsid w:val="00296752"/>
    <w:rsid w:val="00297345"/>
    <w:rsid w:val="002A0C96"/>
    <w:rsid w:val="002A1DC2"/>
    <w:rsid w:val="002A458B"/>
    <w:rsid w:val="002B1AB7"/>
    <w:rsid w:val="002B4A1B"/>
    <w:rsid w:val="002B674E"/>
    <w:rsid w:val="002B75FB"/>
    <w:rsid w:val="002C17E8"/>
    <w:rsid w:val="002C2B89"/>
    <w:rsid w:val="002D3F42"/>
    <w:rsid w:val="002D58B4"/>
    <w:rsid w:val="002D6BEA"/>
    <w:rsid w:val="002E04DA"/>
    <w:rsid w:val="002E2E92"/>
    <w:rsid w:val="002E3AFB"/>
    <w:rsid w:val="002E3D30"/>
    <w:rsid w:val="002E4A9C"/>
    <w:rsid w:val="002E6723"/>
    <w:rsid w:val="002E6A29"/>
    <w:rsid w:val="002E7035"/>
    <w:rsid w:val="002E749A"/>
    <w:rsid w:val="002E7BFD"/>
    <w:rsid w:val="002E7CEB"/>
    <w:rsid w:val="002F39CD"/>
    <w:rsid w:val="003010B6"/>
    <w:rsid w:val="00301A76"/>
    <w:rsid w:val="00302960"/>
    <w:rsid w:val="003040CE"/>
    <w:rsid w:val="0030568A"/>
    <w:rsid w:val="00306A98"/>
    <w:rsid w:val="0031090E"/>
    <w:rsid w:val="00310E77"/>
    <w:rsid w:val="00311C54"/>
    <w:rsid w:val="0031270E"/>
    <w:rsid w:val="00313566"/>
    <w:rsid w:val="003154AD"/>
    <w:rsid w:val="00315C41"/>
    <w:rsid w:val="00316688"/>
    <w:rsid w:val="00316B2C"/>
    <w:rsid w:val="00317CD4"/>
    <w:rsid w:val="0032004B"/>
    <w:rsid w:val="0032025F"/>
    <w:rsid w:val="00320331"/>
    <w:rsid w:val="0032330B"/>
    <w:rsid w:val="00323C88"/>
    <w:rsid w:val="00324DB8"/>
    <w:rsid w:val="003278AA"/>
    <w:rsid w:val="00331896"/>
    <w:rsid w:val="00331F4F"/>
    <w:rsid w:val="003349AB"/>
    <w:rsid w:val="003372DB"/>
    <w:rsid w:val="00340E0D"/>
    <w:rsid w:val="003454F8"/>
    <w:rsid w:val="00347BED"/>
    <w:rsid w:val="003509D6"/>
    <w:rsid w:val="003509F9"/>
    <w:rsid w:val="003521DF"/>
    <w:rsid w:val="003523D8"/>
    <w:rsid w:val="003567D2"/>
    <w:rsid w:val="003641F3"/>
    <w:rsid w:val="00366E40"/>
    <w:rsid w:val="003674A2"/>
    <w:rsid w:val="00371AC4"/>
    <w:rsid w:val="00376550"/>
    <w:rsid w:val="00381652"/>
    <w:rsid w:val="00383517"/>
    <w:rsid w:val="00390687"/>
    <w:rsid w:val="00392C5D"/>
    <w:rsid w:val="00394C21"/>
    <w:rsid w:val="00395057"/>
    <w:rsid w:val="003964D0"/>
    <w:rsid w:val="003A441C"/>
    <w:rsid w:val="003A4F53"/>
    <w:rsid w:val="003B0BD7"/>
    <w:rsid w:val="003B1CDF"/>
    <w:rsid w:val="003B225B"/>
    <w:rsid w:val="003B337A"/>
    <w:rsid w:val="003B4DB1"/>
    <w:rsid w:val="003B609E"/>
    <w:rsid w:val="003B7237"/>
    <w:rsid w:val="003C21CA"/>
    <w:rsid w:val="003C6031"/>
    <w:rsid w:val="003C697D"/>
    <w:rsid w:val="003D1C4B"/>
    <w:rsid w:val="003D46CA"/>
    <w:rsid w:val="003D77D0"/>
    <w:rsid w:val="003E3BD8"/>
    <w:rsid w:val="003E643E"/>
    <w:rsid w:val="003E70D6"/>
    <w:rsid w:val="003F4B5A"/>
    <w:rsid w:val="003F4E26"/>
    <w:rsid w:val="00402550"/>
    <w:rsid w:val="00404BCB"/>
    <w:rsid w:val="004058E2"/>
    <w:rsid w:val="0040714F"/>
    <w:rsid w:val="0040723C"/>
    <w:rsid w:val="00411698"/>
    <w:rsid w:val="004133EA"/>
    <w:rsid w:val="004162AB"/>
    <w:rsid w:val="00417F72"/>
    <w:rsid w:val="00421255"/>
    <w:rsid w:val="004260C6"/>
    <w:rsid w:val="0042694D"/>
    <w:rsid w:val="00430EB6"/>
    <w:rsid w:val="00432830"/>
    <w:rsid w:val="00432EFA"/>
    <w:rsid w:val="00432F40"/>
    <w:rsid w:val="00436B12"/>
    <w:rsid w:val="004372BA"/>
    <w:rsid w:val="00441E0A"/>
    <w:rsid w:val="0044354E"/>
    <w:rsid w:val="00443AB5"/>
    <w:rsid w:val="004452C1"/>
    <w:rsid w:val="004452D2"/>
    <w:rsid w:val="00450C1E"/>
    <w:rsid w:val="00460311"/>
    <w:rsid w:val="00460F47"/>
    <w:rsid w:val="004640EB"/>
    <w:rsid w:val="00465D12"/>
    <w:rsid w:val="0047193D"/>
    <w:rsid w:val="00473991"/>
    <w:rsid w:val="00475BF5"/>
    <w:rsid w:val="0047665B"/>
    <w:rsid w:val="00480686"/>
    <w:rsid w:val="004807CD"/>
    <w:rsid w:val="004811E0"/>
    <w:rsid w:val="00482393"/>
    <w:rsid w:val="0048310F"/>
    <w:rsid w:val="0048315F"/>
    <w:rsid w:val="00486C90"/>
    <w:rsid w:val="00492340"/>
    <w:rsid w:val="0049271D"/>
    <w:rsid w:val="004946AE"/>
    <w:rsid w:val="00495E44"/>
    <w:rsid w:val="004A05A5"/>
    <w:rsid w:val="004A0FE0"/>
    <w:rsid w:val="004A1595"/>
    <w:rsid w:val="004A27AD"/>
    <w:rsid w:val="004A2860"/>
    <w:rsid w:val="004A3A8F"/>
    <w:rsid w:val="004A74B5"/>
    <w:rsid w:val="004A7B5B"/>
    <w:rsid w:val="004B0545"/>
    <w:rsid w:val="004B0940"/>
    <w:rsid w:val="004B2094"/>
    <w:rsid w:val="004B7138"/>
    <w:rsid w:val="004B7F0B"/>
    <w:rsid w:val="004C0902"/>
    <w:rsid w:val="004C2E5E"/>
    <w:rsid w:val="004C4A96"/>
    <w:rsid w:val="004C7C0F"/>
    <w:rsid w:val="004D10B9"/>
    <w:rsid w:val="004D13F9"/>
    <w:rsid w:val="004D2386"/>
    <w:rsid w:val="004D2721"/>
    <w:rsid w:val="004D64FD"/>
    <w:rsid w:val="004E0449"/>
    <w:rsid w:val="004E1F32"/>
    <w:rsid w:val="004E402A"/>
    <w:rsid w:val="004E6687"/>
    <w:rsid w:val="004F0306"/>
    <w:rsid w:val="004F12F6"/>
    <w:rsid w:val="004F167B"/>
    <w:rsid w:val="004F251B"/>
    <w:rsid w:val="004F2BEB"/>
    <w:rsid w:val="004F3483"/>
    <w:rsid w:val="004F71A9"/>
    <w:rsid w:val="005004BA"/>
    <w:rsid w:val="00500B1C"/>
    <w:rsid w:val="00502FA2"/>
    <w:rsid w:val="00503866"/>
    <w:rsid w:val="005070F0"/>
    <w:rsid w:val="00511F5C"/>
    <w:rsid w:val="00513E6B"/>
    <w:rsid w:val="005140A2"/>
    <w:rsid w:val="00514FAE"/>
    <w:rsid w:val="00515B2B"/>
    <w:rsid w:val="00527380"/>
    <w:rsid w:val="00530827"/>
    <w:rsid w:val="00530DF0"/>
    <w:rsid w:val="00537D52"/>
    <w:rsid w:val="005472E9"/>
    <w:rsid w:val="005505B5"/>
    <w:rsid w:val="0055073C"/>
    <w:rsid w:val="00550E3F"/>
    <w:rsid w:val="005532AE"/>
    <w:rsid w:val="00554D8D"/>
    <w:rsid w:val="005558C0"/>
    <w:rsid w:val="00556D29"/>
    <w:rsid w:val="005607FA"/>
    <w:rsid w:val="00561948"/>
    <w:rsid w:val="005625FC"/>
    <w:rsid w:val="00566A94"/>
    <w:rsid w:val="00567CF8"/>
    <w:rsid w:val="005730B3"/>
    <w:rsid w:val="005735D7"/>
    <w:rsid w:val="00575AC0"/>
    <w:rsid w:val="005804F8"/>
    <w:rsid w:val="00582B66"/>
    <w:rsid w:val="00585C52"/>
    <w:rsid w:val="0058621D"/>
    <w:rsid w:val="005867A0"/>
    <w:rsid w:val="00593D1C"/>
    <w:rsid w:val="0059459A"/>
    <w:rsid w:val="005970F7"/>
    <w:rsid w:val="005A5BD9"/>
    <w:rsid w:val="005A71F6"/>
    <w:rsid w:val="005A7387"/>
    <w:rsid w:val="005B028B"/>
    <w:rsid w:val="005B4317"/>
    <w:rsid w:val="005B5328"/>
    <w:rsid w:val="005B7C5B"/>
    <w:rsid w:val="005C0005"/>
    <w:rsid w:val="005C7767"/>
    <w:rsid w:val="005D2380"/>
    <w:rsid w:val="005D2FDF"/>
    <w:rsid w:val="005D3E82"/>
    <w:rsid w:val="005E2139"/>
    <w:rsid w:val="005E3573"/>
    <w:rsid w:val="005E3E7F"/>
    <w:rsid w:val="005E57F8"/>
    <w:rsid w:val="005F0F9A"/>
    <w:rsid w:val="005F2B5A"/>
    <w:rsid w:val="005F2FEF"/>
    <w:rsid w:val="005F3A29"/>
    <w:rsid w:val="005F6393"/>
    <w:rsid w:val="006042A2"/>
    <w:rsid w:val="006044A2"/>
    <w:rsid w:val="00604C4C"/>
    <w:rsid w:val="00611376"/>
    <w:rsid w:val="00612BCC"/>
    <w:rsid w:val="00613CB7"/>
    <w:rsid w:val="006142FC"/>
    <w:rsid w:val="006145D6"/>
    <w:rsid w:val="006242D8"/>
    <w:rsid w:val="00624C04"/>
    <w:rsid w:val="0062748E"/>
    <w:rsid w:val="0063024D"/>
    <w:rsid w:val="00630940"/>
    <w:rsid w:val="00634AFE"/>
    <w:rsid w:val="00634D04"/>
    <w:rsid w:val="00635C29"/>
    <w:rsid w:val="00635E83"/>
    <w:rsid w:val="00637AC2"/>
    <w:rsid w:val="00641FD1"/>
    <w:rsid w:val="00643EFF"/>
    <w:rsid w:val="006448E9"/>
    <w:rsid w:val="00645CB4"/>
    <w:rsid w:val="00646DBD"/>
    <w:rsid w:val="00653A22"/>
    <w:rsid w:val="00654CD4"/>
    <w:rsid w:val="0065696B"/>
    <w:rsid w:val="00656FBA"/>
    <w:rsid w:val="006578DF"/>
    <w:rsid w:val="00660540"/>
    <w:rsid w:val="00661D34"/>
    <w:rsid w:val="00663EFA"/>
    <w:rsid w:val="0066401F"/>
    <w:rsid w:val="00665A36"/>
    <w:rsid w:val="00666354"/>
    <w:rsid w:val="00670221"/>
    <w:rsid w:val="006715C2"/>
    <w:rsid w:val="0067328E"/>
    <w:rsid w:val="006737B7"/>
    <w:rsid w:val="006740DC"/>
    <w:rsid w:val="00674ED6"/>
    <w:rsid w:val="00680272"/>
    <w:rsid w:val="006807E3"/>
    <w:rsid w:val="00680D00"/>
    <w:rsid w:val="00683C7E"/>
    <w:rsid w:val="00686141"/>
    <w:rsid w:val="00686D47"/>
    <w:rsid w:val="0069073C"/>
    <w:rsid w:val="006964AA"/>
    <w:rsid w:val="00697D27"/>
    <w:rsid w:val="006A0C19"/>
    <w:rsid w:val="006A12AA"/>
    <w:rsid w:val="006A1522"/>
    <w:rsid w:val="006A4F88"/>
    <w:rsid w:val="006B1AAC"/>
    <w:rsid w:val="006B23AE"/>
    <w:rsid w:val="006C2791"/>
    <w:rsid w:val="006C5EDF"/>
    <w:rsid w:val="006C7B3E"/>
    <w:rsid w:val="006D07C4"/>
    <w:rsid w:val="006D3535"/>
    <w:rsid w:val="006D4EEF"/>
    <w:rsid w:val="006E47F5"/>
    <w:rsid w:val="006E4C27"/>
    <w:rsid w:val="006F0495"/>
    <w:rsid w:val="006F104E"/>
    <w:rsid w:val="006F1210"/>
    <w:rsid w:val="006F1608"/>
    <w:rsid w:val="006F3673"/>
    <w:rsid w:val="006F402D"/>
    <w:rsid w:val="007035AB"/>
    <w:rsid w:val="00704642"/>
    <w:rsid w:val="00705EBA"/>
    <w:rsid w:val="00706C2E"/>
    <w:rsid w:val="00706FF5"/>
    <w:rsid w:val="0070735D"/>
    <w:rsid w:val="007107E5"/>
    <w:rsid w:val="00712797"/>
    <w:rsid w:val="00714C2F"/>
    <w:rsid w:val="00720419"/>
    <w:rsid w:val="007223F2"/>
    <w:rsid w:val="00723831"/>
    <w:rsid w:val="00726FA9"/>
    <w:rsid w:val="00730249"/>
    <w:rsid w:val="00732FB6"/>
    <w:rsid w:val="00733163"/>
    <w:rsid w:val="0074414F"/>
    <w:rsid w:val="00746D0B"/>
    <w:rsid w:val="00751241"/>
    <w:rsid w:val="007554CD"/>
    <w:rsid w:val="00756B27"/>
    <w:rsid w:val="00756E79"/>
    <w:rsid w:val="0076542B"/>
    <w:rsid w:val="007660AF"/>
    <w:rsid w:val="00766ACB"/>
    <w:rsid w:val="0076791E"/>
    <w:rsid w:val="00767ADE"/>
    <w:rsid w:val="007710A6"/>
    <w:rsid w:val="00772D76"/>
    <w:rsid w:val="00773673"/>
    <w:rsid w:val="0077512D"/>
    <w:rsid w:val="00781F30"/>
    <w:rsid w:val="007828CB"/>
    <w:rsid w:val="00782943"/>
    <w:rsid w:val="00784AAC"/>
    <w:rsid w:val="00791301"/>
    <w:rsid w:val="0079180E"/>
    <w:rsid w:val="007976C5"/>
    <w:rsid w:val="007976C7"/>
    <w:rsid w:val="007978E4"/>
    <w:rsid w:val="007A1E0E"/>
    <w:rsid w:val="007A1FCA"/>
    <w:rsid w:val="007A39C4"/>
    <w:rsid w:val="007A63D3"/>
    <w:rsid w:val="007A6C29"/>
    <w:rsid w:val="007B3EE3"/>
    <w:rsid w:val="007B42A8"/>
    <w:rsid w:val="007C0BDC"/>
    <w:rsid w:val="007C19B8"/>
    <w:rsid w:val="007C215F"/>
    <w:rsid w:val="007C31DE"/>
    <w:rsid w:val="007C3E0A"/>
    <w:rsid w:val="007C4C27"/>
    <w:rsid w:val="007C5572"/>
    <w:rsid w:val="007C5722"/>
    <w:rsid w:val="007D116B"/>
    <w:rsid w:val="007D1538"/>
    <w:rsid w:val="007D36EA"/>
    <w:rsid w:val="007D4428"/>
    <w:rsid w:val="007D4D6E"/>
    <w:rsid w:val="007D7468"/>
    <w:rsid w:val="007E5650"/>
    <w:rsid w:val="007F0969"/>
    <w:rsid w:val="007F4B6A"/>
    <w:rsid w:val="007F577F"/>
    <w:rsid w:val="008001C3"/>
    <w:rsid w:val="00800348"/>
    <w:rsid w:val="00800653"/>
    <w:rsid w:val="008021A1"/>
    <w:rsid w:val="00802D64"/>
    <w:rsid w:val="0080778A"/>
    <w:rsid w:val="00816C3B"/>
    <w:rsid w:val="00817F02"/>
    <w:rsid w:val="008218B4"/>
    <w:rsid w:val="00831A4B"/>
    <w:rsid w:val="00840A4A"/>
    <w:rsid w:val="00841DD9"/>
    <w:rsid w:val="00843468"/>
    <w:rsid w:val="00845091"/>
    <w:rsid w:val="0084664A"/>
    <w:rsid w:val="00850EFB"/>
    <w:rsid w:val="00851638"/>
    <w:rsid w:val="00853240"/>
    <w:rsid w:val="00854C05"/>
    <w:rsid w:val="00855782"/>
    <w:rsid w:val="00855E92"/>
    <w:rsid w:val="0086175B"/>
    <w:rsid w:val="00861D76"/>
    <w:rsid w:val="00861E02"/>
    <w:rsid w:val="00862CEF"/>
    <w:rsid w:val="00864473"/>
    <w:rsid w:val="008654AD"/>
    <w:rsid w:val="0086554D"/>
    <w:rsid w:val="008666D1"/>
    <w:rsid w:val="00866C44"/>
    <w:rsid w:val="008673D2"/>
    <w:rsid w:val="00873751"/>
    <w:rsid w:val="00875A76"/>
    <w:rsid w:val="00875B7F"/>
    <w:rsid w:val="00875FC0"/>
    <w:rsid w:val="00877B07"/>
    <w:rsid w:val="0088161C"/>
    <w:rsid w:val="00885690"/>
    <w:rsid w:val="0088773B"/>
    <w:rsid w:val="00890895"/>
    <w:rsid w:val="00891301"/>
    <w:rsid w:val="0089160E"/>
    <w:rsid w:val="00891740"/>
    <w:rsid w:val="00892301"/>
    <w:rsid w:val="00892717"/>
    <w:rsid w:val="0089317D"/>
    <w:rsid w:val="008951E3"/>
    <w:rsid w:val="0089746D"/>
    <w:rsid w:val="00897728"/>
    <w:rsid w:val="008A102C"/>
    <w:rsid w:val="008A1597"/>
    <w:rsid w:val="008A18CF"/>
    <w:rsid w:val="008A2122"/>
    <w:rsid w:val="008A2E18"/>
    <w:rsid w:val="008A53DB"/>
    <w:rsid w:val="008A5C28"/>
    <w:rsid w:val="008A6B02"/>
    <w:rsid w:val="008B06C7"/>
    <w:rsid w:val="008B363A"/>
    <w:rsid w:val="008B3EF5"/>
    <w:rsid w:val="008B4B8D"/>
    <w:rsid w:val="008B6C61"/>
    <w:rsid w:val="008C4E99"/>
    <w:rsid w:val="008C5EF6"/>
    <w:rsid w:val="008C607F"/>
    <w:rsid w:val="008C6319"/>
    <w:rsid w:val="008C6475"/>
    <w:rsid w:val="008C67F7"/>
    <w:rsid w:val="008C692C"/>
    <w:rsid w:val="008C7104"/>
    <w:rsid w:val="008C7F6C"/>
    <w:rsid w:val="008D02A4"/>
    <w:rsid w:val="008D39D4"/>
    <w:rsid w:val="008D4AEA"/>
    <w:rsid w:val="008D5B0E"/>
    <w:rsid w:val="008D5D36"/>
    <w:rsid w:val="008D6081"/>
    <w:rsid w:val="008D6D87"/>
    <w:rsid w:val="008E1FA3"/>
    <w:rsid w:val="008E2E3E"/>
    <w:rsid w:val="008E6471"/>
    <w:rsid w:val="008E6986"/>
    <w:rsid w:val="008F106F"/>
    <w:rsid w:val="008F31E3"/>
    <w:rsid w:val="008F3751"/>
    <w:rsid w:val="00900BB6"/>
    <w:rsid w:val="00900EB3"/>
    <w:rsid w:val="009066AC"/>
    <w:rsid w:val="00906C08"/>
    <w:rsid w:val="00906DF8"/>
    <w:rsid w:val="00910B0D"/>
    <w:rsid w:val="009114CD"/>
    <w:rsid w:val="00911A1C"/>
    <w:rsid w:val="009140C5"/>
    <w:rsid w:val="00915368"/>
    <w:rsid w:val="0091575A"/>
    <w:rsid w:val="00920717"/>
    <w:rsid w:val="0092545B"/>
    <w:rsid w:val="00926DFE"/>
    <w:rsid w:val="009339E1"/>
    <w:rsid w:val="00933C25"/>
    <w:rsid w:val="009419F2"/>
    <w:rsid w:val="00941C84"/>
    <w:rsid w:val="00941DAF"/>
    <w:rsid w:val="009442DF"/>
    <w:rsid w:val="0094450E"/>
    <w:rsid w:val="00945D4F"/>
    <w:rsid w:val="00953333"/>
    <w:rsid w:val="00956E68"/>
    <w:rsid w:val="00957A0C"/>
    <w:rsid w:val="00961C24"/>
    <w:rsid w:val="00964525"/>
    <w:rsid w:val="0096518D"/>
    <w:rsid w:val="00966BEA"/>
    <w:rsid w:val="009758BB"/>
    <w:rsid w:val="0097687E"/>
    <w:rsid w:val="00982EE8"/>
    <w:rsid w:val="009847EC"/>
    <w:rsid w:val="00987852"/>
    <w:rsid w:val="00987D6D"/>
    <w:rsid w:val="00987F80"/>
    <w:rsid w:val="00992473"/>
    <w:rsid w:val="009950CF"/>
    <w:rsid w:val="00995D19"/>
    <w:rsid w:val="00995F32"/>
    <w:rsid w:val="0099622F"/>
    <w:rsid w:val="00997559"/>
    <w:rsid w:val="009976E1"/>
    <w:rsid w:val="009A2BDD"/>
    <w:rsid w:val="009A5E94"/>
    <w:rsid w:val="009B0492"/>
    <w:rsid w:val="009B29EC"/>
    <w:rsid w:val="009B3BC6"/>
    <w:rsid w:val="009B73CF"/>
    <w:rsid w:val="009B7B4A"/>
    <w:rsid w:val="009C0129"/>
    <w:rsid w:val="009C2682"/>
    <w:rsid w:val="009C5A97"/>
    <w:rsid w:val="009C7700"/>
    <w:rsid w:val="009C77DA"/>
    <w:rsid w:val="009D0076"/>
    <w:rsid w:val="009D28FA"/>
    <w:rsid w:val="009D5708"/>
    <w:rsid w:val="009D64B6"/>
    <w:rsid w:val="009D6DAD"/>
    <w:rsid w:val="009D79C3"/>
    <w:rsid w:val="009E0C6B"/>
    <w:rsid w:val="009E29CA"/>
    <w:rsid w:val="009E438E"/>
    <w:rsid w:val="009E66B7"/>
    <w:rsid w:val="009E6E67"/>
    <w:rsid w:val="009F4053"/>
    <w:rsid w:val="009F48DF"/>
    <w:rsid w:val="009F5375"/>
    <w:rsid w:val="00A01685"/>
    <w:rsid w:val="00A0197D"/>
    <w:rsid w:val="00A0215D"/>
    <w:rsid w:val="00A0228F"/>
    <w:rsid w:val="00A04178"/>
    <w:rsid w:val="00A048E4"/>
    <w:rsid w:val="00A15D43"/>
    <w:rsid w:val="00A22AA2"/>
    <w:rsid w:val="00A231B9"/>
    <w:rsid w:val="00A25E25"/>
    <w:rsid w:val="00A36E34"/>
    <w:rsid w:val="00A419E1"/>
    <w:rsid w:val="00A433B1"/>
    <w:rsid w:val="00A44A46"/>
    <w:rsid w:val="00A44BA1"/>
    <w:rsid w:val="00A453DE"/>
    <w:rsid w:val="00A47679"/>
    <w:rsid w:val="00A50A19"/>
    <w:rsid w:val="00A551EC"/>
    <w:rsid w:val="00A56DDD"/>
    <w:rsid w:val="00A60927"/>
    <w:rsid w:val="00A62043"/>
    <w:rsid w:val="00A62E9A"/>
    <w:rsid w:val="00A63011"/>
    <w:rsid w:val="00A63EEB"/>
    <w:rsid w:val="00A64312"/>
    <w:rsid w:val="00A671BC"/>
    <w:rsid w:val="00A70674"/>
    <w:rsid w:val="00A7117F"/>
    <w:rsid w:val="00A71E0C"/>
    <w:rsid w:val="00A72D6A"/>
    <w:rsid w:val="00A74DCE"/>
    <w:rsid w:val="00A759AA"/>
    <w:rsid w:val="00A76787"/>
    <w:rsid w:val="00A76EC7"/>
    <w:rsid w:val="00A84486"/>
    <w:rsid w:val="00A86C00"/>
    <w:rsid w:val="00A86E64"/>
    <w:rsid w:val="00A901CF"/>
    <w:rsid w:val="00AA0B44"/>
    <w:rsid w:val="00AA1939"/>
    <w:rsid w:val="00AA5840"/>
    <w:rsid w:val="00AB5F8C"/>
    <w:rsid w:val="00AB671A"/>
    <w:rsid w:val="00AB76E8"/>
    <w:rsid w:val="00AC137D"/>
    <w:rsid w:val="00AC468F"/>
    <w:rsid w:val="00AC5676"/>
    <w:rsid w:val="00AC61FF"/>
    <w:rsid w:val="00AC7165"/>
    <w:rsid w:val="00AD03AA"/>
    <w:rsid w:val="00AD2581"/>
    <w:rsid w:val="00AD3EE5"/>
    <w:rsid w:val="00AD5000"/>
    <w:rsid w:val="00AD6FE1"/>
    <w:rsid w:val="00AD7DCB"/>
    <w:rsid w:val="00AE2BC8"/>
    <w:rsid w:val="00AE3B90"/>
    <w:rsid w:val="00AE3DE2"/>
    <w:rsid w:val="00AF01F7"/>
    <w:rsid w:val="00AF20E3"/>
    <w:rsid w:val="00AF3F5C"/>
    <w:rsid w:val="00AF53C0"/>
    <w:rsid w:val="00B00423"/>
    <w:rsid w:val="00B00925"/>
    <w:rsid w:val="00B04B8C"/>
    <w:rsid w:val="00B07566"/>
    <w:rsid w:val="00B07D03"/>
    <w:rsid w:val="00B1038F"/>
    <w:rsid w:val="00B10E35"/>
    <w:rsid w:val="00B10FA2"/>
    <w:rsid w:val="00B11ED9"/>
    <w:rsid w:val="00B14F4D"/>
    <w:rsid w:val="00B160CC"/>
    <w:rsid w:val="00B204D4"/>
    <w:rsid w:val="00B2271F"/>
    <w:rsid w:val="00B237CF"/>
    <w:rsid w:val="00B322AE"/>
    <w:rsid w:val="00B3575A"/>
    <w:rsid w:val="00B36906"/>
    <w:rsid w:val="00B36971"/>
    <w:rsid w:val="00B36ACC"/>
    <w:rsid w:val="00B37887"/>
    <w:rsid w:val="00B41168"/>
    <w:rsid w:val="00B45AB2"/>
    <w:rsid w:val="00B46737"/>
    <w:rsid w:val="00B50767"/>
    <w:rsid w:val="00B53F89"/>
    <w:rsid w:val="00B54714"/>
    <w:rsid w:val="00B56680"/>
    <w:rsid w:val="00B57202"/>
    <w:rsid w:val="00B57CFE"/>
    <w:rsid w:val="00B662C8"/>
    <w:rsid w:val="00B6755B"/>
    <w:rsid w:val="00B67E7E"/>
    <w:rsid w:val="00B7001A"/>
    <w:rsid w:val="00B70E74"/>
    <w:rsid w:val="00B71747"/>
    <w:rsid w:val="00B72754"/>
    <w:rsid w:val="00B75A4A"/>
    <w:rsid w:val="00B75CEF"/>
    <w:rsid w:val="00B80534"/>
    <w:rsid w:val="00B81289"/>
    <w:rsid w:val="00B81D95"/>
    <w:rsid w:val="00B85BE1"/>
    <w:rsid w:val="00B86554"/>
    <w:rsid w:val="00B87EA8"/>
    <w:rsid w:val="00B946AF"/>
    <w:rsid w:val="00B94C24"/>
    <w:rsid w:val="00B95157"/>
    <w:rsid w:val="00B95BF0"/>
    <w:rsid w:val="00B9671E"/>
    <w:rsid w:val="00BA09B3"/>
    <w:rsid w:val="00BA17FA"/>
    <w:rsid w:val="00BA1AD3"/>
    <w:rsid w:val="00BA46F7"/>
    <w:rsid w:val="00BA78FE"/>
    <w:rsid w:val="00BB2F25"/>
    <w:rsid w:val="00BB35F0"/>
    <w:rsid w:val="00BB500E"/>
    <w:rsid w:val="00BB6FCE"/>
    <w:rsid w:val="00BC2518"/>
    <w:rsid w:val="00BC6541"/>
    <w:rsid w:val="00BD0402"/>
    <w:rsid w:val="00BD05D3"/>
    <w:rsid w:val="00BD090A"/>
    <w:rsid w:val="00BD15F5"/>
    <w:rsid w:val="00BD3183"/>
    <w:rsid w:val="00BD4EC7"/>
    <w:rsid w:val="00BD542A"/>
    <w:rsid w:val="00BE0F23"/>
    <w:rsid w:val="00BE166A"/>
    <w:rsid w:val="00BE16F8"/>
    <w:rsid w:val="00BE2F50"/>
    <w:rsid w:val="00BE6624"/>
    <w:rsid w:val="00BE68CC"/>
    <w:rsid w:val="00C0103C"/>
    <w:rsid w:val="00C025B0"/>
    <w:rsid w:val="00C02881"/>
    <w:rsid w:val="00C02B53"/>
    <w:rsid w:val="00C0310A"/>
    <w:rsid w:val="00C031CD"/>
    <w:rsid w:val="00C0398B"/>
    <w:rsid w:val="00C03B70"/>
    <w:rsid w:val="00C0412F"/>
    <w:rsid w:val="00C07738"/>
    <w:rsid w:val="00C103ED"/>
    <w:rsid w:val="00C10E69"/>
    <w:rsid w:val="00C119B8"/>
    <w:rsid w:val="00C12E45"/>
    <w:rsid w:val="00C13532"/>
    <w:rsid w:val="00C1505C"/>
    <w:rsid w:val="00C21A75"/>
    <w:rsid w:val="00C25A4D"/>
    <w:rsid w:val="00C30044"/>
    <w:rsid w:val="00C33E96"/>
    <w:rsid w:val="00C41D56"/>
    <w:rsid w:val="00C42066"/>
    <w:rsid w:val="00C47285"/>
    <w:rsid w:val="00C47DC5"/>
    <w:rsid w:val="00C529DB"/>
    <w:rsid w:val="00C5612D"/>
    <w:rsid w:val="00C56209"/>
    <w:rsid w:val="00C56A17"/>
    <w:rsid w:val="00C57FA2"/>
    <w:rsid w:val="00C605C4"/>
    <w:rsid w:val="00C64BC2"/>
    <w:rsid w:val="00C70D05"/>
    <w:rsid w:val="00C7116A"/>
    <w:rsid w:val="00C725D1"/>
    <w:rsid w:val="00C72895"/>
    <w:rsid w:val="00C74ACC"/>
    <w:rsid w:val="00C75156"/>
    <w:rsid w:val="00C77FB7"/>
    <w:rsid w:val="00C811CE"/>
    <w:rsid w:val="00C816E6"/>
    <w:rsid w:val="00C85276"/>
    <w:rsid w:val="00C87971"/>
    <w:rsid w:val="00C90754"/>
    <w:rsid w:val="00C91039"/>
    <w:rsid w:val="00C92317"/>
    <w:rsid w:val="00C941C9"/>
    <w:rsid w:val="00C94542"/>
    <w:rsid w:val="00C95A7B"/>
    <w:rsid w:val="00CA0C6A"/>
    <w:rsid w:val="00CA44CF"/>
    <w:rsid w:val="00CA49D9"/>
    <w:rsid w:val="00CB4A19"/>
    <w:rsid w:val="00CB57A9"/>
    <w:rsid w:val="00CD32B8"/>
    <w:rsid w:val="00CD49BA"/>
    <w:rsid w:val="00CE167D"/>
    <w:rsid w:val="00CE26DE"/>
    <w:rsid w:val="00CE2709"/>
    <w:rsid w:val="00CE6E81"/>
    <w:rsid w:val="00CE70EE"/>
    <w:rsid w:val="00CF238E"/>
    <w:rsid w:val="00CF414C"/>
    <w:rsid w:val="00CF47F7"/>
    <w:rsid w:val="00CF6D5E"/>
    <w:rsid w:val="00CF6E5C"/>
    <w:rsid w:val="00CF7192"/>
    <w:rsid w:val="00D00437"/>
    <w:rsid w:val="00D01AD9"/>
    <w:rsid w:val="00D02318"/>
    <w:rsid w:val="00D10AD4"/>
    <w:rsid w:val="00D14746"/>
    <w:rsid w:val="00D15FFA"/>
    <w:rsid w:val="00D20902"/>
    <w:rsid w:val="00D20EDE"/>
    <w:rsid w:val="00D245BD"/>
    <w:rsid w:val="00D26536"/>
    <w:rsid w:val="00D265F9"/>
    <w:rsid w:val="00D31E6F"/>
    <w:rsid w:val="00D323CB"/>
    <w:rsid w:val="00D337C0"/>
    <w:rsid w:val="00D43B5C"/>
    <w:rsid w:val="00D44A6F"/>
    <w:rsid w:val="00D5679E"/>
    <w:rsid w:val="00D60FA1"/>
    <w:rsid w:val="00D61CD8"/>
    <w:rsid w:val="00D62112"/>
    <w:rsid w:val="00D623A9"/>
    <w:rsid w:val="00D64D93"/>
    <w:rsid w:val="00D653F1"/>
    <w:rsid w:val="00D665CD"/>
    <w:rsid w:val="00D674CD"/>
    <w:rsid w:val="00D74445"/>
    <w:rsid w:val="00D756E5"/>
    <w:rsid w:val="00D76828"/>
    <w:rsid w:val="00D779A3"/>
    <w:rsid w:val="00D8442D"/>
    <w:rsid w:val="00D85F98"/>
    <w:rsid w:val="00D865DE"/>
    <w:rsid w:val="00D90D39"/>
    <w:rsid w:val="00D944A0"/>
    <w:rsid w:val="00D96558"/>
    <w:rsid w:val="00DA49EE"/>
    <w:rsid w:val="00DA5683"/>
    <w:rsid w:val="00DA77FF"/>
    <w:rsid w:val="00DB05AB"/>
    <w:rsid w:val="00DB1161"/>
    <w:rsid w:val="00DB7AE7"/>
    <w:rsid w:val="00DC010F"/>
    <w:rsid w:val="00DC12FE"/>
    <w:rsid w:val="00DC17C7"/>
    <w:rsid w:val="00DC2472"/>
    <w:rsid w:val="00DC7D06"/>
    <w:rsid w:val="00DD0691"/>
    <w:rsid w:val="00DD086E"/>
    <w:rsid w:val="00DD1A20"/>
    <w:rsid w:val="00DD27B3"/>
    <w:rsid w:val="00DD2A53"/>
    <w:rsid w:val="00DD2CF5"/>
    <w:rsid w:val="00DD677B"/>
    <w:rsid w:val="00DD6C23"/>
    <w:rsid w:val="00DD7084"/>
    <w:rsid w:val="00DE1070"/>
    <w:rsid w:val="00DE2990"/>
    <w:rsid w:val="00DE665B"/>
    <w:rsid w:val="00DE6B48"/>
    <w:rsid w:val="00DE71A9"/>
    <w:rsid w:val="00DF0B67"/>
    <w:rsid w:val="00DF19BD"/>
    <w:rsid w:val="00DF7051"/>
    <w:rsid w:val="00E0068C"/>
    <w:rsid w:val="00E0335E"/>
    <w:rsid w:val="00E03BF6"/>
    <w:rsid w:val="00E04DE6"/>
    <w:rsid w:val="00E0503F"/>
    <w:rsid w:val="00E053CA"/>
    <w:rsid w:val="00E057E7"/>
    <w:rsid w:val="00E14154"/>
    <w:rsid w:val="00E1637C"/>
    <w:rsid w:val="00E22E86"/>
    <w:rsid w:val="00E30AAD"/>
    <w:rsid w:val="00E36EB7"/>
    <w:rsid w:val="00E3777B"/>
    <w:rsid w:val="00E3793F"/>
    <w:rsid w:val="00E37FFB"/>
    <w:rsid w:val="00E4008B"/>
    <w:rsid w:val="00E40DF2"/>
    <w:rsid w:val="00E41AB3"/>
    <w:rsid w:val="00E47091"/>
    <w:rsid w:val="00E551F3"/>
    <w:rsid w:val="00E62144"/>
    <w:rsid w:val="00E63836"/>
    <w:rsid w:val="00E66B68"/>
    <w:rsid w:val="00E71599"/>
    <w:rsid w:val="00E725B5"/>
    <w:rsid w:val="00E72FB1"/>
    <w:rsid w:val="00E740BB"/>
    <w:rsid w:val="00E744D8"/>
    <w:rsid w:val="00E752CC"/>
    <w:rsid w:val="00E7563A"/>
    <w:rsid w:val="00E764D3"/>
    <w:rsid w:val="00E82085"/>
    <w:rsid w:val="00E831A7"/>
    <w:rsid w:val="00E85A1F"/>
    <w:rsid w:val="00E9151F"/>
    <w:rsid w:val="00E91BAE"/>
    <w:rsid w:val="00E91D03"/>
    <w:rsid w:val="00E93300"/>
    <w:rsid w:val="00E94FE9"/>
    <w:rsid w:val="00E95820"/>
    <w:rsid w:val="00EA104D"/>
    <w:rsid w:val="00EA2291"/>
    <w:rsid w:val="00EA277B"/>
    <w:rsid w:val="00EA5B64"/>
    <w:rsid w:val="00EA7295"/>
    <w:rsid w:val="00EB4344"/>
    <w:rsid w:val="00EB6918"/>
    <w:rsid w:val="00EB7939"/>
    <w:rsid w:val="00EC18C8"/>
    <w:rsid w:val="00EC2BD3"/>
    <w:rsid w:val="00EC4ED6"/>
    <w:rsid w:val="00EC630F"/>
    <w:rsid w:val="00EC7F3D"/>
    <w:rsid w:val="00ED0D8B"/>
    <w:rsid w:val="00ED329A"/>
    <w:rsid w:val="00ED4C42"/>
    <w:rsid w:val="00ED66D6"/>
    <w:rsid w:val="00ED6EDA"/>
    <w:rsid w:val="00EE37D5"/>
    <w:rsid w:val="00EE6796"/>
    <w:rsid w:val="00EE75C3"/>
    <w:rsid w:val="00EE78EC"/>
    <w:rsid w:val="00EF55A4"/>
    <w:rsid w:val="00EF7777"/>
    <w:rsid w:val="00F01A50"/>
    <w:rsid w:val="00F01AD6"/>
    <w:rsid w:val="00F02EE8"/>
    <w:rsid w:val="00F031FD"/>
    <w:rsid w:val="00F0365A"/>
    <w:rsid w:val="00F04DF2"/>
    <w:rsid w:val="00F04FAC"/>
    <w:rsid w:val="00F058BE"/>
    <w:rsid w:val="00F100D6"/>
    <w:rsid w:val="00F1764F"/>
    <w:rsid w:val="00F2523F"/>
    <w:rsid w:val="00F27014"/>
    <w:rsid w:val="00F275D8"/>
    <w:rsid w:val="00F2768A"/>
    <w:rsid w:val="00F27769"/>
    <w:rsid w:val="00F306A5"/>
    <w:rsid w:val="00F3475F"/>
    <w:rsid w:val="00F3572C"/>
    <w:rsid w:val="00F40BF2"/>
    <w:rsid w:val="00F40CAA"/>
    <w:rsid w:val="00F40EB2"/>
    <w:rsid w:val="00F422A0"/>
    <w:rsid w:val="00F42EF0"/>
    <w:rsid w:val="00F43334"/>
    <w:rsid w:val="00F43A1E"/>
    <w:rsid w:val="00F460F1"/>
    <w:rsid w:val="00F47526"/>
    <w:rsid w:val="00F52851"/>
    <w:rsid w:val="00F5289E"/>
    <w:rsid w:val="00F53E2F"/>
    <w:rsid w:val="00F565C6"/>
    <w:rsid w:val="00F567F9"/>
    <w:rsid w:val="00F63C1B"/>
    <w:rsid w:val="00F6444A"/>
    <w:rsid w:val="00F646EB"/>
    <w:rsid w:val="00F6581C"/>
    <w:rsid w:val="00F65F77"/>
    <w:rsid w:val="00F67931"/>
    <w:rsid w:val="00F7138F"/>
    <w:rsid w:val="00F742FF"/>
    <w:rsid w:val="00F80248"/>
    <w:rsid w:val="00F83ADC"/>
    <w:rsid w:val="00F87596"/>
    <w:rsid w:val="00FA2691"/>
    <w:rsid w:val="00FA343E"/>
    <w:rsid w:val="00FA3BD0"/>
    <w:rsid w:val="00FA60A4"/>
    <w:rsid w:val="00FA634A"/>
    <w:rsid w:val="00FB4573"/>
    <w:rsid w:val="00FB5CF3"/>
    <w:rsid w:val="00FB7433"/>
    <w:rsid w:val="00FC30D4"/>
    <w:rsid w:val="00FC3744"/>
    <w:rsid w:val="00FC4AC5"/>
    <w:rsid w:val="00FC589D"/>
    <w:rsid w:val="00FC5B09"/>
    <w:rsid w:val="00FC751A"/>
    <w:rsid w:val="00FD268F"/>
    <w:rsid w:val="00FD71F2"/>
    <w:rsid w:val="00FD7B5B"/>
    <w:rsid w:val="00FE3AF2"/>
    <w:rsid w:val="00FE5403"/>
    <w:rsid w:val="00FE5501"/>
    <w:rsid w:val="00FE768E"/>
    <w:rsid w:val="00FF1996"/>
    <w:rsid w:val="00FF265F"/>
    <w:rsid w:val="00FF3619"/>
    <w:rsid w:val="00FF59C7"/>
    <w:rsid w:val="042CD66A"/>
    <w:rsid w:val="07D746B5"/>
    <w:rsid w:val="07F80DEB"/>
    <w:rsid w:val="087A116B"/>
    <w:rsid w:val="08AC997E"/>
    <w:rsid w:val="09652D7B"/>
    <w:rsid w:val="099CE185"/>
    <w:rsid w:val="0B2C7519"/>
    <w:rsid w:val="0B2E2E2F"/>
    <w:rsid w:val="0B37B7E7"/>
    <w:rsid w:val="0B7CE5FF"/>
    <w:rsid w:val="0F2873D7"/>
    <w:rsid w:val="0F962024"/>
    <w:rsid w:val="102C41AE"/>
    <w:rsid w:val="10C831F2"/>
    <w:rsid w:val="11F300FA"/>
    <w:rsid w:val="11FAE5FE"/>
    <w:rsid w:val="12385091"/>
    <w:rsid w:val="12FFBD48"/>
    <w:rsid w:val="151C45A1"/>
    <w:rsid w:val="153972B4"/>
    <w:rsid w:val="16C77C80"/>
    <w:rsid w:val="17D092A9"/>
    <w:rsid w:val="1812EA8D"/>
    <w:rsid w:val="18B57BF6"/>
    <w:rsid w:val="18CDCC1B"/>
    <w:rsid w:val="1931971F"/>
    <w:rsid w:val="1A9A8B75"/>
    <w:rsid w:val="1AB2DC37"/>
    <w:rsid w:val="1B79C312"/>
    <w:rsid w:val="1CE6A0BB"/>
    <w:rsid w:val="1D165002"/>
    <w:rsid w:val="1D6866A0"/>
    <w:rsid w:val="1E27839C"/>
    <w:rsid w:val="1E54141C"/>
    <w:rsid w:val="1F30D7E7"/>
    <w:rsid w:val="1F9EB08A"/>
    <w:rsid w:val="2010DF07"/>
    <w:rsid w:val="210F2EB4"/>
    <w:rsid w:val="21A998B3"/>
    <w:rsid w:val="21ACF2B2"/>
    <w:rsid w:val="225D068C"/>
    <w:rsid w:val="24A78910"/>
    <w:rsid w:val="25EBC79D"/>
    <w:rsid w:val="260636F5"/>
    <w:rsid w:val="26714970"/>
    <w:rsid w:val="274BD8BA"/>
    <w:rsid w:val="27F7E1CB"/>
    <w:rsid w:val="2982E1D8"/>
    <w:rsid w:val="2ACA3C43"/>
    <w:rsid w:val="2AE40B96"/>
    <w:rsid w:val="2B26E142"/>
    <w:rsid w:val="2B280C0E"/>
    <w:rsid w:val="2B3D3ECA"/>
    <w:rsid w:val="2BCD3AF8"/>
    <w:rsid w:val="2D9CACE7"/>
    <w:rsid w:val="2E7D0B28"/>
    <w:rsid w:val="2E931FF6"/>
    <w:rsid w:val="2EB85CE7"/>
    <w:rsid w:val="2F19A355"/>
    <w:rsid w:val="2F2302F6"/>
    <w:rsid w:val="2F9EBE06"/>
    <w:rsid w:val="31CAC0B8"/>
    <w:rsid w:val="32BAEA84"/>
    <w:rsid w:val="32DE474B"/>
    <w:rsid w:val="33C0ACC0"/>
    <w:rsid w:val="33D9BF12"/>
    <w:rsid w:val="3457F62C"/>
    <w:rsid w:val="374964B8"/>
    <w:rsid w:val="376404A9"/>
    <w:rsid w:val="37F1373D"/>
    <w:rsid w:val="37F3270B"/>
    <w:rsid w:val="38C02A9D"/>
    <w:rsid w:val="38F89E95"/>
    <w:rsid w:val="39E80B9D"/>
    <w:rsid w:val="3A6AC9B6"/>
    <w:rsid w:val="3ACB2F03"/>
    <w:rsid w:val="3CA679F1"/>
    <w:rsid w:val="3D4DFFA0"/>
    <w:rsid w:val="3DA445F6"/>
    <w:rsid w:val="3EA41F98"/>
    <w:rsid w:val="3EA7079E"/>
    <w:rsid w:val="4138D714"/>
    <w:rsid w:val="41756296"/>
    <w:rsid w:val="41BDDFF2"/>
    <w:rsid w:val="426A7395"/>
    <w:rsid w:val="42D51CA6"/>
    <w:rsid w:val="42F442DC"/>
    <w:rsid w:val="4316705F"/>
    <w:rsid w:val="4379F9C2"/>
    <w:rsid w:val="43CA618A"/>
    <w:rsid w:val="45505789"/>
    <w:rsid w:val="4626FC14"/>
    <w:rsid w:val="46E9A554"/>
    <w:rsid w:val="4722816E"/>
    <w:rsid w:val="488575B5"/>
    <w:rsid w:val="489B31B6"/>
    <w:rsid w:val="49569FA7"/>
    <w:rsid w:val="4A3F0143"/>
    <w:rsid w:val="4AB94D79"/>
    <w:rsid w:val="4C21299F"/>
    <w:rsid w:val="4D125C52"/>
    <w:rsid w:val="4E25AA88"/>
    <w:rsid w:val="4EE91574"/>
    <w:rsid w:val="4F31F147"/>
    <w:rsid w:val="5194C537"/>
    <w:rsid w:val="51E11E5D"/>
    <w:rsid w:val="5210F494"/>
    <w:rsid w:val="554AD060"/>
    <w:rsid w:val="56929A55"/>
    <w:rsid w:val="5751170E"/>
    <w:rsid w:val="5758CD35"/>
    <w:rsid w:val="58119210"/>
    <w:rsid w:val="5878BE2F"/>
    <w:rsid w:val="5895C432"/>
    <w:rsid w:val="5A02BC41"/>
    <w:rsid w:val="5A58288D"/>
    <w:rsid w:val="5C63B12A"/>
    <w:rsid w:val="5C63F080"/>
    <w:rsid w:val="5C84C612"/>
    <w:rsid w:val="5CF9CCAB"/>
    <w:rsid w:val="5DC5EDF6"/>
    <w:rsid w:val="5F1A6056"/>
    <w:rsid w:val="5FBC66D4"/>
    <w:rsid w:val="604ADFC6"/>
    <w:rsid w:val="6101EBBD"/>
    <w:rsid w:val="6316683E"/>
    <w:rsid w:val="63A64A69"/>
    <w:rsid w:val="64F49FD8"/>
    <w:rsid w:val="653A5B2F"/>
    <w:rsid w:val="678F3D43"/>
    <w:rsid w:val="67D9A541"/>
    <w:rsid w:val="67F2185B"/>
    <w:rsid w:val="67FB57EB"/>
    <w:rsid w:val="681333AE"/>
    <w:rsid w:val="685CFC86"/>
    <w:rsid w:val="68AE01F4"/>
    <w:rsid w:val="68D03687"/>
    <w:rsid w:val="696FA61D"/>
    <w:rsid w:val="6A0ACAA1"/>
    <w:rsid w:val="6AD7F87C"/>
    <w:rsid w:val="6ADCD5A3"/>
    <w:rsid w:val="6B4E974C"/>
    <w:rsid w:val="6DB36A90"/>
    <w:rsid w:val="6E1627C7"/>
    <w:rsid w:val="6E288E82"/>
    <w:rsid w:val="6E4306ED"/>
    <w:rsid w:val="6EF7C7B5"/>
    <w:rsid w:val="6F859FE8"/>
    <w:rsid w:val="706509D1"/>
    <w:rsid w:val="7207D536"/>
    <w:rsid w:val="72137CA6"/>
    <w:rsid w:val="72652C9D"/>
    <w:rsid w:val="73E70DD5"/>
    <w:rsid w:val="746B634D"/>
    <w:rsid w:val="7487E888"/>
    <w:rsid w:val="75F0401B"/>
    <w:rsid w:val="75FAB776"/>
    <w:rsid w:val="77C5B70E"/>
    <w:rsid w:val="7B0B47D7"/>
    <w:rsid w:val="7B50E585"/>
    <w:rsid w:val="7C1B4F18"/>
    <w:rsid w:val="7D33A3B4"/>
    <w:rsid w:val="7DB29426"/>
    <w:rsid w:val="7E328DC6"/>
    <w:rsid w:val="7F6A8F0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487C4"/>
  <w15:docId w15:val="{6534808C-315D-42B6-BCB2-01C95010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60A4"/>
    <w:pPr>
      <w:spacing w:after="60"/>
      <w:jc w:val="both"/>
    </w:pPr>
    <w:rPr>
      <w:rFonts w:ascii="Calibri" w:hAnsi="Calibri"/>
      <w:sz w:val="24"/>
      <w:szCs w:val="24"/>
    </w:rPr>
  </w:style>
  <w:style w:type="paragraph" w:styleId="Heading1">
    <w:name w:val="heading 1"/>
    <w:aliases w:val="Head 1"/>
    <w:basedOn w:val="Normal"/>
    <w:next w:val="Normal"/>
    <w:qFormat/>
    <w:rsid w:val="009C5A97"/>
    <w:pPr>
      <w:keepNext/>
      <w:numPr>
        <w:numId w:val="8"/>
      </w:numPr>
      <w:spacing w:before="360" w:after="120"/>
      <w:jc w:val="left"/>
      <w:outlineLvl w:val="0"/>
    </w:pPr>
    <w:rPr>
      <w:rFonts w:cs="Arial"/>
      <w:b/>
      <w:bCs/>
      <w:kern w:val="32"/>
      <w:sz w:val="28"/>
      <w:szCs w:val="32"/>
    </w:rPr>
  </w:style>
  <w:style w:type="paragraph" w:styleId="Heading2">
    <w:name w:val="heading 2"/>
    <w:aliases w:val="Head 2"/>
    <w:basedOn w:val="Normal"/>
    <w:next w:val="Normal"/>
    <w:link w:val="Heading2Char"/>
    <w:qFormat/>
    <w:rsid w:val="009C5A97"/>
    <w:pPr>
      <w:keepNext/>
      <w:numPr>
        <w:ilvl w:val="1"/>
        <w:numId w:val="8"/>
      </w:numPr>
      <w:spacing w:before="240" w:after="120"/>
      <w:jc w:val="left"/>
      <w:outlineLvl w:val="1"/>
    </w:pPr>
    <w:rPr>
      <w:rFonts w:cs="Arial"/>
      <w:b/>
      <w:bCs/>
      <w:sz w:val="26"/>
      <w:szCs w:val="28"/>
    </w:rPr>
  </w:style>
  <w:style w:type="paragraph" w:styleId="Heading3">
    <w:name w:val="heading 3"/>
    <w:aliases w:val="Head 3"/>
    <w:basedOn w:val="Normal"/>
    <w:next w:val="Normal"/>
    <w:link w:val="Heading3Char"/>
    <w:qFormat/>
    <w:rsid w:val="009C5A97"/>
    <w:pPr>
      <w:keepNext/>
      <w:numPr>
        <w:ilvl w:val="2"/>
        <w:numId w:val="8"/>
      </w:numPr>
      <w:spacing w:before="240" w:after="120"/>
      <w:jc w:val="left"/>
      <w:outlineLvl w:val="2"/>
    </w:pPr>
    <w:rPr>
      <w:rFonts w:cs="Arial"/>
      <w:b/>
      <w:bCs/>
      <w:szCs w:val="26"/>
    </w:rPr>
  </w:style>
  <w:style w:type="paragraph" w:styleId="Heading4">
    <w:name w:val="heading 4"/>
    <w:aliases w:val="Head 4"/>
    <w:basedOn w:val="Heading1"/>
    <w:next w:val="Normal"/>
    <w:link w:val="Heading4Char"/>
    <w:qFormat/>
    <w:rsid w:val="009C5A97"/>
    <w:pPr>
      <w:numPr>
        <w:ilvl w:val="3"/>
      </w:numPr>
      <w:spacing w:before="240"/>
      <w:outlineLvl w:val="3"/>
    </w:pPr>
    <w:rPr>
      <w:sz w:val="22"/>
      <w:lang w:val="en-US"/>
    </w:rPr>
  </w:style>
  <w:style w:type="paragraph" w:styleId="Heading5">
    <w:name w:val="heading 5"/>
    <w:aliases w:val="Head 5"/>
    <w:basedOn w:val="Heading4"/>
    <w:next w:val="Normal"/>
    <w:qFormat/>
    <w:rsid w:val="009C5A97"/>
    <w:pPr>
      <w:numPr>
        <w:ilvl w:val="4"/>
      </w:numPr>
      <w:outlineLvl w:val="4"/>
    </w:pPr>
  </w:style>
  <w:style w:type="paragraph" w:styleId="Heading6">
    <w:name w:val="heading 6"/>
    <w:aliases w:val="Head 6"/>
    <w:basedOn w:val="Heading5"/>
    <w:next w:val="Normal"/>
    <w:qFormat/>
    <w:rsid w:val="009C5A97"/>
    <w:pPr>
      <w:numPr>
        <w:ilvl w:val="5"/>
      </w:numPr>
      <w:outlineLvl w:val="5"/>
    </w:pPr>
  </w:style>
  <w:style w:type="paragraph" w:styleId="Heading7">
    <w:name w:val="heading 7"/>
    <w:aliases w:val="Head 7"/>
    <w:basedOn w:val="Normal"/>
    <w:next w:val="Normal"/>
    <w:link w:val="Heading7Char"/>
    <w:qFormat/>
    <w:rsid w:val="004946AE"/>
    <w:pPr>
      <w:keepNext/>
      <w:outlineLvl w:val="6"/>
    </w:pPr>
    <w:rPr>
      <w:b/>
      <w:bCs/>
    </w:rPr>
  </w:style>
  <w:style w:type="paragraph" w:styleId="Heading8">
    <w:name w:val="heading 8"/>
    <w:aliases w:val="Head 8"/>
    <w:basedOn w:val="Normal"/>
    <w:next w:val="Normal"/>
    <w:link w:val="Heading8Char"/>
    <w:qFormat/>
    <w:rsid w:val="004946AE"/>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C5A97"/>
    <w:pPr>
      <w:tabs>
        <w:tab w:val="right" w:leader="dot" w:pos="9062"/>
      </w:tabs>
      <w:spacing w:before="120"/>
      <w:ind w:left="425" w:right="567" w:hanging="425"/>
      <w:jc w:val="left"/>
    </w:pPr>
    <w:rPr>
      <w:b/>
      <w:noProof/>
    </w:rPr>
  </w:style>
  <w:style w:type="paragraph" w:styleId="TOC2">
    <w:name w:val="toc 2"/>
    <w:basedOn w:val="Normal"/>
    <w:next w:val="Normal"/>
    <w:autoRedefine/>
    <w:uiPriority w:val="39"/>
    <w:rsid w:val="009C5A97"/>
    <w:pPr>
      <w:tabs>
        <w:tab w:val="right" w:leader="dot" w:pos="9062"/>
      </w:tabs>
      <w:spacing w:before="80"/>
      <w:ind w:left="1134" w:right="567" w:hanging="709"/>
      <w:jc w:val="left"/>
    </w:pPr>
    <w:rPr>
      <w:rFonts w:cs="Arial"/>
      <w:noProof/>
    </w:rPr>
  </w:style>
  <w:style w:type="paragraph" w:styleId="TOC3">
    <w:name w:val="toc 3"/>
    <w:basedOn w:val="Normal"/>
    <w:next w:val="Normal"/>
    <w:autoRedefine/>
    <w:uiPriority w:val="39"/>
    <w:rsid w:val="009C5A97"/>
    <w:pPr>
      <w:tabs>
        <w:tab w:val="left" w:pos="2268"/>
        <w:tab w:val="right" w:leader="dot" w:pos="9062"/>
      </w:tabs>
      <w:spacing w:before="60"/>
      <w:ind w:left="2268" w:right="567" w:hanging="1134"/>
      <w:jc w:val="left"/>
    </w:pPr>
    <w:rPr>
      <w:noProof/>
    </w:rPr>
  </w:style>
  <w:style w:type="paragraph" w:styleId="TOC4">
    <w:name w:val="toc 4"/>
    <w:basedOn w:val="Normal"/>
    <w:next w:val="Normal"/>
    <w:autoRedefine/>
    <w:semiHidden/>
    <w:rsid w:val="009C5A97"/>
    <w:pPr>
      <w:spacing w:before="40"/>
      <w:ind w:left="1984" w:right="567" w:hanging="992"/>
    </w:pPr>
    <w:rPr>
      <w:noProof/>
      <w:szCs w:val="22"/>
    </w:rPr>
  </w:style>
  <w:style w:type="paragraph" w:styleId="Caption">
    <w:name w:val="caption"/>
    <w:basedOn w:val="Normal"/>
    <w:next w:val="Normal"/>
    <w:uiPriority w:val="35"/>
    <w:qFormat/>
    <w:rsid w:val="009C5A97"/>
    <w:pPr>
      <w:keepNext/>
      <w:keepLines/>
      <w:tabs>
        <w:tab w:val="left" w:pos="1134"/>
      </w:tabs>
      <w:spacing w:before="120" w:after="120"/>
      <w:jc w:val="left"/>
    </w:pPr>
    <w:rPr>
      <w:b/>
      <w:bCs/>
      <w:sz w:val="22"/>
      <w:szCs w:val="20"/>
    </w:rPr>
  </w:style>
  <w:style w:type="paragraph" w:styleId="TOC6">
    <w:name w:val="toc 6"/>
    <w:basedOn w:val="Normal"/>
    <w:next w:val="Normal"/>
    <w:autoRedefine/>
    <w:semiHidden/>
    <w:rsid w:val="009C5A97"/>
    <w:pPr>
      <w:ind w:left="1100"/>
    </w:pPr>
  </w:style>
  <w:style w:type="paragraph" w:customStyle="1" w:styleId="Bullets">
    <w:name w:val="Bullets"/>
    <w:basedOn w:val="Normal"/>
    <w:next w:val="Normal"/>
    <w:rsid w:val="009C5A97"/>
    <w:pPr>
      <w:numPr>
        <w:numId w:val="1"/>
      </w:numPr>
      <w:tabs>
        <w:tab w:val="left" w:pos="3420"/>
      </w:tabs>
      <w:spacing w:before="60"/>
      <w:jc w:val="left"/>
    </w:pPr>
  </w:style>
  <w:style w:type="paragraph" w:customStyle="1" w:styleId="Numbering">
    <w:name w:val="Numbering"/>
    <w:basedOn w:val="Normal"/>
    <w:next w:val="Normal"/>
    <w:qFormat/>
    <w:rsid w:val="004F3483"/>
    <w:pPr>
      <w:numPr>
        <w:ilvl w:val="1"/>
        <w:numId w:val="5"/>
      </w:numPr>
      <w:tabs>
        <w:tab w:val="left" w:pos="907"/>
      </w:tabs>
      <w:spacing w:before="60"/>
      <w:jc w:val="left"/>
    </w:pPr>
  </w:style>
  <w:style w:type="paragraph" w:styleId="TOC5">
    <w:name w:val="toc 5"/>
    <w:basedOn w:val="Normal"/>
    <w:next w:val="Normal"/>
    <w:autoRedefine/>
    <w:semiHidden/>
    <w:rsid w:val="009C5A97"/>
    <w:pPr>
      <w:tabs>
        <w:tab w:val="left" w:pos="2268"/>
        <w:tab w:val="right" w:leader="dot" w:pos="9060"/>
      </w:tabs>
      <w:ind w:left="2268" w:right="567" w:hanging="1134"/>
      <w:jc w:val="left"/>
    </w:pPr>
    <w:rPr>
      <w:noProof/>
      <w:szCs w:val="22"/>
    </w:rPr>
  </w:style>
  <w:style w:type="paragraph" w:styleId="TableofFigures">
    <w:name w:val="table of figures"/>
    <w:basedOn w:val="Normal"/>
    <w:next w:val="Normal"/>
    <w:uiPriority w:val="99"/>
    <w:rsid w:val="009C5A97"/>
    <w:pPr>
      <w:spacing w:before="60"/>
      <w:ind w:left="567" w:right="567" w:hanging="567"/>
      <w:jc w:val="left"/>
    </w:pPr>
    <w:rPr>
      <w:rFonts w:cs="Arial"/>
      <w:noProof/>
    </w:rPr>
  </w:style>
  <w:style w:type="paragraph" w:styleId="Header">
    <w:name w:val="header"/>
    <w:basedOn w:val="Normal"/>
    <w:link w:val="HeaderChar"/>
    <w:uiPriority w:val="99"/>
    <w:rsid w:val="009C5A97"/>
    <w:pPr>
      <w:tabs>
        <w:tab w:val="right" w:pos="9072"/>
      </w:tabs>
    </w:pPr>
    <w:rPr>
      <w:smallCaps/>
      <w:sz w:val="20"/>
    </w:rPr>
  </w:style>
  <w:style w:type="paragraph" w:customStyle="1" w:styleId="Bullets2">
    <w:name w:val="Bullets 2"/>
    <w:basedOn w:val="Bullets"/>
    <w:next w:val="Normal"/>
    <w:rsid w:val="009C5A97"/>
    <w:pPr>
      <w:numPr>
        <w:numId w:val="2"/>
      </w:numPr>
    </w:pPr>
  </w:style>
  <w:style w:type="paragraph" w:customStyle="1" w:styleId="Bullets3">
    <w:name w:val="Bullets 3"/>
    <w:basedOn w:val="Bullets2"/>
    <w:next w:val="Normal"/>
    <w:rsid w:val="009C5A97"/>
    <w:pPr>
      <w:numPr>
        <w:numId w:val="3"/>
      </w:numPr>
    </w:pPr>
  </w:style>
  <w:style w:type="paragraph" w:customStyle="1" w:styleId="Numbering2">
    <w:name w:val="Numbering 2"/>
    <w:basedOn w:val="Numbering"/>
    <w:next w:val="Normal"/>
    <w:qFormat/>
    <w:rsid w:val="009C5A97"/>
    <w:pPr>
      <w:numPr>
        <w:ilvl w:val="0"/>
        <w:numId w:val="6"/>
      </w:numPr>
    </w:pPr>
  </w:style>
  <w:style w:type="paragraph" w:customStyle="1" w:styleId="Numbering3">
    <w:name w:val="Numbering 3"/>
    <w:basedOn w:val="Numbering2"/>
    <w:next w:val="Normal"/>
    <w:qFormat/>
    <w:rsid w:val="009C5A97"/>
    <w:pPr>
      <w:numPr>
        <w:numId w:val="7"/>
      </w:numPr>
      <w:tabs>
        <w:tab w:val="left" w:pos="1276"/>
      </w:tabs>
    </w:pPr>
  </w:style>
  <w:style w:type="paragraph" w:styleId="Footer">
    <w:name w:val="footer"/>
    <w:basedOn w:val="Normal"/>
    <w:link w:val="FooterChar"/>
    <w:rsid w:val="009C5A97"/>
    <w:pPr>
      <w:tabs>
        <w:tab w:val="center" w:pos="4536"/>
      </w:tabs>
    </w:pPr>
  </w:style>
  <w:style w:type="paragraph" w:styleId="TOC7">
    <w:name w:val="toc 7"/>
    <w:basedOn w:val="Normal"/>
    <w:next w:val="Normal"/>
    <w:autoRedefine/>
    <w:semiHidden/>
    <w:rsid w:val="009C5A97"/>
    <w:pPr>
      <w:ind w:left="1320"/>
    </w:pPr>
  </w:style>
  <w:style w:type="paragraph" w:styleId="TOC8">
    <w:name w:val="toc 8"/>
    <w:basedOn w:val="Normal"/>
    <w:next w:val="Normal"/>
    <w:autoRedefine/>
    <w:semiHidden/>
    <w:rsid w:val="009C5A97"/>
    <w:pPr>
      <w:ind w:left="1540"/>
    </w:pPr>
  </w:style>
  <w:style w:type="paragraph" w:styleId="TOC9">
    <w:name w:val="toc 9"/>
    <w:basedOn w:val="Normal"/>
    <w:next w:val="Normal"/>
    <w:autoRedefine/>
    <w:semiHidden/>
    <w:rsid w:val="009C5A97"/>
    <w:pPr>
      <w:ind w:left="1760"/>
    </w:pPr>
  </w:style>
  <w:style w:type="paragraph" w:styleId="BalloonText">
    <w:name w:val="Balloon Text"/>
    <w:basedOn w:val="Normal"/>
    <w:link w:val="BalloonTextChar"/>
    <w:rsid w:val="009C5A97"/>
    <w:rPr>
      <w:rFonts w:cs="Tahoma"/>
      <w:sz w:val="20"/>
      <w:szCs w:val="16"/>
    </w:rPr>
  </w:style>
  <w:style w:type="character" w:customStyle="1" w:styleId="BalloonTextChar">
    <w:name w:val="Balloon Text Char"/>
    <w:basedOn w:val="DefaultParagraphFont"/>
    <w:link w:val="BalloonText"/>
    <w:rsid w:val="009C5A97"/>
    <w:rPr>
      <w:rFonts w:ascii="Calibri" w:hAnsi="Calibri" w:cs="Tahoma"/>
      <w:szCs w:val="16"/>
    </w:rPr>
  </w:style>
  <w:style w:type="paragraph" w:customStyle="1" w:styleId="Bild">
    <w:name w:val="Bild"/>
    <w:basedOn w:val="Normal"/>
    <w:rsid w:val="009C5A97"/>
    <w:pPr>
      <w:keepNext/>
      <w:keepLines/>
      <w:jc w:val="left"/>
    </w:pPr>
  </w:style>
  <w:style w:type="paragraph" w:customStyle="1" w:styleId="Stichwort">
    <w:name w:val="Stichwort"/>
    <w:basedOn w:val="Normal"/>
    <w:next w:val="Normal"/>
    <w:link w:val="StichwortZchn"/>
    <w:rsid w:val="009C5A97"/>
    <w:pPr>
      <w:tabs>
        <w:tab w:val="left" w:pos="1701"/>
        <w:tab w:val="left" w:pos="2835"/>
      </w:tabs>
      <w:spacing w:before="120"/>
      <w:ind w:left="540" w:hanging="540"/>
      <w:jc w:val="left"/>
    </w:pPr>
  </w:style>
  <w:style w:type="character" w:customStyle="1" w:styleId="StichwortZchn">
    <w:name w:val="Stichwort Zchn"/>
    <w:basedOn w:val="DefaultParagraphFont"/>
    <w:link w:val="Stichwort"/>
    <w:rsid w:val="009C5A97"/>
    <w:rPr>
      <w:rFonts w:ascii="Calibri" w:hAnsi="Calibri"/>
      <w:sz w:val="24"/>
      <w:szCs w:val="24"/>
    </w:rPr>
  </w:style>
  <w:style w:type="paragraph" w:customStyle="1" w:styleId="Tabelle">
    <w:name w:val="Tabelle"/>
    <w:basedOn w:val="Normal"/>
    <w:rsid w:val="00BB500E"/>
    <w:pPr>
      <w:keepLines/>
      <w:jc w:val="left"/>
    </w:pPr>
    <w:rPr>
      <w:sz w:val="22"/>
    </w:rPr>
  </w:style>
  <w:style w:type="paragraph" w:customStyle="1" w:styleId="Formel">
    <w:name w:val="Formel"/>
    <w:basedOn w:val="Normal"/>
    <w:next w:val="Normal"/>
    <w:rsid w:val="009C5A97"/>
    <w:pPr>
      <w:tabs>
        <w:tab w:val="center" w:pos="4536"/>
        <w:tab w:val="right" w:pos="9072"/>
      </w:tabs>
    </w:pPr>
    <w:rPr>
      <w:rFonts w:ascii="Cambria Math" w:hAnsi="Cambria Math"/>
    </w:rPr>
  </w:style>
  <w:style w:type="character" w:customStyle="1" w:styleId="Formeltext">
    <w:name w:val="Formeltext"/>
    <w:basedOn w:val="DefaultParagraphFont"/>
    <w:rsid w:val="009C5A97"/>
    <w:rPr>
      <w:rFonts w:ascii="Cambria Math" w:hAnsi="Cambria Math"/>
      <w:i/>
      <w:sz w:val="22"/>
    </w:rPr>
  </w:style>
  <w:style w:type="character" w:customStyle="1" w:styleId="Hervorhebungfett">
    <w:name w:val="Hervorhebung_fett"/>
    <w:basedOn w:val="DefaultParagraphFont"/>
    <w:rsid w:val="0048310F"/>
    <w:rPr>
      <w:rFonts w:ascii="Calibri" w:hAnsi="Calibri"/>
      <w:b/>
      <w:sz w:val="24"/>
    </w:rPr>
  </w:style>
  <w:style w:type="character" w:customStyle="1" w:styleId="Listing">
    <w:name w:val="Listing"/>
    <w:basedOn w:val="DefaultParagraphFont"/>
    <w:rsid w:val="009C5A97"/>
    <w:rPr>
      <w:rFonts w:ascii="Calibri" w:hAnsi="Calibri"/>
      <w:sz w:val="24"/>
    </w:rPr>
  </w:style>
  <w:style w:type="paragraph" w:styleId="Title">
    <w:name w:val="Title"/>
    <w:basedOn w:val="Normal"/>
    <w:next w:val="Normal"/>
    <w:link w:val="TitleChar"/>
    <w:qFormat/>
    <w:rsid w:val="009C5A97"/>
    <w:pPr>
      <w:jc w:val="center"/>
    </w:pPr>
    <w:rPr>
      <w:rFonts w:eastAsiaTheme="majorEastAsia" w:cstheme="majorBidi"/>
      <w:b/>
      <w:spacing w:val="5"/>
      <w:kern w:val="28"/>
      <w:sz w:val="48"/>
      <w:szCs w:val="52"/>
    </w:rPr>
  </w:style>
  <w:style w:type="character" w:customStyle="1" w:styleId="TitleChar">
    <w:name w:val="Title Char"/>
    <w:basedOn w:val="DefaultParagraphFont"/>
    <w:link w:val="Title"/>
    <w:rsid w:val="009C5A97"/>
    <w:rPr>
      <w:rFonts w:ascii="Calibri" w:eastAsiaTheme="majorEastAsia" w:hAnsi="Calibri" w:cstheme="majorBidi"/>
      <w:b/>
      <w:spacing w:val="5"/>
      <w:kern w:val="28"/>
      <w:sz w:val="48"/>
      <w:szCs w:val="52"/>
    </w:rPr>
  </w:style>
  <w:style w:type="paragraph" w:customStyle="1" w:styleId="Titelunder">
    <w:name w:val="Titel_under"/>
    <w:basedOn w:val="Normal"/>
    <w:link w:val="TitelunderZchn"/>
    <w:qFormat/>
    <w:rsid w:val="009C5A97"/>
    <w:pPr>
      <w:jc w:val="center"/>
    </w:pPr>
    <w:rPr>
      <w:sz w:val="28"/>
      <w:szCs w:val="28"/>
    </w:rPr>
  </w:style>
  <w:style w:type="character" w:customStyle="1" w:styleId="TitelunderZchn">
    <w:name w:val="Titel_under Zchn"/>
    <w:basedOn w:val="DefaultParagraphFont"/>
    <w:link w:val="Titelunder"/>
    <w:rsid w:val="009C5A97"/>
    <w:rPr>
      <w:rFonts w:ascii="Calibri" w:hAnsi="Calibri"/>
      <w:sz w:val="28"/>
      <w:szCs w:val="28"/>
    </w:rPr>
  </w:style>
  <w:style w:type="character" w:styleId="Hyperlink">
    <w:name w:val="Hyperlink"/>
    <w:basedOn w:val="DefaultParagraphFont"/>
    <w:uiPriority w:val="99"/>
    <w:unhideWhenUsed/>
    <w:rsid w:val="009C5A97"/>
    <w:rPr>
      <w:rFonts w:ascii="Calibri" w:hAnsi="Calibri"/>
      <w:color w:val="0000FF" w:themeColor="hyperlink"/>
      <w:sz w:val="24"/>
      <w:u w:val="single"/>
    </w:rPr>
  </w:style>
  <w:style w:type="paragraph" w:customStyle="1" w:styleId="StandardTabs">
    <w:name w:val="Standard_Tabs"/>
    <w:basedOn w:val="Normal"/>
    <w:link w:val="StandardTabsZchn"/>
    <w:qFormat/>
    <w:rsid w:val="009C5A97"/>
    <w:pPr>
      <w:tabs>
        <w:tab w:val="left" w:pos="284"/>
        <w:tab w:val="left" w:pos="567"/>
        <w:tab w:val="left" w:pos="1134"/>
        <w:tab w:val="left" w:pos="2268"/>
        <w:tab w:val="left" w:pos="3402"/>
        <w:tab w:val="left" w:pos="4536"/>
        <w:tab w:val="left" w:pos="5670"/>
        <w:tab w:val="right" w:pos="9072"/>
      </w:tabs>
      <w:jc w:val="left"/>
    </w:pPr>
    <w:rPr>
      <w:lang w:val="en-US"/>
    </w:rPr>
  </w:style>
  <w:style w:type="character" w:customStyle="1" w:styleId="StandardTabsZchn">
    <w:name w:val="Standard_Tabs Zchn"/>
    <w:basedOn w:val="DefaultParagraphFont"/>
    <w:link w:val="StandardTabs"/>
    <w:rsid w:val="009C5A97"/>
    <w:rPr>
      <w:rFonts w:ascii="Calibri" w:hAnsi="Calibri"/>
      <w:sz w:val="24"/>
      <w:szCs w:val="24"/>
      <w:lang w:val="en-US"/>
    </w:rPr>
  </w:style>
  <w:style w:type="table" w:customStyle="1" w:styleId="TabelleStandard">
    <w:name w:val="Tabelle Standard"/>
    <w:basedOn w:val="TableNormal"/>
    <w:uiPriority w:val="99"/>
    <w:rsid w:val="009C5A97"/>
    <w:rPr>
      <w:rFonts w:ascii="Arial" w:hAnsi="Arial"/>
    </w:rPr>
    <w:tblPr>
      <w:jc w:val="right"/>
      <w:tblCellSpacing w:w="11" w:type="dxa"/>
      <w:tblBorders>
        <w:top w:val="single" w:sz="8" w:space="0" w:color="auto"/>
        <w:bottom w:val="single" w:sz="8" w:space="0" w:color="auto"/>
      </w:tblBorders>
      <w:tblCellMar>
        <w:top w:w="28" w:type="dxa"/>
        <w:bottom w:w="28" w:type="dxa"/>
      </w:tblCellMar>
    </w:tblPr>
    <w:trPr>
      <w:tblCellSpacing w:w="11" w:type="dxa"/>
      <w:jc w:val="right"/>
    </w:trPr>
    <w:tblStylePr w:type="firstRow">
      <w:rPr>
        <w:b/>
      </w:rPr>
      <w:tblPr/>
      <w:tcPr>
        <w:tcBorders>
          <w:top w:val="nil"/>
          <w:left w:val="nil"/>
          <w:bottom w:val="single" w:sz="4" w:space="0" w:color="auto"/>
          <w:right w:val="nil"/>
          <w:insideH w:val="nil"/>
          <w:insideV w:val="nil"/>
          <w:tl2br w:val="nil"/>
          <w:tr2bl w:val="nil"/>
        </w:tcBorders>
      </w:tcPr>
    </w:tblStylePr>
    <w:tblStylePr w:type="firstCol">
      <w:rPr>
        <w:b/>
        <w:i w:val="0"/>
      </w:rPr>
    </w:tblStylePr>
  </w:style>
  <w:style w:type="table" w:styleId="TableGrid">
    <w:name w:val="Table Grid"/>
    <w:basedOn w:val="TableNormal"/>
    <w:rsid w:val="009C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C5A97"/>
    <w:rPr>
      <w:rFonts w:ascii="Calibri" w:hAnsi="Calibri"/>
      <w:color w:val="808080"/>
      <w:sz w:val="24"/>
    </w:rPr>
  </w:style>
  <w:style w:type="paragraph" w:customStyle="1" w:styleId="HeadPramble1">
    <w:name w:val="Head Präamble 1"/>
    <w:basedOn w:val="Normal"/>
    <w:qFormat/>
    <w:rsid w:val="0076542B"/>
    <w:rPr>
      <w:b/>
      <w:sz w:val="28"/>
    </w:rPr>
  </w:style>
  <w:style w:type="paragraph" w:customStyle="1" w:styleId="Literaturkursiv">
    <w:name w:val="Literatur_kursiv"/>
    <w:basedOn w:val="Stichwort"/>
    <w:link w:val="LiteraturkursivZchn"/>
    <w:qFormat/>
    <w:rsid w:val="009C5A97"/>
    <w:rPr>
      <w:i/>
    </w:rPr>
  </w:style>
  <w:style w:type="character" w:customStyle="1" w:styleId="LiteraturkursivZchn">
    <w:name w:val="Literatur_kursiv Zchn"/>
    <w:basedOn w:val="StichwortZchn"/>
    <w:link w:val="Literaturkursiv"/>
    <w:rsid w:val="009C5A97"/>
    <w:rPr>
      <w:rFonts w:ascii="Calibri" w:hAnsi="Calibri"/>
      <w:i/>
      <w:sz w:val="24"/>
      <w:szCs w:val="24"/>
    </w:rPr>
  </w:style>
  <w:style w:type="paragraph" w:customStyle="1" w:styleId="HeadnoNumber">
    <w:name w:val="Head_no_Number"/>
    <w:basedOn w:val="Normal"/>
    <w:qFormat/>
    <w:rsid w:val="009C5A97"/>
    <w:pPr>
      <w:spacing w:before="120"/>
      <w:jc w:val="left"/>
    </w:pPr>
    <w:rPr>
      <w:b/>
      <w:lang w:val="en-US"/>
    </w:rPr>
  </w:style>
  <w:style w:type="paragraph" w:customStyle="1" w:styleId="TableTitle">
    <w:name w:val="Table Title"/>
    <w:basedOn w:val="Caption"/>
    <w:qFormat/>
    <w:rsid w:val="00F87596"/>
    <w:pPr>
      <w:spacing w:before="240"/>
    </w:pPr>
  </w:style>
  <w:style w:type="table" w:customStyle="1" w:styleId="FormelTabelle">
    <w:name w:val="Formel_Tabelle"/>
    <w:basedOn w:val="TableNormal"/>
    <w:uiPriority w:val="99"/>
    <w:rsid w:val="009C5A97"/>
    <w:pPr>
      <w:jc w:val="center"/>
    </w:pPr>
    <w:rPr>
      <w:rFonts w:ascii="Cambria Math" w:hAnsi="Cambria Math"/>
    </w:rPr>
    <w:tblPr/>
    <w:tcPr>
      <w:vAlign w:val="center"/>
    </w:tcPr>
    <w:tblStylePr w:type="firstCol">
      <w:pPr>
        <w:wordWrap/>
        <w:jc w:val="center"/>
      </w:pPr>
    </w:tblStylePr>
  </w:style>
  <w:style w:type="paragraph" w:customStyle="1" w:styleId="AnschriftundTelefonnummer">
    <w:name w:val="Anschrift und Telefonnummer"/>
    <w:aliases w:val="Vorsitzender"/>
    <w:basedOn w:val="Normal"/>
    <w:rsid w:val="009C5A97"/>
    <w:pPr>
      <w:jc w:val="left"/>
    </w:pPr>
  </w:style>
  <w:style w:type="paragraph" w:customStyle="1" w:styleId="BoldStandard">
    <w:name w:val="Bold_Standard"/>
    <w:basedOn w:val="Normal"/>
    <w:next w:val="Normal"/>
    <w:qFormat/>
    <w:rsid w:val="009C5A97"/>
    <w:rPr>
      <w:b/>
    </w:rPr>
  </w:style>
  <w:style w:type="paragraph" w:styleId="BlockText">
    <w:name w:val="Block Text"/>
    <w:basedOn w:val="Normal"/>
    <w:rsid w:val="009C5A9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rPr>
  </w:style>
  <w:style w:type="paragraph" w:customStyle="1" w:styleId="Buchstabe">
    <w:name w:val="Buchstabe"/>
    <w:basedOn w:val="Normal"/>
    <w:rsid w:val="009C5A97"/>
    <w:pPr>
      <w:numPr>
        <w:numId w:val="4"/>
      </w:numPr>
      <w:tabs>
        <w:tab w:val="left" w:pos="794"/>
        <w:tab w:val="left" w:pos="4536"/>
      </w:tabs>
      <w:spacing w:after="120"/>
    </w:pPr>
    <w:rPr>
      <w:szCs w:val="20"/>
    </w:rPr>
  </w:style>
  <w:style w:type="character" w:styleId="BookTitle">
    <w:name w:val="Book Title"/>
    <w:basedOn w:val="DefaultParagraphFont"/>
    <w:uiPriority w:val="33"/>
    <w:rsid w:val="009C5A97"/>
    <w:rPr>
      <w:rFonts w:ascii="Calibri" w:hAnsi="Calibri"/>
      <w:b/>
      <w:bCs/>
      <w:smallCaps/>
      <w:spacing w:val="5"/>
      <w:sz w:val="24"/>
    </w:rPr>
  </w:style>
  <w:style w:type="paragraph" w:styleId="Date">
    <w:name w:val="Date"/>
    <w:basedOn w:val="Normal"/>
    <w:next w:val="Normal"/>
    <w:link w:val="DateChar"/>
    <w:rsid w:val="009C5A97"/>
  </w:style>
  <w:style w:type="character" w:customStyle="1" w:styleId="DateChar">
    <w:name w:val="Date Char"/>
    <w:basedOn w:val="DefaultParagraphFont"/>
    <w:link w:val="Date"/>
    <w:rsid w:val="009C5A97"/>
    <w:rPr>
      <w:rFonts w:ascii="Calibri" w:hAnsi="Calibri"/>
      <w:sz w:val="24"/>
      <w:szCs w:val="24"/>
    </w:rPr>
  </w:style>
  <w:style w:type="paragraph" w:customStyle="1" w:styleId="DatumundOrt">
    <w:name w:val="Datum und Ort"/>
    <w:basedOn w:val="Normal"/>
    <w:rsid w:val="009C5A97"/>
    <w:pPr>
      <w:framePr w:w="2414" w:h="2977" w:hSpace="142" w:vSpace="142" w:wrap="notBeside" w:vAnchor="page" w:hAnchor="page" w:x="9345" w:y="2666"/>
    </w:pPr>
    <w:rPr>
      <w:sz w:val="20"/>
    </w:rPr>
  </w:style>
  <w:style w:type="paragraph" w:styleId="DocumentMap">
    <w:name w:val="Document Map"/>
    <w:basedOn w:val="Normal"/>
    <w:link w:val="DocumentMapChar"/>
    <w:rsid w:val="009C5A97"/>
    <w:rPr>
      <w:rFonts w:cs="Tahoma"/>
      <w:sz w:val="20"/>
      <w:szCs w:val="16"/>
    </w:rPr>
  </w:style>
  <w:style w:type="character" w:customStyle="1" w:styleId="DocumentMapChar">
    <w:name w:val="Document Map Char"/>
    <w:basedOn w:val="DefaultParagraphFont"/>
    <w:link w:val="DocumentMap"/>
    <w:rsid w:val="009C5A97"/>
    <w:rPr>
      <w:rFonts w:ascii="Calibri" w:hAnsi="Calibri" w:cs="Tahoma"/>
      <w:szCs w:val="16"/>
    </w:rPr>
  </w:style>
  <w:style w:type="paragraph" w:styleId="EmailSignature">
    <w:name w:val="E-mail Signature"/>
    <w:basedOn w:val="Normal"/>
    <w:link w:val="EmailSignatureChar"/>
    <w:rsid w:val="009C5A97"/>
  </w:style>
  <w:style w:type="character" w:customStyle="1" w:styleId="EmailSignatureChar">
    <w:name w:val="Email Signature Char"/>
    <w:basedOn w:val="DefaultParagraphFont"/>
    <w:link w:val="EmailSignature"/>
    <w:rsid w:val="009C5A97"/>
    <w:rPr>
      <w:rFonts w:ascii="Calibri" w:hAnsi="Calibri"/>
      <w:sz w:val="24"/>
      <w:szCs w:val="24"/>
    </w:rPr>
  </w:style>
  <w:style w:type="paragraph" w:customStyle="1" w:styleId="Empfngeradresse">
    <w:name w:val="Empfängeradresse"/>
    <w:basedOn w:val="Normal"/>
    <w:rsid w:val="009C5A97"/>
    <w:pPr>
      <w:ind w:right="-197"/>
      <w:jc w:val="left"/>
    </w:pPr>
    <w:rPr>
      <w:sz w:val="22"/>
      <w:szCs w:val="20"/>
    </w:rPr>
  </w:style>
  <w:style w:type="paragraph" w:styleId="EndnoteText">
    <w:name w:val="endnote text"/>
    <w:basedOn w:val="Normal"/>
    <w:link w:val="EndnoteTextChar"/>
    <w:rsid w:val="009C5A97"/>
    <w:rPr>
      <w:sz w:val="20"/>
      <w:szCs w:val="20"/>
    </w:rPr>
  </w:style>
  <w:style w:type="character" w:customStyle="1" w:styleId="EndnoteTextChar">
    <w:name w:val="Endnote Text Char"/>
    <w:basedOn w:val="DefaultParagraphFont"/>
    <w:link w:val="EndnoteText"/>
    <w:rsid w:val="009C5A97"/>
    <w:rPr>
      <w:rFonts w:ascii="Calibri" w:hAnsi="Calibri"/>
    </w:rPr>
  </w:style>
  <w:style w:type="character" w:styleId="EndnoteReference">
    <w:name w:val="endnote reference"/>
    <w:basedOn w:val="DefaultParagraphFont"/>
    <w:rsid w:val="009C5A97"/>
    <w:rPr>
      <w:rFonts w:ascii="Calibri" w:hAnsi="Calibri"/>
      <w:sz w:val="20"/>
      <w:vertAlign w:val="superscript"/>
    </w:rPr>
  </w:style>
  <w:style w:type="character" w:styleId="Strong">
    <w:name w:val="Strong"/>
    <w:aliases w:val="Titelseite"/>
    <w:basedOn w:val="DefaultParagraphFont"/>
    <w:rsid w:val="009C5A97"/>
    <w:rPr>
      <w:rFonts w:ascii="Calibri" w:hAnsi="Calibri"/>
      <w:b/>
      <w:bCs/>
    </w:rPr>
  </w:style>
  <w:style w:type="paragraph" w:styleId="NoteHeading">
    <w:name w:val="Note Heading"/>
    <w:basedOn w:val="Normal"/>
    <w:next w:val="Normal"/>
    <w:link w:val="NoteHeadingChar"/>
    <w:rsid w:val="009C5A97"/>
  </w:style>
  <w:style w:type="character" w:customStyle="1" w:styleId="NoteHeadingChar">
    <w:name w:val="Note Heading Char"/>
    <w:basedOn w:val="DefaultParagraphFont"/>
    <w:link w:val="NoteHeading"/>
    <w:rsid w:val="009C5A97"/>
    <w:rPr>
      <w:rFonts w:ascii="Calibri" w:hAnsi="Calibri"/>
      <w:sz w:val="24"/>
      <w:szCs w:val="24"/>
    </w:rPr>
  </w:style>
  <w:style w:type="paragraph" w:styleId="FootnoteText">
    <w:name w:val="footnote text"/>
    <w:basedOn w:val="Normal"/>
    <w:link w:val="FootnoteTextChar"/>
    <w:rsid w:val="009C5A97"/>
    <w:rPr>
      <w:sz w:val="20"/>
      <w:szCs w:val="20"/>
    </w:rPr>
  </w:style>
  <w:style w:type="character" w:customStyle="1" w:styleId="FootnoteTextChar">
    <w:name w:val="Footnote Text Char"/>
    <w:basedOn w:val="DefaultParagraphFont"/>
    <w:link w:val="FootnoteText"/>
    <w:rsid w:val="009C5A97"/>
    <w:rPr>
      <w:rFonts w:ascii="Calibri" w:hAnsi="Calibri"/>
    </w:rPr>
  </w:style>
  <w:style w:type="character" w:styleId="FootnoteReference">
    <w:name w:val="footnote reference"/>
    <w:basedOn w:val="DefaultParagraphFont"/>
    <w:rsid w:val="009C5A97"/>
    <w:rPr>
      <w:rFonts w:ascii="Calibri" w:hAnsi="Calibri"/>
      <w:sz w:val="22"/>
      <w:vertAlign w:val="superscript"/>
    </w:rPr>
  </w:style>
  <w:style w:type="paragraph" w:styleId="Closing">
    <w:name w:val="Closing"/>
    <w:basedOn w:val="Normal"/>
    <w:link w:val="ClosingChar"/>
    <w:rsid w:val="009C5A97"/>
    <w:pPr>
      <w:ind w:left="4252"/>
    </w:pPr>
  </w:style>
  <w:style w:type="character" w:customStyle="1" w:styleId="ClosingChar">
    <w:name w:val="Closing Char"/>
    <w:basedOn w:val="DefaultParagraphFont"/>
    <w:link w:val="Closing"/>
    <w:rsid w:val="009C5A97"/>
    <w:rPr>
      <w:rFonts w:ascii="Calibri" w:hAnsi="Calibri"/>
      <w:sz w:val="24"/>
      <w:szCs w:val="24"/>
    </w:rPr>
  </w:style>
  <w:style w:type="paragraph" w:styleId="HTMLAddress">
    <w:name w:val="HTML Address"/>
    <w:basedOn w:val="Normal"/>
    <w:link w:val="HTMLAddressChar"/>
    <w:rsid w:val="009C5A97"/>
    <w:rPr>
      <w:i/>
      <w:iCs/>
    </w:rPr>
  </w:style>
  <w:style w:type="character" w:customStyle="1" w:styleId="HTMLAddressChar">
    <w:name w:val="HTML Address Char"/>
    <w:basedOn w:val="DefaultParagraphFont"/>
    <w:link w:val="HTMLAddress"/>
    <w:rsid w:val="009C5A97"/>
    <w:rPr>
      <w:rFonts w:ascii="Calibri" w:hAnsi="Calibri"/>
      <w:i/>
      <w:iCs/>
      <w:sz w:val="24"/>
      <w:szCs w:val="24"/>
    </w:rPr>
  </w:style>
  <w:style w:type="character" w:styleId="HTMLAcronym">
    <w:name w:val="HTML Acronym"/>
    <w:basedOn w:val="DefaultParagraphFont"/>
    <w:rsid w:val="009C5A97"/>
  </w:style>
  <w:style w:type="paragraph" w:customStyle="1" w:styleId="ifakBriefkopf">
    <w:name w:val="ifak Briefkopf"/>
    <w:basedOn w:val="Normal"/>
    <w:rsid w:val="009C5A97"/>
    <w:pPr>
      <w:tabs>
        <w:tab w:val="left" w:pos="425"/>
      </w:tabs>
      <w:ind w:right="-198"/>
      <w:jc w:val="left"/>
    </w:pPr>
    <w:rPr>
      <w:sz w:val="16"/>
      <w:szCs w:val="20"/>
    </w:rPr>
  </w:style>
  <w:style w:type="character" w:customStyle="1" w:styleId="ifakvollstndigerNamerechts">
    <w:name w:val="ifak vollständiger Name rechts"/>
    <w:basedOn w:val="DefaultParagraphFont"/>
    <w:rsid w:val="009C5A97"/>
    <w:rPr>
      <w:rFonts w:ascii="Calibri" w:hAnsi="Calibri"/>
      <w:b/>
      <w:sz w:val="20"/>
    </w:rPr>
  </w:style>
  <w:style w:type="paragraph" w:styleId="Index1">
    <w:name w:val="index 1"/>
    <w:basedOn w:val="Normal"/>
    <w:next w:val="Normal"/>
    <w:autoRedefine/>
    <w:rsid w:val="009C5A97"/>
    <w:pPr>
      <w:ind w:left="240" w:hanging="240"/>
    </w:pPr>
  </w:style>
  <w:style w:type="paragraph" w:styleId="IndexHeading">
    <w:name w:val="index heading"/>
    <w:basedOn w:val="Normal"/>
    <w:next w:val="Index1"/>
    <w:rsid w:val="009C5A97"/>
    <w:rPr>
      <w:rFonts w:eastAsiaTheme="majorEastAsia" w:cstheme="majorBidi"/>
      <w:b/>
      <w:bCs/>
    </w:rPr>
  </w:style>
  <w:style w:type="paragraph" w:styleId="TOCHeading">
    <w:name w:val="TOC Heading"/>
    <w:basedOn w:val="Heading1"/>
    <w:next w:val="Normal"/>
    <w:uiPriority w:val="39"/>
    <w:semiHidden/>
    <w:unhideWhenUsed/>
    <w:qFormat/>
    <w:rsid w:val="009C5A97"/>
    <w:pPr>
      <w:keepLines/>
      <w:spacing w:before="480"/>
      <w:outlineLvl w:val="9"/>
    </w:pPr>
    <w:rPr>
      <w:rFonts w:eastAsiaTheme="majorEastAsia" w:cstheme="majorBidi"/>
      <w:b w:val="0"/>
      <w:bCs w:val="0"/>
      <w:szCs w:val="28"/>
    </w:rPr>
  </w:style>
  <w:style w:type="character" w:styleId="IntenseEmphasis">
    <w:name w:val="Intense Emphasis"/>
    <w:basedOn w:val="DefaultParagraphFont"/>
    <w:uiPriority w:val="21"/>
    <w:rsid w:val="009C5A97"/>
    <w:rPr>
      <w:rFonts w:ascii="Calibri" w:hAnsi="Calibri"/>
      <w:b/>
      <w:bCs/>
      <w:i/>
      <w:iCs/>
      <w:color w:val="auto"/>
    </w:rPr>
  </w:style>
  <w:style w:type="paragraph" w:styleId="NoSpacing">
    <w:name w:val="No Spacing"/>
    <w:uiPriority w:val="1"/>
    <w:rsid w:val="009C5A97"/>
    <w:pPr>
      <w:jc w:val="both"/>
    </w:pPr>
    <w:rPr>
      <w:rFonts w:ascii="Calibri" w:hAnsi="Calibri"/>
      <w:sz w:val="24"/>
      <w:szCs w:val="24"/>
    </w:rPr>
  </w:style>
  <w:style w:type="paragraph" w:styleId="CommentText">
    <w:name w:val="annotation text"/>
    <w:basedOn w:val="Normal"/>
    <w:link w:val="CommentTextChar"/>
    <w:rsid w:val="009C5A97"/>
    <w:rPr>
      <w:sz w:val="20"/>
      <w:szCs w:val="20"/>
    </w:rPr>
  </w:style>
  <w:style w:type="character" w:customStyle="1" w:styleId="CommentTextChar">
    <w:name w:val="Comment Text Char"/>
    <w:basedOn w:val="DefaultParagraphFont"/>
    <w:link w:val="CommentText"/>
    <w:rsid w:val="009C5A97"/>
    <w:rPr>
      <w:rFonts w:ascii="Calibri" w:hAnsi="Calibri"/>
    </w:rPr>
  </w:style>
  <w:style w:type="paragraph" w:customStyle="1" w:styleId="LinkerRand">
    <w:name w:val="Linker Rand"/>
    <w:basedOn w:val="Normal"/>
    <w:rsid w:val="009C5A97"/>
    <w:pPr>
      <w:framePr w:w="950" w:h="2977" w:hSpace="142" w:vSpace="142" w:wrap="notBeside" w:vAnchor="page" w:hAnchor="page" w:x="158" w:y="5204"/>
      <w:tabs>
        <w:tab w:val="left" w:pos="340"/>
        <w:tab w:val="left" w:pos="851"/>
        <w:tab w:val="left" w:pos="1077"/>
        <w:tab w:val="left" w:pos="1276"/>
        <w:tab w:val="left" w:pos="4536"/>
      </w:tabs>
      <w:jc w:val="left"/>
    </w:pPr>
    <w:rPr>
      <w:sz w:val="14"/>
      <w:szCs w:val="20"/>
    </w:rPr>
  </w:style>
  <w:style w:type="paragraph" w:styleId="List">
    <w:name w:val="List"/>
    <w:basedOn w:val="Stichwort"/>
    <w:rsid w:val="009C5A97"/>
    <w:rPr>
      <w:lang w:val="en-US"/>
    </w:rPr>
  </w:style>
  <w:style w:type="paragraph" w:styleId="ListNumber">
    <w:name w:val="List Number"/>
    <w:basedOn w:val="List"/>
    <w:rsid w:val="009C5A97"/>
  </w:style>
  <w:style w:type="paragraph" w:styleId="MessageHeader">
    <w:name w:val="Message Header"/>
    <w:basedOn w:val="Normal"/>
    <w:link w:val="MessageHeaderChar"/>
    <w:rsid w:val="009C5A97"/>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rsid w:val="009C5A97"/>
    <w:rPr>
      <w:rFonts w:ascii="Calibri" w:eastAsiaTheme="majorEastAsia" w:hAnsi="Calibri" w:cstheme="majorBidi"/>
      <w:sz w:val="24"/>
      <w:szCs w:val="24"/>
      <w:shd w:val="pct20" w:color="auto" w:fill="auto"/>
    </w:rPr>
  </w:style>
  <w:style w:type="paragraph" w:styleId="PlainText">
    <w:name w:val="Plain Text"/>
    <w:basedOn w:val="Normal"/>
    <w:link w:val="PlainTextChar"/>
    <w:rsid w:val="009C5A97"/>
    <w:rPr>
      <w:rFonts w:cs="Consolas"/>
      <w:sz w:val="21"/>
      <w:szCs w:val="21"/>
    </w:rPr>
  </w:style>
  <w:style w:type="character" w:customStyle="1" w:styleId="PlainTextChar">
    <w:name w:val="Plain Text Char"/>
    <w:basedOn w:val="DefaultParagraphFont"/>
    <w:link w:val="PlainText"/>
    <w:rsid w:val="009C5A97"/>
    <w:rPr>
      <w:rFonts w:ascii="Calibri" w:hAnsi="Calibri" w:cs="Consolas"/>
      <w:sz w:val="21"/>
      <w:szCs w:val="21"/>
    </w:rPr>
  </w:style>
  <w:style w:type="paragraph" w:customStyle="1" w:styleId="Prechts">
    <w:name w:val="P_rechts"/>
    <w:basedOn w:val="Normal"/>
    <w:rsid w:val="009C5A97"/>
    <w:pPr>
      <w:framePr w:w="2414" w:h="2977" w:hSpace="142" w:vSpace="142" w:wrap="notBeside" w:vAnchor="page" w:hAnchor="page" w:x="9345" w:y="2666"/>
      <w:tabs>
        <w:tab w:val="left" w:pos="340"/>
        <w:tab w:val="left" w:pos="851"/>
        <w:tab w:val="left" w:pos="1077"/>
        <w:tab w:val="left" w:pos="1276"/>
        <w:tab w:val="left" w:pos="4536"/>
      </w:tabs>
    </w:pPr>
    <w:rPr>
      <w:sz w:val="16"/>
      <w:szCs w:val="20"/>
    </w:rPr>
  </w:style>
  <w:style w:type="paragraph" w:customStyle="1" w:styleId="personFuzeile">
    <w:name w:val="person. Fußzeile"/>
    <w:basedOn w:val="Footer"/>
    <w:rsid w:val="009C5A97"/>
    <w:pPr>
      <w:tabs>
        <w:tab w:val="clear" w:pos="4536"/>
        <w:tab w:val="right" w:pos="8222"/>
        <w:tab w:val="right" w:pos="9072"/>
      </w:tabs>
      <w:spacing w:after="0"/>
      <w:jc w:val="right"/>
    </w:pPr>
    <w:rPr>
      <w:sz w:val="14"/>
    </w:rPr>
  </w:style>
  <w:style w:type="paragraph" w:styleId="TOAHeading">
    <w:name w:val="toa heading"/>
    <w:basedOn w:val="Normal"/>
    <w:next w:val="Normal"/>
    <w:rsid w:val="009C5A97"/>
    <w:pPr>
      <w:spacing w:before="120"/>
    </w:pPr>
    <w:rPr>
      <w:rFonts w:eastAsiaTheme="majorEastAsia" w:cstheme="majorBidi"/>
      <w:b/>
      <w:bCs/>
    </w:rPr>
  </w:style>
  <w:style w:type="character" w:styleId="SubtleEmphasis">
    <w:name w:val="Subtle Emphasis"/>
    <w:uiPriority w:val="19"/>
    <w:rsid w:val="009C5A97"/>
    <w:rPr>
      <w:rFonts w:ascii="Calibri" w:hAnsi="Calibri"/>
    </w:rPr>
  </w:style>
  <w:style w:type="character" w:styleId="PageNumber">
    <w:name w:val="page number"/>
    <w:basedOn w:val="DefaultParagraphFont"/>
    <w:rsid w:val="009C5A97"/>
    <w:rPr>
      <w:rFonts w:ascii="Calibri" w:hAnsi="Calibri"/>
      <w:sz w:val="22"/>
    </w:rPr>
  </w:style>
  <w:style w:type="paragraph" w:styleId="NormalWeb">
    <w:name w:val="Normal (Web)"/>
    <w:basedOn w:val="Normal"/>
    <w:uiPriority w:val="99"/>
    <w:rsid w:val="009C5A97"/>
  </w:style>
  <w:style w:type="paragraph" w:styleId="BodyText">
    <w:name w:val="Body Text"/>
    <w:basedOn w:val="Stichwort"/>
    <w:link w:val="BodyTextChar"/>
    <w:rsid w:val="009C5A97"/>
  </w:style>
  <w:style w:type="character" w:customStyle="1" w:styleId="BodyTextChar">
    <w:name w:val="Body Text Char"/>
    <w:basedOn w:val="DefaultParagraphFont"/>
    <w:link w:val="BodyText"/>
    <w:rsid w:val="009C5A97"/>
    <w:rPr>
      <w:rFonts w:ascii="Calibri" w:hAnsi="Calibri"/>
      <w:sz w:val="24"/>
      <w:szCs w:val="24"/>
    </w:rPr>
  </w:style>
  <w:style w:type="paragraph" w:styleId="EnvelopeReturn">
    <w:name w:val="envelope return"/>
    <w:basedOn w:val="Normal"/>
    <w:rsid w:val="009C5A97"/>
    <w:pPr>
      <w:spacing w:after="0"/>
    </w:pPr>
    <w:rPr>
      <w:rFonts w:eastAsiaTheme="majorEastAsia" w:cstheme="majorBidi"/>
      <w:sz w:val="22"/>
      <w:szCs w:val="20"/>
    </w:rPr>
  </w:style>
  <w:style w:type="paragraph" w:styleId="EnvelopeAddress">
    <w:name w:val="envelope address"/>
    <w:basedOn w:val="Normal"/>
    <w:rsid w:val="009C5A97"/>
    <w:pPr>
      <w:framePr w:w="4320" w:h="2160" w:hRule="exact" w:hSpace="141" w:wrap="auto" w:hAnchor="page" w:xAlign="center" w:yAlign="bottom"/>
      <w:spacing w:after="0"/>
      <w:ind w:left="1"/>
    </w:pPr>
    <w:rPr>
      <w:rFonts w:eastAsiaTheme="majorEastAsia" w:cstheme="majorBidi"/>
      <w:sz w:val="22"/>
    </w:rPr>
  </w:style>
  <w:style w:type="paragraph" w:styleId="Subtitle">
    <w:name w:val="Subtitle"/>
    <w:basedOn w:val="Normal"/>
    <w:next w:val="Normal"/>
    <w:link w:val="SubtitleChar"/>
    <w:rsid w:val="009C5A97"/>
    <w:pPr>
      <w:numPr>
        <w:ilvl w:val="1"/>
      </w:numPr>
    </w:pPr>
    <w:rPr>
      <w:rFonts w:eastAsiaTheme="majorEastAsia" w:cstheme="majorBidi"/>
      <w:i/>
      <w:iCs/>
      <w:spacing w:val="15"/>
      <w:sz w:val="22"/>
    </w:rPr>
  </w:style>
  <w:style w:type="character" w:customStyle="1" w:styleId="SubtitleChar">
    <w:name w:val="Subtitle Char"/>
    <w:basedOn w:val="DefaultParagraphFont"/>
    <w:link w:val="Subtitle"/>
    <w:rsid w:val="009C5A97"/>
    <w:rPr>
      <w:rFonts w:ascii="Calibri" w:eastAsiaTheme="majorEastAsia" w:hAnsi="Calibri" w:cstheme="majorBidi"/>
      <w:i/>
      <w:iCs/>
      <w:spacing w:val="15"/>
      <w:sz w:val="22"/>
      <w:szCs w:val="24"/>
    </w:rPr>
  </w:style>
  <w:style w:type="character" w:styleId="LineNumber">
    <w:name w:val="line number"/>
    <w:basedOn w:val="DefaultParagraphFont"/>
    <w:rsid w:val="009C5A97"/>
    <w:rPr>
      <w:rFonts w:ascii="Calibri" w:hAnsi="Calibri"/>
    </w:rPr>
  </w:style>
  <w:style w:type="character" w:styleId="FollowedHyperlink">
    <w:name w:val="FollowedHyperlink"/>
    <w:basedOn w:val="DefaultParagraphFont"/>
    <w:rsid w:val="009C5A97"/>
    <w:rPr>
      <w:rFonts w:ascii="Calibri" w:hAnsi="Calibri"/>
      <w:color w:val="800080" w:themeColor="followedHyperlink"/>
      <w:sz w:val="24"/>
      <w:u w:val="single"/>
    </w:rPr>
  </w:style>
  <w:style w:type="paragraph" w:customStyle="1" w:styleId="FormatvorlagePrechtsFuturaDemiLinks">
    <w:name w:val="Formatvorlage P_rechts + Futura Demi Links"/>
    <w:basedOn w:val="Prechts"/>
    <w:rsid w:val="004946AE"/>
    <w:pPr>
      <w:framePr w:wrap="notBeside"/>
      <w:jc w:val="left"/>
    </w:pPr>
  </w:style>
  <w:style w:type="character" w:customStyle="1" w:styleId="FooterChar">
    <w:name w:val="Footer Char"/>
    <w:basedOn w:val="DefaultParagraphFont"/>
    <w:link w:val="Footer"/>
    <w:rsid w:val="004946AE"/>
    <w:rPr>
      <w:rFonts w:ascii="Calibri" w:hAnsi="Calibri"/>
      <w:sz w:val="24"/>
      <w:szCs w:val="24"/>
    </w:rPr>
  </w:style>
  <w:style w:type="paragraph" w:customStyle="1" w:styleId="Tabellentext">
    <w:name w:val="Tabellentext"/>
    <w:basedOn w:val="Normal"/>
    <w:rsid w:val="004946AE"/>
    <w:pPr>
      <w:tabs>
        <w:tab w:val="left" w:pos="284"/>
        <w:tab w:val="left" w:pos="567"/>
        <w:tab w:val="left" w:pos="851"/>
      </w:tabs>
      <w:spacing w:before="40" w:after="40"/>
      <w:jc w:val="left"/>
    </w:pPr>
  </w:style>
  <w:style w:type="paragraph" w:customStyle="1" w:styleId="TelefonundAdresse">
    <w:name w:val="Telefon und Adresse"/>
    <w:basedOn w:val="Prechts"/>
    <w:rsid w:val="004946AE"/>
    <w:pPr>
      <w:framePr w:wrap="notBeside"/>
      <w:jc w:val="left"/>
    </w:pPr>
    <w:rPr>
      <w:sz w:val="14"/>
    </w:rPr>
  </w:style>
  <w:style w:type="character" w:customStyle="1" w:styleId="Heading7Char">
    <w:name w:val="Heading 7 Char"/>
    <w:aliases w:val="Head 7 Char"/>
    <w:basedOn w:val="DefaultParagraphFont"/>
    <w:link w:val="Heading7"/>
    <w:rsid w:val="004946AE"/>
    <w:rPr>
      <w:rFonts w:asciiTheme="minorHAnsi" w:hAnsiTheme="minorHAnsi"/>
      <w:b/>
      <w:bCs/>
      <w:sz w:val="24"/>
      <w:szCs w:val="24"/>
    </w:rPr>
  </w:style>
  <w:style w:type="character" w:customStyle="1" w:styleId="Heading8Char">
    <w:name w:val="Heading 8 Char"/>
    <w:aliases w:val="Head 8 Char"/>
    <w:basedOn w:val="DefaultParagraphFont"/>
    <w:link w:val="Heading8"/>
    <w:rsid w:val="004946AE"/>
    <w:rPr>
      <w:rFonts w:asciiTheme="minorHAnsi" w:hAnsiTheme="minorHAnsi"/>
      <w:b/>
      <w:bCs/>
      <w:sz w:val="24"/>
      <w:szCs w:val="24"/>
    </w:rPr>
  </w:style>
  <w:style w:type="character" w:customStyle="1" w:styleId="HeaderChar">
    <w:name w:val="Header Char"/>
    <w:basedOn w:val="DefaultParagraphFont"/>
    <w:link w:val="Header"/>
    <w:uiPriority w:val="99"/>
    <w:rsid w:val="009C5A97"/>
    <w:rPr>
      <w:rFonts w:ascii="Calibri" w:hAnsi="Calibri"/>
      <w:smallCaps/>
      <w:szCs w:val="24"/>
    </w:rPr>
  </w:style>
  <w:style w:type="paragraph" w:styleId="ListParagraph">
    <w:name w:val="List Paragraph"/>
    <w:basedOn w:val="Normal"/>
    <w:uiPriority w:val="34"/>
    <w:qFormat/>
    <w:rsid w:val="00875FC0"/>
    <w:pPr>
      <w:ind w:left="720"/>
      <w:contextualSpacing/>
    </w:pPr>
  </w:style>
  <w:style w:type="paragraph" w:customStyle="1" w:styleId="TableBody">
    <w:name w:val="Table_Body"/>
    <w:basedOn w:val="TableTitle"/>
    <w:qFormat/>
    <w:rsid w:val="00BD542A"/>
    <w:pPr>
      <w:spacing w:before="120" w:after="0"/>
    </w:pPr>
    <w:rPr>
      <w:b w:val="0"/>
    </w:rPr>
  </w:style>
  <w:style w:type="paragraph" w:customStyle="1" w:styleId="TableHead">
    <w:name w:val="Table_Head"/>
    <w:basedOn w:val="TableBody"/>
    <w:qFormat/>
    <w:rsid w:val="00F87596"/>
    <w:rPr>
      <w:b/>
      <w:color w:val="D9D9D9" w:themeColor="background1" w:themeShade="D9"/>
      <w:lang w:val="en-GB"/>
    </w:rPr>
  </w:style>
  <w:style w:type="character" w:styleId="CommentReference">
    <w:name w:val="annotation reference"/>
    <w:basedOn w:val="DefaultParagraphFont"/>
    <w:rsid w:val="00EA2291"/>
    <w:rPr>
      <w:sz w:val="16"/>
      <w:szCs w:val="16"/>
    </w:rPr>
  </w:style>
  <w:style w:type="paragraph" w:styleId="CommentSubject">
    <w:name w:val="annotation subject"/>
    <w:basedOn w:val="CommentText"/>
    <w:next w:val="CommentText"/>
    <w:link w:val="CommentSubjectChar"/>
    <w:rsid w:val="00EA2291"/>
    <w:rPr>
      <w:b/>
      <w:bCs/>
    </w:rPr>
  </w:style>
  <w:style w:type="character" w:customStyle="1" w:styleId="CommentSubjectChar">
    <w:name w:val="Comment Subject Char"/>
    <w:basedOn w:val="CommentTextChar"/>
    <w:link w:val="CommentSubject"/>
    <w:rsid w:val="00EA2291"/>
    <w:rPr>
      <w:rFonts w:ascii="Calibri" w:hAnsi="Calibri"/>
      <w:b/>
      <w:bCs/>
    </w:rPr>
  </w:style>
  <w:style w:type="paragraph" w:styleId="Revision">
    <w:name w:val="Revision"/>
    <w:hidden/>
    <w:uiPriority w:val="99"/>
    <w:semiHidden/>
    <w:rsid w:val="0021453A"/>
    <w:rPr>
      <w:rFonts w:ascii="Calibri" w:hAnsi="Calibri"/>
      <w:sz w:val="24"/>
      <w:szCs w:val="24"/>
    </w:rPr>
  </w:style>
  <w:style w:type="character" w:customStyle="1" w:styleId="Heading3Char">
    <w:name w:val="Heading 3 Char"/>
    <w:aliases w:val="Head 3 Char"/>
    <w:basedOn w:val="DefaultParagraphFont"/>
    <w:link w:val="Heading3"/>
    <w:rsid w:val="00E94FE9"/>
    <w:rPr>
      <w:rFonts w:ascii="Calibri" w:hAnsi="Calibri" w:cs="Arial"/>
      <w:b/>
      <w:bCs/>
      <w:sz w:val="24"/>
      <w:szCs w:val="26"/>
    </w:rPr>
  </w:style>
  <w:style w:type="character" w:customStyle="1" w:styleId="Heading2Char">
    <w:name w:val="Heading 2 Char"/>
    <w:aliases w:val="Head 2 Char"/>
    <w:basedOn w:val="DefaultParagraphFont"/>
    <w:link w:val="Heading2"/>
    <w:rsid w:val="00021D21"/>
    <w:rPr>
      <w:rFonts w:ascii="Calibri" w:hAnsi="Calibri" w:cs="Arial"/>
      <w:b/>
      <w:bCs/>
      <w:sz w:val="26"/>
      <w:szCs w:val="28"/>
    </w:rPr>
  </w:style>
  <w:style w:type="character" w:customStyle="1" w:styleId="Heading4Char">
    <w:name w:val="Heading 4 Char"/>
    <w:aliases w:val="Head 4 Char"/>
    <w:basedOn w:val="DefaultParagraphFont"/>
    <w:link w:val="Heading4"/>
    <w:rsid w:val="000324BD"/>
    <w:rPr>
      <w:rFonts w:ascii="Calibri" w:hAnsi="Calibri" w:cs="Arial"/>
      <w:b/>
      <w:bCs/>
      <w:kern w:val="32"/>
      <w:sz w:val="2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3137">
      <w:bodyDiv w:val="1"/>
      <w:marLeft w:val="0"/>
      <w:marRight w:val="0"/>
      <w:marTop w:val="0"/>
      <w:marBottom w:val="0"/>
      <w:divBdr>
        <w:top w:val="none" w:sz="0" w:space="0" w:color="auto"/>
        <w:left w:val="none" w:sz="0" w:space="0" w:color="auto"/>
        <w:bottom w:val="none" w:sz="0" w:space="0" w:color="auto"/>
        <w:right w:val="none" w:sz="0" w:space="0" w:color="auto"/>
      </w:divBdr>
      <w:divsChild>
        <w:div w:id="1954167228">
          <w:marLeft w:val="0"/>
          <w:marRight w:val="0"/>
          <w:marTop w:val="0"/>
          <w:marBottom w:val="0"/>
          <w:divBdr>
            <w:top w:val="none" w:sz="0" w:space="0" w:color="auto"/>
            <w:left w:val="none" w:sz="0" w:space="0" w:color="auto"/>
            <w:bottom w:val="none" w:sz="0" w:space="0" w:color="auto"/>
            <w:right w:val="none" w:sz="0" w:space="0" w:color="auto"/>
          </w:divBdr>
          <w:divsChild>
            <w:div w:id="352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835">
      <w:bodyDiv w:val="1"/>
      <w:marLeft w:val="0"/>
      <w:marRight w:val="0"/>
      <w:marTop w:val="0"/>
      <w:marBottom w:val="0"/>
      <w:divBdr>
        <w:top w:val="none" w:sz="0" w:space="0" w:color="auto"/>
        <w:left w:val="none" w:sz="0" w:space="0" w:color="auto"/>
        <w:bottom w:val="none" w:sz="0" w:space="0" w:color="auto"/>
        <w:right w:val="none" w:sz="0" w:space="0" w:color="auto"/>
      </w:divBdr>
      <w:divsChild>
        <w:div w:id="583954383">
          <w:marLeft w:val="0"/>
          <w:marRight w:val="0"/>
          <w:marTop w:val="0"/>
          <w:marBottom w:val="0"/>
          <w:divBdr>
            <w:top w:val="none" w:sz="0" w:space="0" w:color="auto"/>
            <w:left w:val="none" w:sz="0" w:space="0" w:color="auto"/>
            <w:bottom w:val="none" w:sz="0" w:space="0" w:color="auto"/>
            <w:right w:val="none" w:sz="0" w:space="0" w:color="auto"/>
          </w:divBdr>
          <w:divsChild>
            <w:div w:id="14832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4398">
      <w:bodyDiv w:val="1"/>
      <w:marLeft w:val="0"/>
      <w:marRight w:val="0"/>
      <w:marTop w:val="0"/>
      <w:marBottom w:val="0"/>
      <w:divBdr>
        <w:top w:val="none" w:sz="0" w:space="0" w:color="auto"/>
        <w:left w:val="none" w:sz="0" w:space="0" w:color="auto"/>
        <w:bottom w:val="none" w:sz="0" w:space="0" w:color="auto"/>
        <w:right w:val="none" w:sz="0" w:space="0" w:color="auto"/>
      </w:divBdr>
      <w:divsChild>
        <w:div w:id="888417115">
          <w:marLeft w:val="0"/>
          <w:marRight w:val="0"/>
          <w:marTop w:val="0"/>
          <w:marBottom w:val="0"/>
          <w:divBdr>
            <w:top w:val="none" w:sz="0" w:space="0" w:color="auto"/>
            <w:left w:val="none" w:sz="0" w:space="0" w:color="auto"/>
            <w:bottom w:val="none" w:sz="0" w:space="0" w:color="auto"/>
            <w:right w:val="none" w:sz="0" w:space="0" w:color="auto"/>
          </w:divBdr>
        </w:div>
        <w:div w:id="246112840">
          <w:marLeft w:val="0"/>
          <w:marRight w:val="0"/>
          <w:marTop w:val="0"/>
          <w:marBottom w:val="0"/>
          <w:divBdr>
            <w:top w:val="none" w:sz="0" w:space="0" w:color="auto"/>
            <w:left w:val="none" w:sz="0" w:space="0" w:color="auto"/>
            <w:bottom w:val="none" w:sz="0" w:space="0" w:color="auto"/>
            <w:right w:val="none" w:sz="0" w:space="0" w:color="auto"/>
          </w:divBdr>
        </w:div>
        <w:div w:id="216548706">
          <w:marLeft w:val="0"/>
          <w:marRight w:val="0"/>
          <w:marTop w:val="0"/>
          <w:marBottom w:val="0"/>
          <w:divBdr>
            <w:top w:val="none" w:sz="0" w:space="0" w:color="auto"/>
            <w:left w:val="none" w:sz="0" w:space="0" w:color="auto"/>
            <w:bottom w:val="none" w:sz="0" w:space="0" w:color="auto"/>
            <w:right w:val="none" w:sz="0" w:space="0" w:color="auto"/>
          </w:divBdr>
        </w:div>
        <w:div w:id="1759709770">
          <w:marLeft w:val="0"/>
          <w:marRight w:val="0"/>
          <w:marTop w:val="0"/>
          <w:marBottom w:val="0"/>
          <w:divBdr>
            <w:top w:val="none" w:sz="0" w:space="0" w:color="auto"/>
            <w:left w:val="none" w:sz="0" w:space="0" w:color="auto"/>
            <w:bottom w:val="none" w:sz="0" w:space="0" w:color="auto"/>
            <w:right w:val="none" w:sz="0" w:space="0" w:color="auto"/>
          </w:divBdr>
        </w:div>
        <w:div w:id="1006782236">
          <w:marLeft w:val="0"/>
          <w:marRight w:val="0"/>
          <w:marTop w:val="0"/>
          <w:marBottom w:val="0"/>
          <w:divBdr>
            <w:top w:val="none" w:sz="0" w:space="0" w:color="auto"/>
            <w:left w:val="none" w:sz="0" w:space="0" w:color="auto"/>
            <w:bottom w:val="none" w:sz="0" w:space="0" w:color="auto"/>
            <w:right w:val="none" w:sz="0" w:space="0" w:color="auto"/>
          </w:divBdr>
        </w:div>
      </w:divsChild>
    </w:div>
    <w:div w:id="40062331">
      <w:bodyDiv w:val="1"/>
      <w:marLeft w:val="0"/>
      <w:marRight w:val="0"/>
      <w:marTop w:val="0"/>
      <w:marBottom w:val="0"/>
      <w:divBdr>
        <w:top w:val="none" w:sz="0" w:space="0" w:color="auto"/>
        <w:left w:val="none" w:sz="0" w:space="0" w:color="auto"/>
        <w:bottom w:val="none" w:sz="0" w:space="0" w:color="auto"/>
        <w:right w:val="none" w:sz="0" w:space="0" w:color="auto"/>
      </w:divBdr>
      <w:divsChild>
        <w:div w:id="297420505">
          <w:marLeft w:val="0"/>
          <w:marRight w:val="0"/>
          <w:marTop w:val="0"/>
          <w:marBottom w:val="0"/>
          <w:divBdr>
            <w:top w:val="none" w:sz="0" w:space="0" w:color="auto"/>
            <w:left w:val="none" w:sz="0" w:space="0" w:color="auto"/>
            <w:bottom w:val="none" w:sz="0" w:space="0" w:color="auto"/>
            <w:right w:val="none" w:sz="0" w:space="0" w:color="auto"/>
          </w:divBdr>
          <w:divsChild>
            <w:div w:id="17700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7222">
      <w:bodyDiv w:val="1"/>
      <w:marLeft w:val="0"/>
      <w:marRight w:val="0"/>
      <w:marTop w:val="0"/>
      <w:marBottom w:val="0"/>
      <w:divBdr>
        <w:top w:val="none" w:sz="0" w:space="0" w:color="auto"/>
        <w:left w:val="none" w:sz="0" w:space="0" w:color="auto"/>
        <w:bottom w:val="none" w:sz="0" w:space="0" w:color="auto"/>
        <w:right w:val="none" w:sz="0" w:space="0" w:color="auto"/>
      </w:divBdr>
    </w:div>
    <w:div w:id="89816695">
      <w:bodyDiv w:val="1"/>
      <w:marLeft w:val="0"/>
      <w:marRight w:val="0"/>
      <w:marTop w:val="0"/>
      <w:marBottom w:val="0"/>
      <w:divBdr>
        <w:top w:val="none" w:sz="0" w:space="0" w:color="auto"/>
        <w:left w:val="none" w:sz="0" w:space="0" w:color="auto"/>
        <w:bottom w:val="none" w:sz="0" w:space="0" w:color="auto"/>
        <w:right w:val="none" w:sz="0" w:space="0" w:color="auto"/>
      </w:divBdr>
      <w:divsChild>
        <w:div w:id="677316255">
          <w:marLeft w:val="0"/>
          <w:marRight w:val="0"/>
          <w:marTop w:val="0"/>
          <w:marBottom w:val="0"/>
          <w:divBdr>
            <w:top w:val="none" w:sz="0" w:space="0" w:color="auto"/>
            <w:left w:val="none" w:sz="0" w:space="0" w:color="auto"/>
            <w:bottom w:val="none" w:sz="0" w:space="0" w:color="auto"/>
            <w:right w:val="none" w:sz="0" w:space="0" w:color="auto"/>
          </w:divBdr>
          <w:divsChild>
            <w:div w:id="986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9114">
      <w:bodyDiv w:val="1"/>
      <w:marLeft w:val="0"/>
      <w:marRight w:val="0"/>
      <w:marTop w:val="0"/>
      <w:marBottom w:val="0"/>
      <w:divBdr>
        <w:top w:val="none" w:sz="0" w:space="0" w:color="auto"/>
        <w:left w:val="none" w:sz="0" w:space="0" w:color="auto"/>
        <w:bottom w:val="none" w:sz="0" w:space="0" w:color="auto"/>
        <w:right w:val="none" w:sz="0" w:space="0" w:color="auto"/>
      </w:divBdr>
      <w:divsChild>
        <w:div w:id="1437092309">
          <w:marLeft w:val="0"/>
          <w:marRight w:val="0"/>
          <w:marTop w:val="0"/>
          <w:marBottom w:val="0"/>
          <w:divBdr>
            <w:top w:val="none" w:sz="0" w:space="0" w:color="auto"/>
            <w:left w:val="none" w:sz="0" w:space="0" w:color="auto"/>
            <w:bottom w:val="none" w:sz="0" w:space="0" w:color="auto"/>
            <w:right w:val="none" w:sz="0" w:space="0" w:color="auto"/>
          </w:divBdr>
          <w:divsChild>
            <w:div w:id="15589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2254">
      <w:bodyDiv w:val="1"/>
      <w:marLeft w:val="0"/>
      <w:marRight w:val="0"/>
      <w:marTop w:val="0"/>
      <w:marBottom w:val="0"/>
      <w:divBdr>
        <w:top w:val="none" w:sz="0" w:space="0" w:color="auto"/>
        <w:left w:val="none" w:sz="0" w:space="0" w:color="auto"/>
        <w:bottom w:val="none" w:sz="0" w:space="0" w:color="auto"/>
        <w:right w:val="none" w:sz="0" w:space="0" w:color="auto"/>
      </w:divBdr>
      <w:divsChild>
        <w:div w:id="1716462751">
          <w:marLeft w:val="0"/>
          <w:marRight w:val="0"/>
          <w:marTop w:val="0"/>
          <w:marBottom w:val="0"/>
          <w:divBdr>
            <w:top w:val="none" w:sz="0" w:space="0" w:color="auto"/>
            <w:left w:val="none" w:sz="0" w:space="0" w:color="auto"/>
            <w:bottom w:val="none" w:sz="0" w:space="0" w:color="auto"/>
            <w:right w:val="none" w:sz="0" w:space="0" w:color="auto"/>
          </w:divBdr>
          <w:divsChild>
            <w:div w:id="44373061">
              <w:marLeft w:val="0"/>
              <w:marRight w:val="0"/>
              <w:marTop w:val="0"/>
              <w:marBottom w:val="0"/>
              <w:divBdr>
                <w:top w:val="none" w:sz="0" w:space="0" w:color="auto"/>
                <w:left w:val="none" w:sz="0" w:space="0" w:color="auto"/>
                <w:bottom w:val="none" w:sz="0" w:space="0" w:color="auto"/>
                <w:right w:val="none" w:sz="0" w:space="0" w:color="auto"/>
              </w:divBdr>
            </w:div>
            <w:div w:id="750157169">
              <w:marLeft w:val="0"/>
              <w:marRight w:val="0"/>
              <w:marTop w:val="0"/>
              <w:marBottom w:val="0"/>
              <w:divBdr>
                <w:top w:val="none" w:sz="0" w:space="0" w:color="auto"/>
                <w:left w:val="none" w:sz="0" w:space="0" w:color="auto"/>
                <w:bottom w:val="none" w:sz="0" w:space="0" w:color="auto"/>
                <w:right w:val="none" w:sz="0" w:space="0" w:color="auto"/>
              </w:divBdr>
            </w:div>
            <w:div w:id="2058116528">
              <w:marLeft w:val="0"/>
              <w:marRight w:val="0"/>
              <w:marTop w:val="0"/>
              <w:marBottom w:val="0"/>
              <w:divBdr>
                <w:top w:val="none" w:sz="0" w:space="0" w:color="auto"/>
                <w:left w:val="none" w:sz="0" w:space="0" w:color="auto"/>
                <w:bottom w:val="none" w:sz="0" w:space="0" w:color="auto"/>
                <w:right w:val="none" w:sz="0" w:space="0" w:color="auto"/>
              </w:divBdr>
            </w:div>
            <w:div w:id="1374233462">
              <w:marLeft w:val="0"/>
              <w:marRight w:val="0"/>
              <w:marTop w:val="0"/>
              <w:marBottom w:val="0"/>
              <w:divBdr>
                <w:top w:val="none" w:sz="0" w:space="0" w:color="auto"/>
                <w:left w:val="none" w:sz="0" w:space="0" w:color="auto"/>
                <w:bottom w:val="none" w:sz="0" w:space="0" w:color="auto"/>
                <w:right w:val="none" w:sz="0" w:space="0" w:color="auto"/>
              </w:divBdr>
            </w:div>
            <w:div w:id="2144469398">
              <w:marLeft w:val="0"/>
              <w:marRight w:val="0"/>
              <w:marTop w:val="0"/>
              <w:marBottom w:val="0"/>
              <w:divBdr>
                <w:top w:val="none" w:sz="0" w:space="0" w:color="auto"/>
                <w:left w:val="none" w:sz="0" w:space="0" w:color="auto"/>
                <w:bottom w:val="none" w:sz="0" w:space="0" w:color="auto"/>
                <w:right w:val="none" w:sz="0" w:space="0" w:color="auto"/>
              </w:divBdr>
            </w:div>
            <w:div w:id="1910187655">
              <w:marLeft w:val="0"/>
              <w:marRight w:val="0"/>
              <w:marTop w:val="0"/>
              <w:marBottom w:val="0"/>
              <w:divBdr>
                <w:top w:val="none" w:sz="0" w:space="0" w:color="auto"/>
                <w:left w:val="none" w:sz="0" w:space="0" w:color="auto"/>
                <w:bottom w:val="none" w:sz="0" w:space="0" w:color="auto"/>
                <w:right w:val="none" w:sz="0" w:space="0" w:color="auto"/>
              </w:divBdr>
            </w:div>
            <w:div w:id="520050194">
              <w:marLeft w:val="0"/>
              <w:marRight w:val="0"/>
              <w:marTop w:val="0"/>
              <w:marBottom w:val="0"/>
              <w:divBdr>
                <w:top w:val="none" w:sz="0" w:space="0" w:color="auto"/>
                <w:left w:val="none" w:sz="0" w:space="0" w:color="auto"/>
                <w:bottom w:val="none" w:sz="0" w:space="0" w:color="auto"/>
                <w:right w:val="none" w:sz="0" w:space="0" w:color="auto"/>
              </w:divBdr>
            </w:div>
            <w:div w:id="625434969">
              <w:marLeft w:val="0"/>
              <w:marRight w:val="0"/>
              <w:marTop w:val="0"/>
              <w:marBottom w:val="0"/>
              <w:divBdr>
                <w:top w:val="none" w:sz="0" w:space="0" w:color="auto"/>
                <w:left w:val="none" w:sz="0" w:space="0" w:color="auto"/>
                <w:bottom w:val="none" w:sz="0" w:space="0" w:color="auto"/>
                <w:right w:val="none" w:sz="0" w:space="0" w:color="auto"/>
              </w:divBdr>
            </w:div>
            <w:div w:id="772045918">
              <w:marLeft w:val="0"/>
              <w:marRight w:val="0"/>
              <w:marTop w:val="0"/>
              <w:marBottom w:val="0"/>
              <w:divBdr>
                <w:top w:val="none" w:sz="0" w:space="0" w:color="auto"/>
                <w:left w:val="none" w:sz="0" w:space="0" w:color="auto"/>
                <w:bottom w:val="none" w:sz="0" w:space="0" w:color="auto"/>
                <w:right w:val="none" w:sz="0" w:space="0" w:color="auto"/>
              </w:divBdr>
            </w:div>
            <w:div w:id="1382436116">
              <w:marLeft w:val="0"/>
              <w:marRight w:val="0"/>
              <w:marTop w:val="0"/>
              <w:marBottom w:val="0"/>
              <w:divBdr>
                <w:top w:val="none" w:sz="0" w:space="0" w:color="auto"/>
                <w:left w:val="none" w:sz="0" w:space="0" w:color="auto"/>
                <w:bottom w:val="none" w:sz="0" w:space="0" w:color="auto"/>
                <w:right w:val="none" w:sz="0" w:space="0" w:color="auto"/>
              </w:divBdr>
            </w:div>
            <w:div w:id="641352738">
              <w:marLeft w:val="0"/>
              <w:marRight w:val="0"/>
              <w:marTop w:val="0"/>
              <w:marBottom w:val="0"/>
              <w:divBdr>
                <w:top w:val="none" w:sz="0" w:space="0" w:color="auto"/>
                <w:left w:val="none" w:sz="0" w:space="0" w:color="auto"/>
                <w:bottom w:val="none" w:sz="0" w:space="0" w:color="auto"/>
                <w:right w:val="none" w:sz="0" w:space="0" w:color="auto"/>
              </w:divBdr>
            </w:div>
            <w:div w:id="1448038022">
              <w:marLeft w:val="0"/>
              <w:marRight w:val="0"/>
              <w:marTop w:val="0"/>
              <w:marBottom w:val="0"/>
              <w:divBdr>
                <w:top w:val="none" w:sz="0" w:space="0" w:color="auto"/>
                <w:left w:val="none" w:sz="0" w:space="0" w:color="auto"/>
                <w:bottom w:val="none" w:sz="0" w:space="0" w:color="auto"/>
                <w:right w:val="none" w:sz="0" w:space="0" w:color="auto"/>
              </w:divBdr>
            </w:div>
            <w:div w:id="294876023">
              <w:marLeft w:val="0"/>
              <w:marRight w:val="0"/>
              <w:marTop w:val="0"/>
              <w:marBottom w:val="0"/>
              <w:divBdr>
                <w:top w:val="none" w:sz="0" w:space="0" w:color="auto"/>
                <w:left w:val="none" w:sz="0" w:space="0" w:color="auto"/>
                <w:bottom w:val="none" w:sz="0" w:space="0" w:color="auto"/>
                <w:right w:val="none" w:sz="0" w:space="0" w:color="auto"/>
              </w:divBdr>
            </w:div>
            <w:div w:id="1345597707">
              <w:marLeft w:val="0"/>
              <w:marRight w:val="0"/>
              <w:marTop w:val="0"/>
              <w:marBottom w:val="0"/>
              <w:divBdr>
                <w:top w:val="none" w:sz="0" w:space="0" w:color="auto"/>
                <w:left w:val="none" w:sz="0" w:space="0" w:color="auto"/>
                <w:bottom w:val="none" w:sz="0" w:space="0" w:color="auto"/>
                <w:right w:val="none" w:sz="0" w:space="0" w:color="auto"/>
              </w:divBdr>
            </w:div>
            <w:div w:id="61486643">
              <w:marLeft w:val="0"/>
              <w:marRight w:val="0"/>
              <w:marTop w:val="0"/>
              <w:marBottom w:val="0"/>
              <w:divBdr>
                <w:top w:val="none" w:sz="0" w:space="0" w:color="auto"/>
                <w:left w:val="none" w:sz="0" w:space="0" w:color="auto"/>
                <w:bottom w:val="none" w:sz="0" w:space="0" w:color="auto"/>
                <w:right w:val="none" w:sz="0" w:space="0" w:color="auto"/>
              </w:divBdr>
            </w:div>
            <w:div w:id="1548057552">
              <w:marLeft w:val="0"/>
              <w:marRight w:val="0"/>
              <w:marTop w:val="0"/>
              <w:marBottom w:val="0"/>
              <w:divBdr>
                <w:top w:val="none" w:sz="0" w:space="0" w:color="auto"/>
                <w:left w:val="none" w:sz="0" w:space="0" w:color="auto"/>
                <w:bottom w:val="none" w:sz="0" w:space="0" w:color="auto"/>
                <w:right w:val="none" w:sz="0" w:space="0" w:color="auto"/>
              </w:divBdr>
            </w:div>
            <w:div w:id="57561960">
              <w:marLeft w:val="0"/>
              <w:marRight w:val="0"/>
              <w:marTop w:val="0"/>
              <w:marBottom w:val="0"/>
              <w:divBdr>
                <w:top w:val="none" w:sz="0" w:space="0" w:color="auto"/>
                <w:left w:val="none" w:sz="0" w:space="0" w:color="auto"/>
                <w:bottom w:val="none" w:sz="0" w:space="0" w:color="auto"/>
                <w:right w:val="none" w:sz="0" w:space="0" w:color="auto"/>
              </w:divBdr>
            </w:div>
            <w:div w:id="1287345733">
              <w:marLeft w:val="0"/>
              <w:marRight w:val="0"/>
              <w:marTop w:val="0"/>
              <w:marBottom w:val="0"/>
              <w:divBdr>
                <w:top w:val="none" w:sz="0" w:space="0" w:color="auto"/>
                <w:left w:val="none" w:sz="0" w:space="0" w:color="auto"/>
                <w:bottom w:val="none" w:sz="0" w:space="0" w:color="auto"/>
                <w:right w:val="none" w:sz="0" w:space="0" w:color="auto"/>
              </w:divBdr>
            </w:div>
            <w:div w:id="729380612">
              <w:marLeft w:val="0"/>
              <w:marRight w:val="0"/>
              <w:marTop w:val="0"/>
              <w:marBottom w:val="0"/>
              <w:divBdr>
                <w:top w:val="none" w:sz="0" w:space="0" w:color="auto"/>
                <w:left w:val="none" w:sz="0" w:space="0" w:color="auto"/>
                <w:bottom w:val="none" w:sz="0" w:space="0" w:color="auto"/>
                <w:right w:val="none" w:sz="0" w:space="0" w:color="auto"/>
              </w:divBdr>
            </w:div>
            <w:div w:id="32923402">
              <w:marLeft w:val="0"/>
              <w:marRight w:val="0"/>
              <w:marTop w:val="0"/>
              <w:marBottom w:val="0"/>
              <w:divBdr>
                <w:top w:val="none" w:sz="0" w:space="0" w:color="auto"/>
                <w:left w:val="none" w:sz="0" w:space="0" w:color="auto"/>
                <w:bottom w:val="none" w:sz="0" w:space="0" w:color="auto"/>
                <w:right w:val="none" w:sz="0" w:space="0" w:color="auto"/>
              </w:divBdr>
            </w:div>
            <w:div w:id="805395966">
              <w:marLeft w:val="0"/>
              <w:marRight w:val="0"/>
              <w:marTop w:val="0"/>
              <w:marBottom w:val="0"/>
              <w:divBdr>
                <w:top w:val="none" w:sz="0" w:space="0" w:color="auto"/>
                <w:left w:val="none" w:sz="0" w:space="0" w:color="auto"/>
                <w:bottom w:val="none" w:sz="0" w:space="0" w:color="auto"/>
                <w:right w:val="none" w:sz="0" w:space="0" w:color="auto"/>
              </w:divBdr>
            </w:div>
            <w:div w:id="1889803216">
              <w:marLeft w:val="0"/>
              <w:marRight w:val="0"/>
              <w:marTop w:val="0"/>
              <w:marBottom w:val="0"/>
              <w:divBdr>
                <w:top w:val="none" w:sz="0" w:space="0" w:color="auto"/>
                <w:left w:val="none" w:sz="0" w:space="0" w:color="auto"/>
                <w:bottom w:val="none" w:sz="0" w:space="0" w:color="auto"/>
                <w:right w:val="none" w:sz="0" w:space="0" w:color="auto"/>
              </w:divBdr>
            </w:div>
            <w:div w:id="23949179">
              <w:marLeft w:val="0"/>
              <w:marRight w:val="0"/>
              <w:marTop w:val="0"/>
              <w:marBottom w:val="0"/>
              <w:divBdr>
                <w:top w:val="none" w:sz="0" w:space="0" w:color="auto"/>
                <w:left w:val="none" w:sz="0" w:space="0" w:color="auto"/>
                <w:bottom w:val="none" w:sz="0" w:space="0" w:color="auto"/>
                <w:right w:val="none" w:sz="0" w:space="0" w:color="auto"/>
              </w:divBdr>
            </w:div>
            <w:div w:id="1899776783">
              <w:marLeft w:val="0"/>
              <w:marRight w:val="0"/>
              <w:marTop w:val="0"/>
              <w:marBottom w:val="0"/>
              <w:divBdr>
                <w:top w:val="none" w:sz="0" w:space="0" w:color="auto"/>
                <w:left w:val="none" w:sz="0" w:space="0" w:color="auto"/>
                <w:bottom w:val="none" w:sz="0" w:space="0" w:color="auto"/>
                <w:right w:val="none" w:sz="0" w:space="0" w:color="auto"/>
              </w:divBdr>
            </w:div>
            <w:div w:id="563374346">
              <w:marLeft w:val="0"/>
              <w:marRight w:val="0"/>
              <w:marTop w:val="0"/>
              <w:marBottom w:val="0"/>
              <w:divBdr>
                <w:top w:val="none" w:sz="0" w:space="0" w:color="auto"/>
                <w:left w:val="none" w:sz="0" w:space="0" w:color="auto"/>
                <w:bottom w:val="none" w:sz="0" w:space="0" w:color="auto"/>
                <w:right w:val="none" w:sz="0" w:space="0" w:color="auto"/>
              </w:divBdr>
            </w:div>
            <w:div w:id="1499492590">
              <w:marLeft w:val="0"/>
              <w:marRight w:val="0"/>
              <w:marTop w:val="0"/>
              <w:marBottom w:val="0"/>
              <w:divBdr>
                <w:top w:val="none" w:sz="0" w:space="0" w:color="auto"/>
                <w:left w:val="none" w:sz="0" w:space="0" w:color="auto"/>
                <w:bottom w:val="none" w:sz="0" w:space="0" w:color="auto"/>
                <w:right w:val="none" w:sz="0" w:space="0" w:color="auto"/>
              </w:divBdr>
            </w:div>
            <w:div w:id="2062706085">
              <w:marLeft w:val="0"/>
              <w:marRight w:val="0"/>
              <w:marTop w:val="0"/>
              <w:marBottom w:val="0"/>
              <w:divBdr>
                <w:top w:val="none" w:sz="0" w:space="0" w:color="auto"/>
                <w:left w:val="none" w:sz="0" w:space="0" w:color="auto"/>
                <w:bottom w:val="none" w:sz="0" w:space="0" w:color="auto"/>
                <w:right w:val="none" w:sz="0" w:space="0" w:color="auto"/>
              </w:divBdr>
            </w:div>
            <w:div w:id="256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2424">
      <w:bodyDiv w:val="1"/>
      <w:marLeft w:val="0"/>
      <w:marRight w:val="0"/>
      <w:marTop w:val="0"/>
      <w:marBottom w:val="0"/>
      <w:divBdr>
        <w:top w:val="none" w:sz="0" w:space="0" w:color="auto"/>
        <w:left w:val="none" w:sz="0" w:space="0" w:color="auto"/>
        <w:bottom w:val="none" w:sz="0" w:space="0" w:color="auto"/>
        <w:right w:val="none" w:sz="0" w:space="0" w:color="auto"/>
      </w:divBdr>
      <w:divsChild>
        <w:div w:id="1567375601">
          <w:marLeft w:val="0"/>
          <w:marRight w:val="0"/>
          <w:marTop w:val="0"/>
          <w:marBottom w:val="0"/>
          <w:divBdr>
            <w:top w:val="none" w:sz="0" w:space="0" w:color="auto"/>
            <w:left w:val="none" w:sz="0" w:space="0" w:color="auto"/>
            <w:bottom w:val="none" w:sz="0" w:space="0" w:color="auto"/>
            <w:right w:val="none" w:sz="0" w:space="0" w:color="auto"/>
          </w:divBdr>
          <w:divsChild>
            <w:div w:id="21309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1737">
      <w:bodyDiv w:val="1"/>
      <w:marLeft w:val="0"/>
      <w:marRight w:val="0"/>
      <w:marTop w:val="0"/>
      <w:marBottom w:val="0"/>
      <w:divBdr>
        <w:top w:val="none" w:sz="0" w:space="0" w:color="auto"/>
        <w:left w:val="none" w:sz="0" w:space="0" w:color="auto"/>
        <w:bottom w:val="none" w:sz="0" w:space="0" w:color="auto"/>
        <w:right w:val="none" w:sz="0" w:space="0" w:color="auto"/>
      </w:divBdr>
      <w:divsChild>
        <w:div w:id="1209561730">
          <w:marLeft w:val="0"/>
          <w:marRight w:val="0"/>
          <w:marTop w:val="0"/>
          <w:marBottom w:val="0"/>
          <w:divBdr>
            <w:top w:val="none" w:sz="0" w:space="0" w:color="auto"/>
            <w:left w:val="none" w:sz="0" w:space="0" w:color="auto"/>
            <w:bottom w:val="none" w:sz="0" w:space="0" w:color="auto"/>
            <w:right w:val="none" w:sz="0" w:space="0" w:color="auto"/>
          </w:divBdr>
          <w:divsChild>
            <w:div w:id="1649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874">
      <w:bodyDiv w:val="1"/>
      <w:marLeft w:val="0"/>
      <w:marRight w:val="0"/>
      <w:marTop w:val="0"/>
      <w:marBottom w:val="0"/>
      <w:divBdr>
        <w:top w:val="none" w:sz="0" w:space="0" w:color="auto"/>
        <w:left w:val="none" w:sz="0" w:space="0" w:color="auto"/>
        <w:bottom w:val="none" w:sz="0" w:space="0" w:color="auto"/>
        <w:right w:val="none" w:sz="0" w:space="0" w:color="auto"/>
      </w:divBdr>
      <w:divsChild>
        <w:div w:id="42415755">
          <w:marLeft w:val="0"/>
          <w:marRight w:val="0"/>
          <w:marTop w:val="0"/>
          <w:marBottom w:val="0"/>
          <w:divBdr>
            <w:top w:val="none" w:sz="0" w:space="0" w:color="auto"/>
            <w:left w:val="none" w:sz="0" w:space="0" w:color="auto"/>
            <w:bottom w:val="none" w:sz="0" w:space="0" w:color="auto"/>
            <w:right w:val="none" w:sz="0" w:space="0" w:color="auto"/>
          </w:divBdr>
          <w:divsChild>
            <w:div w:id="9774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9069">
      <w:bodyDiv w:val="1"/>
      <w:marLeft w:val="0"/>
      <w:marRight w:val="0"/>
      <w:marTop w:val="0"/>
      <w:marBottom w:val="0"/>
      <w:divBdr>
        <w:top w:val="none" w:sz="0" w:space="0" w:color="auto"/>
        <w:left w:val="none" w:sz="0" w:space="0" w:color="auto"/>
        <w:bottom w:val="none" w:sz="0" w:space="0" w:color="auto"/>
        <w:right w:val="none" w:sz="0" w:space="0" w:color="auto"/>
      </w:divBdr>
      <w:divsChild>
        <w:div w:id="1663656050">
          <w:marLeft w:val="0"/>
          <w:marRight w:val="0"/>
          <w:marTop w:val="0"/>
          <w:marBottom w:val="0"/>
          <w:divBdr>
            <w:top w:val="none" w:sz="0" w:space="0" w:color="auto"/>
            <w:left w:val="none" w:sz="0" w:space="0" w:color="auto"/>
            <w:bottom w:val="none" w:sz="0" w:space="0" w:color="auto"/>
            <w:right w:val="none" w:sz="0" w:space="0" w:color="auto"/>
          </w:divBdr>
          <w:divsChild>
            <w:div w:id="15814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1301">
      <w:bodyDiv w:val="1"/>
      <w:marLeft w:val="0"/>
      <w:marRight w:val="0"/>
      <w:marTop w:val="0"/>
      <w:marBottom w:val="0"/>
      <w:divBdr>
        <w:top w:val="none" w:sz="0" w:space="0" w:color="auto"/>
        <w:left w:val="none" w:sz="0" w:space="0" w:color="auto"/>
        <w:bottom w:val="none" w:sz="0" w:space="0" w:color="auto"/>
        <w:right w:val="none" w:sz="0" w:space="0" w:color="auto"/>
      </w:divBdr>
    </w:div>
    <w:div w:id="226577117">
      <w:bodyDiv w:val="1"/>
      <w:marLeft w:val="0"/>
      <w:marRight w:val="0"/>
      <w:marTop w:val="0"/>
      <w:marBottom w:val="0"/>
      <w:divBdr>
        <w:top w:val="none" w:sz="0" w:space="0" w:color="auto"/>
        <w:left w:val="none" w:sz="0" w:space="0" w:color="auto"/>
        <w:bottom w:val="none" w:sz="0" w:space="0" w:color="auto"/>
        <w:right w:val="none" w:sz="0" w:space="0" w:color="auto"/>
      </w:divBdr>
      <w:divsChild>
        <w:div w:id="1591965">
          <w:marLeft w:val="0"/>
          <w:marRight w:val="0"/>
          <w:marTop w:val="0"/>
          <w:marBottom w:val="0"/>
          <w:divBdr>
            <w:top w:val="none" w:sz="0" w:space="0" w:color="auto"/>
            <w:left w:val="none" w:sz="0" w:space="0" w:color="auto"/>
            <w:bottom w:val="none" w:sz="0" w:space="0" w:color="auto"/>
            <w:right w:val="none" w:sz="0" w:space="0" w:color="auto"/>
          </w:divBdr>
        </w:div>
        <w:div w:id="1653828197">
          <w:marLeft w:val="0"/>
          <w:marRight w:val="0"/>
          <w:marTop w:val="0"/>
          <w:marBottom w:val="0"/>
          <w:divBdr>
            <w:top w:val="none" w:sz="0" w:space="0" w:color="auto"/>
            <w:left w:val="none" w:sz="0" w:space="0" w:color="auto"/>
            <w:bottom w:val="none" w:sz="0" w:space="0" w:color="auto"/>
            <w:right w:val="none" w:sz="0" w:space="0" w:color="auto"/>
          </w:divBdr>
        </w:div>
        <w:div w:id="1332685054">
          <w:marLeft w:val="0"/>
          <w:marRight w:val="0"/>
          <w:marTop w:val="0"/>
          <w:marBottom w:val="0"/>
          <w:divBdr>
            <w:top w:val="none" w:sz="0" w:space="0" w:color="auto"/>
            <w:left w:val="none" w:sz="0" w:space="0" w:color="auto"/>
            <w:bottom w:val="none" w:sz="0" w:space="0" w:color="auto"/>
            <w:right w:val="none" w:sz="0" w:space="0" w:color="auto"/>
          </w:divBdr>
        </w:div>
        <w:div w:id="453987122">
          <w:marLeft w:val="0"/>
          <w:marRight w:val="0"/>
          <w:marTop w:val="0"/>
          <w:marBottom w:val="0"/>
          <w:divBdr>
            <w:top w:val="none" w:sz="0" w:space="0" w:color="auto"/>
            <w:left w:val="none" w:sz="0" w:space="0" w:color="auto"/>
            <w:bottom w:val="none" w:sz="0" w:space="0" w:color="auto"/>
            <w:right w:val="none" w:sz="0" w:space="0" w:color="auto"/>
          </w:divBdr>
        </w:div>
        <w:div w:id="1708289330">
          <w:marLeft w:val="0"/>
          <w:marRight w:val="0"/>
          <w:marTop w:val="0"/>
          <w:marBottom w:val="0"/>
          <w:divBdr>
            <w:top w:val="none" w:sz="0" w:space="0" w:color="auto"/>
            <w:left w:val="none" w:sz="0" w:space="0" w:color="auto"/>
            <w:bottom w:val="none" w:sz="0" w:space="0" w:color="auto"/>
            <w:right w:val="none" w:sz="0" w:space="0" w:color="auto"/>
          </w:divBdr>
        </w:div>
      </w:divsChild>
    </w:div>
    <w:div w:id="242763000">
      <w:bodyDiv w:val="1"/>
      <w:marLeft w:val="0"/>
      <w:marRight w:val="0"/>
      <w:marTop w:val="0"/>
      <w:marBottom w:val="0"/>
      <w:divBdr>
        <w:top w:val="none" w:sz="0" w:space="0" w:color="auto"/>
        <w:left w:val="none" w:sz="0" w:space="0" w:color="auto"/>
        <w:bottom w:val="none" w:sz="0" w:space="0" w:color="auto"/>
        <w:right w:val="none" w:sz="0" w:space="0" w:color="auto"/>
      </w:divBdr>
      <w:divsChild>
        <w:div w:id="96339058">
          <w:marLeft w:val="0"/>
          <w:marRight w:val="0"/>
          <w:marTop w:val="0"/>
          <w:marBottom w:val="0"/>
          <w:divBdr>
            <w:top w:val="none" w:sz="0" w:space="0" w:color="auto"/>
            <w:left w:val="none" w:sz="0" w:space="0" w:color="auto"/>
            <w:bottom w:val="none" w:sz="0" w:space="0" w:color="auto"/>
            <w:right w:val="none" w:sz="0" w:space="0" w:color="auto"/>
          </w:divBdr>
          <w:divsChild>
            <w:div w:id="8611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8722">
      <w:bodyDiv w:val="1"/>
      <w:marLeft w:val="0"/>
      <w:marRight w:val="0"/>
      <w:marTop w:val="0"/>
      <w:marBottom w:val="0"/>
      <w:divBdr>
        <w:top w:val="none" w:sz="0" w:space="0" w:color="auto"/>
        <w:left w:val="none" w:sz="0" w:space="0" w:color="auto"/>
        <w:bottom w:val="none" w:sz="0" w:space="0" w:color="auto"/>
        <w:right w:val="none" w:sz="0" w:space="0" w:color="auto"/>
      </w:divBdr>
    </w:div>
    <w:div w:id="301160829">
      <w:bodyDiv w:val="1"/>
      <w:marLeft w:val="0"/>
      <w:marRight w:val="0"/>
      <w:marTop w:val="0"/>
      <w:marBottom w:val="0"/>
      <w:divBdr>
        <w:top w:val="none" w:sz="0" w:space="0" w:color="auto"/>
        <w:left w:val="none" w:sz="0" w:space="0" w:color="auto"/>
        <w:bottom w:val="none" w:sz="0" w:space="0" w:color="auto"/>
        <w:right w:val="none" w:sz="0" w:space="0" w:color="auto"/>
      </w:divBdr>
      <w:divsChild>
        <w:div w:id="754479422">
          <w:marLeft w:val="0"/>
          <w:marRight w:val="0"/>
          <w:marTop w:val="0"/>
          <w:marBottom w:val="0"/>
          <w:divBdr>
            <w:top w:val="none" w:sz="0" w:space="0" w:color="auto"/>
            <w:left w:val="none" w:sz="0" w:space="0" w:color="auto"/>
            <w:bottom w:val="none" w:sz="0" w:space="0" w:color="auto"/>
            <w:right w:val="none" w:sz="0" w:space="0" w:color="auto"/>
          </w:divBdr>
          <w:divsChild>
            <w:div w:id="4577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75376">
      <w:bodyDiv w:val="1"/>
      <w:marLeft w:val="0"/>
      <w:marRight w:val="0"/>
      <w:marTop w:val="0"/>
      <w:marBottom w:val="0"/>
      <w:divBdr>
        <w:top w:val="none" w:sz="0" w:space="0" w:color="auto"/>
        <w:left w:val="none" w:sz="0" w:space="0" w:color="auto"/>
        <w:bottom w:val="none" w:sz="0" w:space="0" w:color="auto"/>
        <w:right w:val="none" w:sz="0" w:space="0" w:color="auto"/>
      </w:divBdr>
    </w:div>
    <w:div w:id="308486621">
      <w:bodyDiv w:val="1"/>
      <w:marLeft w:val="0"/>
      <w:marRight w:val="0"/>
      <w:marTop w:val="0"/>
      <w:marBottom w:val="0"/>
      <w:divBdr>
        <w:top w:val="none" w:sz="0" w:space="0" w:color="auto"/>
        <w:left w:val="none" w:sz="0" w:space="0" w:color="auto"/>
        <w:bottom w:val="none" w:sz="0" w:space="0" w:color="auto"/>
        <w:right w:val="none" w:sz="0" w:space="0" w:color="auto"/>
      </w:divBdr>
      <w:divsChild>
        <w:div w:id="1903904166">
          <w:marLeft w:val="0"/>
          <w:marRight w:val="0"/>
          <w:marTop w:val="0"/>
          <w:marBottom w:val="0"/>
          <w:divBdr>
            <w:top w:val="none" w:sz="0" w:space="0" w:color="auto"/>
            <w:left w:val="none" w:sz="0" w:space="0" w:color="auto"/>
            <w:bottom w:val="none" w:sz="0" w:space="0" w:color="auto"/>
            <w:right w:val="none" w:sz="0" w:space="0" w:color="auto"/>
          </w:divBdr>
          <w:divsChild>
            <w:div w:id="15111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347">
      <w:bodyDiv w:val="1"/>
      <w:marLeft w:val="0"/>
      <w:marRight w:val="0"/>
      <w:marTop w:val="0"/>
      <w:marBottom w:val="0"/>
      <w:divBdr>
        <w:top w:val="none" w:sz="0" w:space="0" w:color="auto"/>
        <w:left w:val="none" w:sz="0" w:space="0" w:color="auto"/>
        <w:bottom w:val="none" w:sz="0" w:space="0" w:color="auto"/>
        <w:right w:val="none" w:sz="0" w:space="0" w:color="auto"/>
      </w:divBdr>
      <w:divsChild>
        <w:div w:id="1975528088">
          <w:marLeft w:val="0"/>
          <w:marRight w:val="0"/>
          <w:marTop w:val="0"/>
          <w:marBottom w:val="0"/>
          <w:divBdr>
            <w:top w:val="none" w:sz="0" w:space="0" w:color="auto"/>
            <w:left w:val="none" w:sz="0" w:space="0" w:color="auto"/>
            <w:bottom w:val="none" w:sz="0" w:space="0" w:color="auto"/>
            <w:right w:val="none" w:sz="0" w:space="0" w:color="auto"/>
          </w:divBdr>
          <w:divsChild>
            <w:div w:id="9531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99993">
      <w:bodyDiv w:val="1"/>
      <w:marLeft w:val="0"/>
      <w:marRight w:val="0"/>
      <w:marTop w:val="0"/>
      <w:marBottom w:val="0"/>
      <w:divBdr>
        <w:top w:val="none" w:sz="0" w:space="0" w:color="auto"/>
        <w:left w:val="none" w:sz="0" w:space="0" w:color="auto"/>
        <w:bottom w:val="none" w:sz="0" w:space="0" w:color="auto"/>
        <w:right w:val="none" w:sz="0" w:space="0" w:color="auto"/>
      </w:divBdr>
      <w:divsChild>
        <w:div w:id="1799713711">
          <w:marLeft w:val="0"/>
          <w:marRight w:val="0"/>
          <w:marTop w:val="0"/>
          <w:marBottom w:val="0"/>
          <w:divBdr>
            <w:top w:val="none" w:sz="0" w:space="0" w:color="auto"/>
            <w:left w:val="none" w:sz="0" w:space="0" w:color="auto"/>
            <w:bottom w:val="none" w:sz="0" w:space="0" w:color="auto"/>
            <w:right w:val="none" w:sz="0" w:space="0" w:color="auto"/>
          </w:divBdr>
          <w:divsChild>
            <w:div w:id="16315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3567">
      <w:bodyDiv w:val="1"/>
      <w:marLeft w:val="0"/>
      <w:marRight w:val="0"/>
      <w:marTop w:val="0"/>
      <w:marBottom w:val="0"/>
      <w:divBdr>
        <w:top w:val="none" w:sz="0" w:space="0" w:color="auto"/>
        <w:left w:val="none" w:sz="0" w:space="0" w:color="auto"/>
        <w:bottom w:val="none" w:sz="0" w:space="0" w:color="auto"/>
        <w:right w:val="none" w:sz="0" w:space="0" w:color="auto"/>
      </w:divBdr>
      <w:divsChild>
        <w:div w:id="947009387">
          <w:marLeft w:val="0"/>
          <w:marRight w:val="0"/>
          <w:marTop w:val="0"/>
          <w:marBottom w:val="0"/>
          <w:divBdr>
            <w:top w:val="none" w:sz="0" w:space="0" w:color="auto"/>
            <w:left w:val="none" w:sz="0" w:space="0" w:color="auto"/>
            <w:bottom w:val="none" w:sz="0" w:space="0" w:color="auto"/>
            <w:right w:val="none" w:sz="0" w:space="0" w:color="auto"/>
          </w:divBdr>
          <w:divsChild>
            <w:div w:id="2177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48977">
      <w:bodyDiv w:val="1"/>
      <w:marLeft w:val="0"/>
      <w:marRight w:val="0"/>
      <w:marTop w:val="0"/>
      <w:marBottom w:val="0"/>
      <w:divBdr>
        <w:top w:val="none" w:sz="0" w:space="0" w:color="auto"/>
        <w:left w:val="none" w:sz="0" w:space="0" w:color="auto"/>
        <w:bottom w:val="none" w:sz="0" w:space="0" w:color="auto"/>
        <w:right w:val="none" w:sz="0" w:space="0" w:color="auto"/>
      </w:divBdr>
      <w:divsChild>
        <w:div w:id="1801611392">
          <w:marLeft w:val="0"/>
          <w:marRight w:val="0"/>
          <w:marTop w:val="0"/>
          <w:marBottom w:val="0"/>
          <w:divBdr>
            <w:top w:val="none" w:sz="0" w:space="0" w:color="auto"/>
            <w:left w:val="none" w:sz="0" w:space="0" w:color="auto"/>
            <w:bottom w:val="none" w:sz="0" w:space="0" w:color="auto"/>
            <w:right w:val="none" w:sz="0" w:space="0" w:color="auto"/>
          </w:divBdr>
          <w:divsChild>
            <w:div w:id="1567915932">
              <w:marLeft w:val="0"/>
              <w:marRight w:val="0"/>
              <w:marTop w:val="0"/>
              <w:marBottom w:val="0"/>
              <w:divBdr>
                <w:top w:val="none" w:sz="0" w:space="0" w:color="auto"/>
                <w:left w:val="none" w:sz="0" w:space="0" w:color="auto"/>
                <w:bottom w:val="none" w:sz="0" w:space="0" w:color="auto"/>
                <w:right w:val="none" w:sz="0" w:space="0" w:color="auto"/>
              </w:divBdr>
            </w:div>
            <w:div w:id="807017881">
              <w:marLeft w:val="0"/>
              <w:marRight w:val="0"/>
              <w:marTop w:val="0"/>
              <w:marBottom w:val="0"/>
              <w:divBdr>
                <w:top w:val="none" w:sz="0" w:space="0" w:color="auto"/>
                <w:left w:val="none" w:sz="0" w:space="0" w:color="auto"/>
                <w:bottom w:val="none" w:sz="0" w:space="0" w:color="auto"/>
                <w:right w:val="none" w:sz="0" w:space="0" w:color="auto"/>
              </w:divBdr>
            </w:div>
            <w:div w:id="299385786">
              <w:marLeft w:val="0"/>
              <w:marRight w:val="0"/>
              <w:marTop w:val="0"/>
              <w:marBottom w:val="0"/>
              <w:divBdr>
                <w:top w:val="none" w:sz="0" w:space="0" w:color="auto"/>
                <w:left w:val="none" w:sz="0" w:space="0" w:color="auto"/>
                <w:bottom w:val="none" w:sz="0" w:space="0" w:color="auto"/>
                <w:right w:val="none" w:sz="0" w:space="0" w:color="auto"/>
              </w:divBdr>
            </w:div>
            <w:div w:id="15109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0856">
      <w:bodyDiv w:val="1"/>
      <w:marLeft w:val="0"/>
      <w:marRight w:val="0"/>
      <w:marTop w:val="0"/>
      <w:marBottom w:val="0"/>
      <w:divBdr>
        <w:top w:val="none" w:sz="0" w:space="0" w:color="auto"/>
        <w:left w:val="none" w:sz="0" w:space="0" w:color="auto"/>
        <w:bottom w:val="none" w:sz="0" w:space="0" w:color="auto"/>
        <w:right w:val="none" w:sz="0" w:space="0" w:color="auto"/>
      </w:divBdr>
      <w:divsChild>
        <w:div w:id="371342217">
          <w:marLeft w:val="0"/>
          <w:marRight w:val="0"/>
          <w:marTop w:val="0"/>
          <w:marBottom w:val="0"/>
          <w:divBdr>
            <w:top w:val="none" w:sz="0" w:space="0" w:color="auto"/>
            <w:left w:val="none" w:sz="0" w:space="0" w:color="auto"/>
            <w:bottom w:val="none" w:sz="0" w:space="0" w:color="auto"/>
            <w:right w:val="none" w:sz="0" w:space="0" w:color="auto"/>
          </w:divBdr>
          <w:divsChild>
            <w:div w:id="12308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060">
      <w:bodyDiv w:val="1"/>
      <w:marLeft w:val="0"/>
      <w:marRight w:val="0"/>
      <w:marTop w:val="0"/>
      <w:marBottom w:val="0"/>
      <w:divBdr>
        <w:top w:val="none" w:sz="0" w:space="0" w:color="auto"/>
        <w:left w:val="none" w:sz="0" w:space="0" w:color="auto"/>
        <w:bottom w:val="none" w:sz="0" w:space="0" w:color="auto"/>
        <w:right w:val="none" w:sz="0" w:space="0" w:color="auto"/>
      </w:divBdr>
      <w:divsChild>
        <w:div w:id="1553350941">
          <w:marLeft w:val="0"/>
          <w:marRight w:val="0"/>
          <w:marTop w:val="0"/>
          <w:marBottom w:val="0"/>
          <w:divBdr>
            <w:top w:val="none" w:sz="0" w:space="0" w:color="auto"/>
            <w:left w:val="none" w:sz="0" w:space="0" w:color="auto"/>
            <w:bottom w:val="none" w:sz="0" w:space="0" w:color="auto"/>
            <w:right w:val="none" w:sz="0" w:space="0" w:color="auto"/>
          </w:divBdr>
          <w:divsChild>
            <w:div w:id="7665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72544">
      <w:bodyDiv w:val="1"/>
      <w:marLeft w:val="0"/>
      <w:marRight w:val="0"/>
      <w:marTop w:val="0"/>
      <w:marBottom w:val="0"/>
      <w:divBdr>
        <w:top w:val="none" w:sz="0" w:space="0" w:color="auto"/>
        <w:left w:val="none" w:sz="0" w:space="0" w:color="auto"/>
        <w:bottom w:val="none" w:sz="0" w:space="0" w:color="auto"/>
        <w:right w:val="none" w:sz="0" w:space="0" w:color="auto"/>
      </w:divBdr>
    </w:div>
    <w:div w:id="481040420">
      <w:bodyDiv w:val="1"/>
      <w:marLeft w:val="0"/>
      <w:marRight w:val="0"/>
      <w:marTop w:val="0"/>
      <w:marBottom w:val="0"/>
      <w:divBdr>
        <w:top w:val="none" w:sz="0" w:space="0" w:color="auto"/>
        <w:left w:val="none" w:sz="0" w:space="0" w:color="auto"/>
        <w:bottom w:val="none" w:sz="0" w:space="0" w:color="auto"/>
        <w:right w:val="none" w:sz="0" w:space="0" w:color="auto"/>
      </w:divBdr>
    </w:div>
    <w:div w:id="487406674">
      <w:bodyDiv w:val="1"/>
      <w:marLeft w:val="0"/>
      <w:marRight w:val="0"/>
      <w:marTop w:val="0"/>
      <w:marBottom w:val="0"/>
      <w:divBdr>
        <w:top w:val="none" w:sz="0" w:space="0" w:color="auto"/>
        <w:left w:val="none" w:sz="0" w:space="0" w:color="auto"/>
        <w:bottom w:val="none" w:sz="0" w:space="0" w:color="auto"/>
        <w:right w:val="none" w:sz="0" w:space="0" w:color="auto"/>
      </w:divBdr>
    </w:div>
    <w:div w:id="500700188">
      <w:bodyDiv w:val="1"/>
      <w:marLeft w:val="0"/>
      <w:marRight w:val="0"/>
      <w:marTop w:val="0"/>
      <w:marBottom w:val="0"/>
      <w:divBdr>
        <w:top w:val="none" w:sz="0" w:space="0" w:color="auto"/>
        <w:left w:val="none" w:sz="0" w:space="0" w:color="auto"/>
        <w:bottom w:val="none" w:sz="0" w:space="0" w:color="auto"/>
        <w:right w:val="none" w:sz="0" w:space="0" w:color="auto"/>
      </w:divBdr>
      <w:divsChild>
        <w:div w:id="1364205688">
          <w:marLeft w:val="0"/>
          <w:marRight w:val="0"/>
          <w:marTop w:val="0"/>
          <w:marBottom w:val="0"/>
          <w:divBdr>
            <w:top w:val="none" w:sz="0" w:space="0" w:color="auto"/>
            <w:left w:val="none" w:sz="0" w:space="0" w:color="auto"/>
            <w:bottom w:val="none" w:sz="0" w:space="0" w:color="auto"/>
            <w:right w:val="none" w:sz="0" w:space="0" w:color="auto"/>
          </w:divBdr>
          <w:divsChild>
            <w:div w:id="1683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19961">
      <w:bodyDiv w:val="1"/>
      <w:marLeft w:val="0"/>
      <w:marRight w:val="0"/>
      <w:marTop w:val="0"/>
      <w:marBottom w:val="0"/>
      <w:divBdr>
        <w:top w:val="none" w:sz="0" w:space="0" w:color="auto"/>
        <w:left w:val="none" w:sz="0" w:space="0" w:color="auto"/>
        <w:bottom w:val="none" w:sz="0" w:space="0" w:color="auto"/>
        <w:right w:val="none" w:sz="0" w:space="0" w:color="auto"/>
      </w:divBdr>
    </w:div>
    <w:div w:id="586309057">
      <w:bodyDiv w:val="1"/>
      <w:marLeft w:val="0"/>
      <w:marRight w:val="0"/>
      <w:marTop w:val="0"/>
      <w:marBottom w:val="0"/>
      <w:divBdr>
        <w:top w:val="none" w:sz="0" w:space="0" w:color="auto"/>
        <w:left w:val="none" w:sz="0" w:space="0" w:color="auto"/>
        <w:bottom w:val="none" w:sz="0" w:space="0" w:color="auto"/>
        <w:right w:val="none" w:sz="0" w:space="0" w:color="auto"/>
      </w:divBdr>
      <w:divsChild>
        <w:div w:id="1281064636">
          <w:marLeft w:val="0"/>
          <w:marRight w:val="0"/>
          <w:marTop w:val="0"/>
          <w:marBottom w:val="0"/>
          <w:divBdr>
            <w:top w:val="none" w:sz="0" w:space="0" w:color="auto"/>
            <w:left w:val="none" w:sz="0" w:space="0" w:color="auto"/>
            <w:bottom w:val="none" w:sz="0" w:space="0" w:color="auto"/>
            <w:right w:val="none" w:sz="0" w:space="0" w:color="auto"/>
          </w:divBdr>
          <w:divsChild>
            <w:div w:id="3935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626">
      <w:bodyDiv w:val="1"/>
      <w:marLeft w:val="0"/>
      <w:marRight w:val="0"/>
      <w:marTop w:val="0"/>
      <w:marBottom w:val="0"/>
      <w:divBdr>
        <w:top w:val="none" w:sz="0" w:space="0" w:color="auto"/>
        <w:left w:val="none" w:sz="0" w:space="0" w:color="auto"/>
        <w:bottom w:val="none" w:sz="0" w:space="0" w:color="auto"/>
        <w:right w:val="none" w:sz="0" w:space="0" w:color="auto"/>
      </w:divBdr>
    </w:div>
    <w:div w:id="653871567">
      <w:bodyDiv w:val="1"/>
      <w:marLeft w:val="0"/>
      <w:marRight w:val="0"/>
      <w:marTop w:val="0"/>
      <w:marBottom w:val="0"/>
      <w:divBdr>
        <w:top w:val="none" w:sz="0" w:space="0" w:color="auto"/>
        <w:left w:val="none" w:sz="0" w:space="0" w:color="auto"/>
        <w:bottom w:val="none" w:sz="0" w:space="0" w:color="auto"/>
        <w:right w:val="none" w:sz="0" w:space="0" w:color="auto"/>
      </w:divBdr>
      <w:divsChild>
        <w:div w:id="863132112">
          <w:marLeft w:val="0"/>
          <w:marRight w:val="0"/>
          <w:marTop w:val="0"/>
          <w:marBottom w:val="0"/>
          <w:divBdr>
            <w:top w:val="none" w:sz="0" w:space="0" w:color="auto"/>
            <w:left w:val="none" w:sz="0" w:space="0" w:color="auto"/>
            <w:bottom w:val="none" w:sz="0" w:space="0" w:color="auto"/>
            <w:right w:val="none" w:sz="0" w:space="0" w:color="auto"/>
          </w:divBdr>
          <w:divsChild>
            <w:div w:id="1344362050">
              <w:marLeft w:val="0"/>
              <w:marRight w:val="0"/>
              <w:marTop w:val="0"/>
              <w:marBottom w:val="0"/>
              <w:divBdr>
                <w:top w:val="none" w:sz="0" w:space="0" w:color="auto"/>
                <w:left w:val="none" w:sz="0" w:space="0" w:color="auto"/>
                <w:bottom w:val="none" w:sz="0" w:space="0" w:color="auto"/>
                <w:right w:val="none" w:sz="0" w:space="0" w:color="auto"/>
              </w:divBdr>
            </w:div>
            <w:div w:id="1424838547">
              <w:marLeft w:val="0"/>
              <w:marRight w:val="0"/>
              <w:marTop w:val="0"/>
              <w:marBottom w:val="0"/>
              <w:divBdr>
                <w:top w:val="none" w:sz="0" w:space="0" w:color="auto"/>
                <w:left w:val="none" w:sz="0" w:space="0" w:color="auto"/>
                <w:bottom w:val="none" w:sz="0" w:space="0" w:color="auto"/>
                <w:right w:val="none" w:sz="0" w:space="0" w:color="auto"/>
              </w:divBdr>
            </w:div>
            <w:div w:id="1819571692">
              <w:marLeft w:val="0"/>
              <w:marRight w:val="0"/>
              <w:marTop w:val="0"/>
              <w:marBottom w:val="0"/>
              <w:divBdr>
                <w:top w:val="none" w:sz="0" w:space="0" w:color="auto"/>
                <w:left w:val="none" w:sz="0" w:space="0" w:color="auto"/>
                <w:bottom w:val="none" w:sz="0" w:space="0" w:color="auto"/>
                <w:right w:val="none" w:sz="0" w:space="0" w:color="auto"/>
              </w:divBdr>
            </w:div>
            <w:div w:id="278688640">
              <w:marLeft w:val="0"/>
              <w:marRight w:val="0"/>
              <w:marTop w:val="0"/>
              <w:marBottom w:val="0"/>
              <w:divBdr>
                <w:top w:val="none" w:sz="0" w:space="0" w:color="auto"/>
                <w:left w:val="none" w:sz="0" w:space="0" w:color="auto"/>
                <w:bottom w:val="none" w:sz="0" w:space="0" w:color="auto"/>
                <w:right w:val="none" w:sz="0" w:space="0" w:color="auto"/>
              </w:divBdr>
            </w:div>
            <w:div w:id="813642849">
              <w:marLeft w:val="0"/>
              <w:marRight w:val="0"/>
              <w:marTop w:val="0"/>
              <w:marBottom w:val="0"/>
              <w:divBdr>
                <w:top w:val="none" w:sz="0" w:space="0" w:color="auto"/>
                <w:left w:val="none" w:sz="0" w:space="0" w:color="auto"/>
                <w:bottom w:val="none" w:sz="0" w:space="0" w:color="auto"/>
                <w:right w:val="none" w:sz="0" w:space="0" w:color="auto"/>
              </w:divBdr>
            </w:div>
            <w:div w:id="174734273">
              <w:marLeft w:val="0"/>
              <w:marRight w:val="0"/>
              <w:marTop w:val="0"/>
              <w:marBottom w:val="0"/>
              <w:divBdr>
                <w:top w:val="none" w:sz="0" w:space="0" w:color="auto"/>
                <w:left w:val="none" w:sz="0" w:space="0" w:color="auto"/>
                <w:bottom w:val="none" w:sz="0" w:space="0" w:color="auto"/>
                <w:right w:val="none" w:sz="0" w:space="0" w:color="auto"/>
              </w:divBdr>
            </w:div>
            <w:div w:id="2000377584">
              <w:marLeft w:val="0"/>
              <w:marRight w:val="0"/>
              <w:marTop w:val="0"/>
              <w:marBottom w:val="0"/>
              <w:divBdr>
                <w:top w:val="none" w:sz="0" w:space="0" w:color="auto"/>
                <w:left w:val="none" w:sz="0" w:space="0" w:color="auto"/>
                <w:bottom w:val="none" w:sz="0" w:space="0" w:color="auto"/>
                <w:right w:val="none" w:sz="0" w:space="0" w:color="auto"/>
              </w:divBdr>
            </w:div>
            <w:div w:id="1298606336">
              <w:marLeft w:val="0"/>
              <w:marRight w:val="0"/>
              <w:marTop w:val="0"/>
              <w:marBottom w:val="0"/>
              <w:divBdr>
                <w:top w:val="none" w:sz="0" w:space="0" w:color="auto"/>
                <w:left w:val="none" w:sz="0" w:space="0" w:color="auto"/>
                <w:bottom w:val="none" w:sz="0" w:space="0" w:color="auto"/>
                <w:right w:val="none" w:sz="0" w:space="0" w:color="auto"/>
              </w:divBdr>
            </w:div>
            <w:div w:id="2146241096">
              <w:marLeft w:val="0"/>
              <w:marRight w:val="0"/>
              <w:marTop w:val="0"/>
              <w:marBottom w:val="0"/>
              <w:divBdr>
                <w:top w:val="none" w:sz="0" w:space="0" w:color="auto"/>
                <w:left w:val="none" w:sz="0" w:space="0" w:color="auto"/>
                <w:bottom w:val="none" w:sz="0" w:space="0" w:color="auto"/>
                <w:right w:val="none" w:sz="0" w:space="0" w:color="auto"/>
              </w:divBdr>
            </w:div>
            <w:div w:id="1849707034">
              <w:marLeft w:val="0"/>
              <w:marRight w:val="0"/>
              <w:marTop w:val="0"/>
              <w:marBottom w:val="0"/>
              <w:divBdr>
                <w:top w:val="none" w:sz="0" w:space="0" w:color="auto"/>
                <w:left w:val="none" w:sz="0" w:space="0" w:color="auto"/>
                <w:bottom w:val="none" w:sz="0" w:space="0" w:color="auto"/>
                <w:right w:val="none" w:sz="0" w:space="0" w:color="auto"/>
              </w:divBdr>
            </w:div>
            <w:div w:id="1637107877">
              <w:marLeft w:val="0"/>
              <w:marRight w:val="0"/>
              <w:marTop w:val="0"/>
              <w:marBottom w:val="0"/>
              <w:divBdr>
                <w:top w:val="none" w:sz="0" w:space="0" w:color="auto"/>
                <w:left w:val="none" w:sz="0" w:space="0" w:color="auto"/>
                <w:bottom w:val="none" w:sz="0" w:space="0" w:color="auto"/>
                <w:right w:val="none" w:sz="0" w:space="0" w:color="auto"/>
              </w:divBdr>
            </w:div>
            <w:div w:id="87968574">
              <w:marLeft w:val="0"/>
              <w:marRight w:val="0"/>
              <w:marTop w:val="0"/>
              <w:marBottom w:val="0"/>
              <w:divBdr>
                <w:top w:val="none" w:sz="0" w:space="0" w:color="auto"/>
                <w:left w:val="none" w:sz="0" w:space="0" w:color="auto"/>
                <w:bottom w:val="none" w:sz="0" w:space="0" w:color="auto"/>
                <w:right w:val="none" w:sz="0" w:space="0" w:color="auto"/>
              </w:divBdr>
            </w:div>
            <w:div w:id="697850687">
              <w:marLeft w:val="0"/>
              <w:marRight w:val="0"/>
              <w:marTop w:val="0"/>
              <w:marBottom w:val="0"/>
              <w:divBdr>
                <w:top w:val="none" w:sz="0" w:space="0" w:color="auto"/>
                <w:left w:val="none" w:sz="0" w:space="0" w:color="auto"/>
                <w:bottom w:val="none" w:sz="0" w:space="0" w:color="auto"/>
                <w:right w:val="none" w:sz="0" w:space="0" w:color="auto"/>
              </w:divBdr>
            </w:div>
            <w:div w:id="651519533">
              <w:marLeft w:val="0"/>
              <w:marRight w:val="0"/>
              <w:marTop w:val="0"/>
              <w:marBottom w:val="0"/>
              <w:divBdr>
                <w:top w:val="none" w:sz="0" w:space="0" w:color="auto"/>
                <w:left w:val="none" w:sz="0" w:space="0" w:color="auto"/>
                <w:bottom w:val="none" w:sz="0" w:space="0" w:color="auto"/>
                <w:right w:val="none" w:sz="0" w:space="0" w:color="auto"/>
              </w:divBdr>
            </w:div>
            <w:div w:id="1997686125">
              <w:marLeft w:val="0"/>
              <w:marRight w:val="0"/>
              <w:marTop w:val="0"/>
              <w:marBottom w:val="0"/>
              <w:divBdr>
                <w:top w:val="none" w:sz="0" w:space="0" w:color="auto"/>
                <w:left w:val="none" w:sz="0" w:space="0" w:color="auto"/>
                <w:bottom w:val="none" w:sz="0" w:space="0" w:color="auto"/>
                <w:right w:val="none" w:sz="0" w:space="0" w:color="auto"/>
              </w:divBdr>
            </w:div>
            <w:div w:id="145167402">
              <w:marLeft w:val="0"/>
              <w:marRight w:val="0"/>
              <w:marTop w:val="0"/>
              <w:marBottom w:val="0"/>
              <w:divBdr>
                <w:top w:val="none" w:sz="0" w:space="0" w:color="auto"/>
                <w:left w:val="none" w:sz="0" w:space="0" w:color="auto"/>
                <w:bottom w:val="none" w:sz="0" w:space="0" w:color="auto"/>
                <w:right w:val="none" w:sz="0" w:space="0" w:color="auto"/>
              </w:divBdr>
            </w:div>
            <w:div w:id="666902675">
              <w:marLeft w:val="0"/>
              <w:marRight w:val="0"/>
              <w:marTop w:val="0"/>
              <w:marBottom w:val="0"/>
              <w:divBdr>
                <w:top w:val="none" w:sz="0" w:space="0" w:color="auto"/>
                <w:left w:val="none" w:sz="0" w:space="0" w:color="auto"/>
                <w:bottom w:val="none" w:sz="0" w:space="0" w:color="auto"/>
                <w:right w:val="none" w:sz="0" w:space="0" w:color="auto"/>
              </w:divBdr>
            </w:div>
            <w:div w:id="764301844">
              <w:marLeft w:val="0"/>
              <w:marRight w:val="0"/>
              <w:marTop w:val="0"/>
              <w:marBottom w:val="0"/>
              <w:divBdr>
                <w:top w:val="none" w:sz="0" w:space="0" w:color="auto"/>
                <w:left w:val="none" w:sz="0" w:space="0" w:color="auto"/>
                <w:bottom w:val="none" w:sz="0" w:space="0" w:color="auto"/>
                <w:right w:val="none" w:sz="0" w:space="0" w:color="auto"/>
              </w:divBdr>
            </w:div>
            <w:div w:id="1475871897">
              <w:marLeft w:val="0"/>
              <w:marRight w:val="0"/>
              <w:marTop w:val="0"/>
              <w:marBottom w:val="0"/>
              <w:divBdr>
                <w:top w:val="none" w:sz="0" w:space="0" w:color="auto"/>
                <w:left w:val="none" w:sz="0" w:space="0" w:color="auto"/>
                <w:bottom w:val="none" w:sz="0" w:space="0" w:color="auto"/>
                <w:right w:val="none" w:sz="0" w:space="0" w:color="auto"/>
              </w:divBdr>
            </w:div>
            <w:div w:id="1829637725">
              <w:marLeft w:val="0"/>
              <w:marRight w:val="0"/>
              <w:marTop w:val="0"/>
              <w:marBottom w:val="0"/>
              <w:divBdr>
                <w:top w:val="none" w:sz="0" w:space="0" w:color="auto"/>
                <w:left w:val="none" w:sz="0" w:space="0" w:color="auto"/>
                <w:bottom w:val="none" w:sz="0" w:space="0" w:color="auto"/>
                <w:right w:val="none" w:sz="0" w:space="0" w:color="auto"/>
              </w:divBdr>
            </w:div>
            <w:div w:id="195394354">
              <w:marLeft w:val="0"/>
              <w:marRight w:val="0"/>
              <w:marTop w:val="0"/>
              <w:marBottom w:val="0"/>
              <w:divBdr>
                <w:top w:val="none" w:sz="0" w:space="0" w:color="auto"/>
                <w:left w:val="none" w:sz="0" w:space="0" w:color="auto"/>
                <w:bottom w:val="none" w:sz="0" w:space="0" w:color="auto"/>
                <w:right w:val="none" w:sz="0" w:space="0" w:color="auto"/>
              </w:divBdr>
            </w:div>
            <w:div w:id="1451976511">
              <w:marLeft w:val="0"/>
              <w:marRight w:val="0"/>
              <w:marTop w:val="0"/>
              <w:marBottom w:val="0"/>
              <w:divBdr>
                <w:top w:val="none" w:sz="0" w:space="0" w:color="auto"/>
                <w:left w:val="none" w:sz="0" w:space="0" w:color="auto"/>
                <w:bottom w:val="none" w:sz="0" w:space="0" w:color="auto"/>
                <w:right w:val="none" w:sz="0" w:space="0" w:color="auto"/>
              </w:divBdr>
            </w:div>
            <w:div w:id="1877234312">
              <w:marLeft w:val="0"/>
              <w:marRight w:val="0"/>
              <w:marTop w:val="0"/>
              <w:marBottom w:val="0"/>
              <w:divBdr>
                <w:top w:val="none" w:sz="0" w:space="0" w:color="auto"/>
                <w:left w:val="none" w:sz="0" w:space="0" w:color="auto"/>
                <w:bottom w:val="none" w:sz="0" w:space="0" w:color="auto"/>
                <w:right w:val="none" w:sz="0" w:space="0" w:color="auto"/>
              </w:divBdr>
            </w:div>
            <w:div w:id="1561407178">
              <w:marLeft w:val="0"/>
              <w:marRight w:val="0"/>
              <w:marTop w:val="0"/>
              <w:marBottom w:val="0"/>
              <w:divBdr>
                <w:top w:val="none" w:sz="0" w:space="0" w:color="auto"/>
                <w:left w:val="none" w:sz="0" w:space="0" w:color="auto"/>
                <w:bottom w:val="none" w:sz="0" w:space="0" w:color="auto"/>
                <w:right w:val="none" w:sz="0" w:space="0" w:color="auto"/>
              </w:divBdr>
            </w:div>
            <w:div w:id="529030570">
              <w:marLeft w:val="0"/>
              <w:marRight w:val="0"/>
              <w:marTop w:val="0"/>
              <w:marBottom w:val="0"/>
              <w:divBdr>
                <w:top w:val="none" w:sz="0" w:space="0" w:color="auto"/>
                <w:left w:val="none" w:sz="0" w:space="0" w:color="auto"/>
                <w:bottom w:val="none" w:sz="0" w:space="0" w:color="auto"/>
                <w:right w:val="none" w:sz="0" w:space="0" w:color="auto"/>
              </w:divBdr>
            </w:div>
            <w:div w:id="1998993122">
              <w:marLeft w:val="0"/>
              <w:marRight w:val="0"/>
              <w:marTop w:val="0"/>
              <w:marBottom w:val="0"/>
              <w:divBdr>
                <w:top w:val="none" w:sz="0" w:space="0" w:color="auto"/>
                <w:left w:val="none" w:sz="0" w:space="0" w:color="auto"/>
                <w:bottom w:val="none" w:sz="0" w:space="0" w:color="auto"/>
                <w:right w:val="none" w:sz="0" w:space="0" w:color="auto"/>
              </w:divBdr>
            </w:div>
            <w:div w:id="366150303">
              <w:marLeft w:val="0"/>
              <w:marRight w:val="0"/>
              <w:marTop w:val="0"/>
              <w:marBottom w:val="0"/>
              <w:divBdr>
                <w:top w:val="none" w:sz="0" w:space="0" w:color="auto"/>
                <w:left w:val="none" w:sz="0" w:space="0" w:color="auto"/>
                <w:bottom w:val="none" w:sz="0" w:space="0" w:color="auto"/>
                <w:right w:val="none" w:sz="0" w:space="0" w:color="auto"/>
              </w:divBdr>
            </w:div>
            <w:div w:id="141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0231">
      <w:bodyDiv w:val="1"/>
      <w:marLeft w:val="0"/>
      <w:marRight w:val="0"/>
      <w:marTop w:val="0"/>
      <w:marBottom w:val="0"/>
      <w:divBdr>
        <w:top w:val="none" w:sz="0" w:space="0" w:color="auto"/>
        <w:left w:val="none" w:sz="0" w:space="0" w:color="auto"/>
        <w:bottom w:val="none" w:sz="0" w:space="0" w:color="auto"/>
        <w:right w:val="none" w:sz="0" w:space="0" w:color="auto"/>
      </w:divBdr>
      <w:divsChild>
        <w:div w:id="228274194">
          <w:marLeft w:val="0"/>
          <w:marRight w:val="0"/>
          <w:marTop w:val="0"/>
          <w:marBottom w:val="0"/>
          <w:divBdr>
            <w:top w:val="none" w:sz="0" w:space="0" w:color="auto"/>
            <w:left w:val="none" w:sz="0" w:space="0" w:color="auto"/>
            <w:bottom w:val="none" w:sz="0" w:space="0" w:color="auto"/>
            <w:right w:val="none" w:sz="0" w:space="0" w:color="auto"/>
          </w:divBdr>
        </w:div>
        <w:div w:id="829829677">
          <w:marLeft w:val="0"/>
          <w:marRight w:val="0"/>
          <w:marTop w:val="0"/>
          <w:marBottom w:val="0"/>
          <w:divBdr>
            <w:top w:val="none" w:sz="0" w:space="0" w:color="auto"/>
            <w:left w:val="none" w:sz="0" w:space="0" w:color="auto"/>
            <w:bottom w:val="none" w:sz="0" w:space="0" w:color="auto"/>
            <w:right w:val="none" w:sz="0" w:space="0" w:color="auto"/>
          </w:divBdr>
        </w:div>
        <w:div w:id="1824543228">
          <w:marLeft w:val="0"/>
          <w:marRight w:val="0"/>
          <w:marTop w:val="0"/>
          <w:marBottom w:val="0"/>
          <w:divBdr>
            <w:top w:val="none" w:sz="0" w:space="0" w:color="auto"/>
            <w:left w:val="none" w:sz="0" w:space="0" w:color="auto"/>
            <w:bottom w:val="none" w:sz="0" w:space="0" w:color="auto"/>
            <w:right w:val="none" w:sz="0" w:space="0" w:color="auto"/>
          </w:divBdr>
        </w:div>
        <w:div w:id="1214193531">
          <w:marLeft w:val="0"/>
          <w:marRight w:val="0"/>
          <w:marTop w:val="0"/>
          <w:marBottom w:val="0"/>
          <w:divBdr>
            <w:top w:val="none" w:sz="0" w:space="0" w:color="auto"/>
            <w:left w:val="none" w:sz="0" w:space="0" w:color="auto"/>
            <w:bottom w:val="none" w:sz="0" w:space="0" w:color="auto"/>
            <w:right w:val="none" w:sz="0" w:space="0" w:color="auto"/>
          </w:divBdr>
        </w:div>
        <w:div w:id="1190147479">
          <w:marLeft w:val="0"/>
          <w:marRight w:val="0"/>
          <w:marTop w:val="0"/>
          <w:marBottom w:val="0"/>
          <w:divBdr>
            <w:top w:val="none" w:sz="0" w:space="0" w:color="auto"/>
            <w:left w:val="none" w:sz="0" w:space="0" w:color="auto"/>
            <w:bottom w:val="none" w:sz="0" w:space="0" w:color="auto"/>
            <w:right w:val="none" w:sz="0" w:space="0" w:color="auto"/>
          </w:divBdr>
        </w:div>
      </w:divsChild>
    </w:div>
    <w:div w:id="728262080">
      <w:bodyDiv w:val="1"/>
      <w:marLeft w:val="0"/>
      <w:marRight w:val="0"/>
      <w:marTop w:val="0"/>
      <w:marBottom w:val="0"/>
      <w:divBdr>
        <w:top w:val="none" w:sz="0" w:space="0" w:color="auto"/>
        <w:left w:val="none" w:sz="0" w:space="0" w:color="auto"/>
        <w:bottom w:val="none" w:sz="0" w:space="0" w:color="auto"/>
        <w:right w:val="none" w:sz="0" w:space="0" w:color="auto"/>
      </w:divBdr>
      <w:divsChild>
        <w:div w:id="1562594194">
          <w:marLeft w:val="0"/>
          <w:marRight w:val="0"/>
          <w:marTop w:val="0"/>
          <w:marBottom w:val="0"/>
          <w:divBdr>
            <w:top w:val="none" w:sz="0" w:space="0" w:color="auto"/>
            <w:left w:val="none" w:sz="0" w:space="0" w:color="auto"/>
            <w:bottom w:val="none" w:sz="0" w:space="0" w:color="auto"/>
            <w:right w:val="none" w:sz="0" w:space="0" w:color="auto"/>
          </w:divBdr>
          <w:divsChild>
            <w:div w:id="17854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5006">
      <w:bodyDiv w:val="1"/>
      <w:marLeft w:val="0"/>
      <w:marRight w:val="0"/>
      <w:marTop w:val="0"/>
      <w:marBottom w:val="0"/>
      <w:divBdr>
        <w:top w:val="none" w:sz="0" w:space="0" w:color="auto"/>
        <w:left w:val="none" w:sz="0" w:space="0" w:color="auto"/>
        <w:bottom w:val="none" w:sz="0" w:space="0" w:color="auto"/>
        <w:right w:val="none" w:sz="0" w:space="0" w:color="auto"/>
      </w:divBdr>
      <w:divsChild>
        <w:div w:id="939491136">
          <w:marLeft w:val="0"/>
          <w:marRight w:val="0"/>
          <w:marTop w:val="0"/>
          <w:marBottom w:val="0"/>
          <w:divBdr>
            <w:top w:val="none" w:sz="0" w:space="0" w:color="auto"/>
            <w:left w:val="none" w:sz="0" w:space="0" w:color="auto"/>
            <w:bottom w:val="none" w:sz="0" w:space="0" w:color="auto"/>
            <w:right w:val="none" w:sz="0" w:space="0" w:color="auto"/>
          </w:divBdr>
        </w:div>
        <w:div w:id="1543589302">
          <w:marLeft w:val="0"/>
          <w:marRight w:val="0"/>
          <w:marTop w:val="0"/>
          <w:marBottom w:val="0"/>
          <w:divBdr>
            <w:top w:val="none" w:sz="0" w:space="0" w:color="auto"/>
            <w:left w:val="none" w:sz="0" w:space="0" w:color="auto"/>
            <w:bottom w:val="none" w:sz="0" w:space="0" w:color="auto"/>
            <w:right w:val="none" w:sz="0" w:space="0" w:color="auto"/>
          </w:divBdr>
        </w:div>
        <w:div w:id="1625380241">
          <w:marLeft w:val="0"/>
          <w:marRight w:val="0"/>
          <w:marTop w:val="0"/>
          <w:marBottom w:val="0"/>
          <w:divBdr>
            <w:top w:val="none" w:sz="0" w:space="0" w:color="auto"/>
            <w:left w:val="none" w:sz="0" w:space="0" w:color="auto"/>
            <w:bottom w:val="none" w:sz="0" w:space="0" w:color="auto"/>
            <w:right w:val="none" w:sz="0" w:space="0" w:color="auto"/>
          </w:divBdr>
        </w:div>
        <w:div w:id="942763218">
          <w:marLeft w:val="0"/>
          <w:marRight w:val="0"/>
          <w:marTop w:val="0"/>
          <w:marBottom w:val="0"/>
          <w:divBdr>
            <w:top w:val="none" w:sz="0" w:space="0" w:color="auto"/>
            <w:left w:val="none" w:sz="0" w:space="0" w:color="auto"/>
            <w:bottom w:val="none" w:sz="0" w:space="0" w:color="auto"/>
            <w:right w:val="none" w:sz="0" w:space="0" w:color="auto"/>
          </w:divBdr>
        </w:div>
        <w:div w:id="1869220765">
          <w:marLeft w:val="0"/>
          <w:marRight w:val="0"/>
          <w:marTop w:val="0"/>
          <w:marBottom w:val="0"/>
          <w:divBdr>
            <w:top w:val="none" w:sz="0" w:space="0" w:color="auto"/>
            <w:left w:val="none" w:sz="0" w:space="0" w:color="auto"/>
            <w:bottom w:val="none" w:sz="0" w:space="0" w:color="auto"/>
            <w:right w:val="none" w:sz="0" w:space="0" w:color="auto"/>
          </w:divBdr>
        </w:div>
      </w:divsChild>
    </w:div>
    <w:div w:id="809252713">
      <w:bodyDiv w:val="1"/>
      <w:marLeft w:val="0"/>
      <w:marRight w:val="0"/>
      <w:marTop w:val="0"/>
      <w:marBottom w:val="0"/>
      <w:divBdr>
        <w:top w:val="none" w:sz="0" w:space="0" w:color="auto"/>
        <w:left w:val="none" w:sz="0" w:space="0" w:color="auto"/>
        <w:bottom w:val="none" w:sz="0" w:space="0" w:color="auto"/>
        <w:right w:val="none" w:sz="0" w:space="0" w:color="auto"/>
      </w:divBdr>
      <w:divsChild>
        <w:div w:id="880171552">
          <w:marLeft w:val="0"/>
          <w:marRight w:val="0"/>
          <w:marTop w:val="0"/>
          <w:marBottom w:val="0"/>
          <w:divBdr>
            <w:top w:val="none" w:sz="0" w:space="0" w:color="auto"/>
            <w:left w:val="none" w:sz="0" w:space="0" w:color="auto"/>
            <w:bottom w:val="none" w:sz="0" w:space="0" w:color="auto"/>
            <w:right w:val="none" w:sz="0" w:space="0" w:color="auto"/>
          </w:divBdr>
          <w:divsChild>
            <w:div w:id="8629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39458">
      <w:bodyDiv w:val="1"/>
      <w:marLeft w:val="0"/>
      <w:marRight w:val="0"/>
      <w:marTop w:val="0"/>
      <w:marBottom w:val="0"/>
      <w:divBdr>
        <w:top w:val="none" w:sz="0" w:space="0" w:color="auto"/>
        <w:left w:val="none" w:sz="0" w:space="0" w:color="auto"/>
        <w:bottom w:val="none" w:sz="0" w:space="0" w:color="auto"/>
        <w:right w:val="none" w:sz="0" w:space="0" w:color="auto"/>
      </w:divBdr>
      <w:divsChild>
        <w:div w:id="378625142">
          <w:marLeft w:val="0"/>
          <w:marRight w:val="0"/>
          <w:marTop w:val="0"/>
          <w:marBottom w:val="0"/>
          <w:divBdr>
            <w:top w:val="none" w:sz="0" w:space="0" w:color="auto"/>
            <w:left w:val="none" w:sz="0" w:space="0" w:color="auto"/>
            <w:bottom w:val="none" w:sz="0" w:space="0" w:color="auto"/>
            <w:right w:val="none" w:sz="0" w:space="0" w:color="auto"/>
          </w:divBdr>
          <w:divsChild>
            <w:div w:id="14032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5531">
      <w:bodyDiv w:val="1"/>
      <w:marLeft w:val="0"/>
      <w:marRight w:val="0"/>
      <w:marTop w:val="0"/>
      <w:marBottom w:val="0"/>
      <w:divBdr>
        <w:top w:val="none" w:sz="0" w:space="0" w:color="auto"/>
        <w:left w:val="none" w:sz="0" w:space="0" w:color="auto"/>
        <w:bottom w:val="none" w:sz="0" w:space="0" w:color="auto"/>
        <w:right w:val="none" w:sz="0" w:space="0" w:color="auto"/>
      </w:divBdr>
      <w:divsChild>
        <w:div w:id="2140106324">
          <w:marLeft w:val="0"/>
          <w:marRight w:val="0"/>
          <w:marTop w:val="0"/>
          <w:marBottom w:val="0"/>
          <w:divBdr>
            <w:top w:val="none" w:sz="0" w:space="0" w:color="auto"/>
            <w:left w:val="none" w:sz="0" w:space="0" w:color="auto"/>
            <w:bottom w:val="none" w:sz="0" w:space="0" w:color="auto"/>
            <w:right w:val="none" w:sz="0" w:space="0" w:color="auto"/>
          </w:divBdr>
          <w:divsChild>
            <w:div w:id="7429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86995">
      <w:bodyDiv w:val="1"/>
      <w:marLeft w:val="0"/>
      <w:marRight w:val="0"/>
      <w:marTop w:val="0"/>
      <w:marBottom w:val="0"/>
      <w:divBdr>
        <w:top w:val="none" w:sz="0" w:space="0" w:color="auto"/>
        <w:left w:val="none" w:sz="0" w:space="0" w:color="auto"/>
        <w:bottom w:val="none" w:sz="0" w:space="0" w:color="auto"/>
        <w:right w:val="none" w:sz="0" w:space="0" w:color="auto"/>
      </w:divBdr>
      <w:divsChild>
        <w:div w:id="693849695">
          <w:marLeft w:val="0"/>
          <w:marRight w:val="0"/>
          <w:marTop w:val="0"/>
          <w:marBottom w:val="0"/>
          <w:divBdr>
            <w:top w:val="none" w:sz="0" w:space="0" w:color="auto"/>
            <w:left w:val="none" w:sz="0" w:space="0" w:color="auto"/>
            <w:bottom w:val="none" w:sz="0" w:space="0" w:color="auto"/>
            <w:right w:val="none" w:sz="0" w:space="0" w:color="auto"/>
          </w:divBdr>
          <w:divsChild>
            <w:div w:id="11055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37360">
      <w:bodyDiv w:val="1"/>
      <w:marLeft w:val="0"/>
      <w:marRight w:val="0"/>
      <w:marTop w:val="0"/>
      <w:marBottom w:val="0"/>
      <w:divBdr>
        <w:top w:val="none" w:sz="0" w:space="0" w:color="auto"/>
        <w:left w:val="none" w:sz="0" w:space="0" w:color="auto"/>
        <w:bottom w:val="none" w:sz="0" w:space="0" w:color="auto"/>
        <w:right w:val="none" w:sz="0" w:space="0" w:color="auto"/>
      </w:divBdr>
    </w:div>
    <w:div w:id="928390659">
      <w:bodyDiv w:val="1"/>
      <w:marLeft w:val="0"/>
      <w:marRight w:val="0"/>
      <w:marTop w:val="0"/>
      <w:marBottom w:val="0"/>
      <w:divBdr>
        <w:top w:val="none" w:sz="0" w:space="0" w:color="auto"/>
        <w:left w:val="none" w:sz="0" w:space="0" w:color="auto"/>
        <w:bottom w:val="none" w:sz="0" w:space="0" w:color="auto"/>
        <w:right w:val="none" w:sz="0" w:space="0" w:color="auto"/>
      </w:divBdr>
      <w:divsChild>
        <w:div w:id="392508608">
          <w:marLeft w:val="0"/>
          <w:marRight w:val="0"/>
          <w:marTop w:val="0"/>
          <w:marBottom w:val="0"/>
          <w:divBdr>
            <w:top w:val="none" w:sz="0" w:space="0" w:color="auto"/>
            <w:left w:val="none" w:sz="0" w:space="0" w:color="auto"/>
            <w:bottom w:val="none" w:sz="0" w:space="0" w:color="auto"/>
            <w:right w:val="none" w:sz="0" w:space="0" w:color="auto"/>
          </w:divBdr>
          <w:divsChild>
            <w:div w:id="1909918090">
              <w:marLeft w:val="0"/>
              <w:marRight w:val="0"/>
              <w:marTop w:val="0"/>
              <w:marBottom w:val="0"/>
              <w:divBdr>
                <w:top w:val="none" w:sz="0" w:space="0" w:color="auto"/>
                <w:left w:val="none" w:sz="0" w:space="0" w:color="auto"/>
                <w:bottom w:val="none" w:sz="0" w:space="0" w:color="auto"/>
                <w:right w:val="none" w:sz="0" w:space="0" w:color="auto"/>
              </w:divBdr>
            </w:div>
            <w:div w:id="1911500826">
              <w:marLeft w:val="0"/>
              <w:marRight w:val="0"/>
              <w:marTop w:val="0"/>
              <w:marBottom w:val="0"/>
              <w:divBdr>
                <w:top w:val="none" w:sz="0" w:space="0" w:color="auto"/>
                <w:left w:val="none" w:sz="0" w:space="0" w:color="auto"/>
                <w:bottom w:val="none" w:sz="0" w:space="0" w:color="auto"/>
                <w:right w:val="none" w:sz="0" w:space="0" w:color="auto"/>
              </w:divBdr>
            </w:div>
            <w:div w:id="1743336425">
              <w:marLeft w:val="0"/>
              <w:marRight w:val="0"/>
              <w:marTop w:val="0"/>
              <w:marBottom w:val="0"/>
              <w:divBdr>
                <w:top w:val="none" w:sz="0" w:space="0" w:color="auto"/>
                <w:left w:val="none" w:sz="0" w:space="0" w:color="auto"/>
                <w:bottom w:val="none" w:sz="0" w:space="0" w:color="auto"/>
                <w:right w:val="none" w:sz="0" w:space="0" w:color="auto"/>
              </w:divBdr>
            </w:div>
            <w:div w:id="423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39759">
      <w:bodyDiv w:val="1"/>
      <w:marLeft w:val="0"/>
      <w:marRight w:val="0"/>
      <w:marTop w:val="0"/>
      <w:marBottom w:val="0"/>
      <w:divBdr>
        <w:top w:val="none" w:sz="0" w:space="0" w:color="auto"/>
        <w:left w:val="none" w:sz="0" w:space="0" w:color="auto"/>
        <w:bottom w:val="none" w:sz="0" w:space="0" w:color="auto"/>
        <w:right w:val="none" w:sz="0" w:space="0" w:color="auto"/>
      </w:divBdr>
      <w:divsChild>
        <w:div w:id="637416013">
          <w:marLeft w:val="0"/>
          <w:marRight w:val="0"/>
          <w:marTop w:val="0"/>
          <w:marBottom w:val="0"/>
          <w:divBdr>
            <w:top w:val="none" w:sz="0" w:space="0" w:color="auto"/>
            <w:left w:val="none" w:sz="0" w:space="0" w:color="auto"/>
            <w:bottom w:val="none" w:sz="0" w:space="0" w:color="auto"/>
            <w:right w:val="none" w:sz="0" w:space="0" w:color="auto"/>
          </w:divBdr>
          <w:divsChild>
            <w:div w:id="278882207">
              <w:marLeft w:val="0"/>
              <w:marRight w:val="0"/>
              <w:marTop w:val="0"/>
              <w:marBottom w:val="0"/>
              <w:divBdr>
                <w:top w:val="none" w:sz="0" w:space="0" w:color="auto"/>
                <w:left w:val="none" w:sz="0" w:space="0" w:color="auto"/>
                <w:bottom w:val="none" w:sz="0" w:space="0" w:color="auto"/>
                <w:right w:val="none" w:sz="0" w:space="0" w:color="auto"/>
              </w:divBdr>
            </w:div>
            <w:div w:id="1839734605">
              <w:marLeft w:val="0"/>
              <w:marRight w:val="0"/>
              <w:marTop w:val="0"/>
              <w:marBottom w:val="0"/>
              <w:divBdr>
                <w:top w:val="none" w:sz="0" w:space="0" w:color="auto"/>
                <w:left w:val="none" w:sz="0" w:space="0" w:color="auto"/>
                <w:bottom w:val="none" w:sz="0" w:space="0" w:color="auto"/>
                <w:right w:val="none" w:sz="0" w:space="0" w:color="auto"/>
              </w:divBdr>
            </w:div>
            <w:div w:id="1267275327">
              <w:marLeft w:val="0"/>
              <w:marRight w:val="0"/>
              <w:marTop w:val="0"/>
              <w:marBottom w:val="0"/>
              <w:divBdr>
                <w:top w:val="none" w:sz="0" w:space="0" w:color="auto"/>
                <w:left w:val="none" w:sz="0" w:space="0" w:color="auto"/>
                <w:bottom w:val="none" w:sz="0" w:space="0" w:color="auto"/>
                <w:right w:val="none" w:sz="0" w:space="0" w:color="auto"/>
              </w:divBdr>
            </w:div>
            <w:div w:id="126824760">
              <w:marLeft w:val="0"/>
              <w:marRight w:val="0"/>
              <w:marTop w:val="0"/>
              <w:marBottom w:val="0"/>
              <w:divBdr>
                <w:top w:val="none" w:sz="0" w:space="0" w:color="auto"/>
                <w:left w:val="none" w:sz="0" w:space="0" w:color="auto"/>
                <w:bottom w:val="none" w:sz="0" w:space="0" w:color="auto"/>
                <w:right w:val="none" w:sz="0" w:space="0" w:color="auto"/>
              </w:divBdr>
            </w:div>
            <w:div w:id="1397124810">
              <w:marLeft w:val="0"/>
              <w:marRight w:val="0"/>
              <w:marTop w:val="0"/>
              <w:marBottom w:val="0"/>
              <w:divBdr>
                <w:top w:val="none" w:sz="0" w:space="0" w:color="auto"/>
                <w:left w:val="none" w:sz="0" w:space="0" w:color="auto"/>
                <w:bottom w:val="none" w:sz="0" w:space="0" w:color="auto"/>
                <w:right w:val="none" w:sz="0" w:space="0" w:color="auto"/>
              </w:divBdr>
            </w:div>
            <w:div w:id="1776095622">
              <w:marLeft w:val="0"/>
              <w:marRight w:val="0"/>
              <w:marTop w:val="0"/>
              <w:marBottom w:val="0"/>
              <w:divBdr>
                <w:top w:val="none" w:sz="0" w:space="0" w:color="auto"/>
                <w:left w:val="none" w:sz="0" w:space="0" w:color="auto"/>
                <w:bottom w:val="none" w:sz="0" w:space="0" w:color="auto"/>
                <w:right w:val="none" w:sz="0" w:space="0" w:color="auto"/>
              </w:divBdr>
            </w:div>
            <w:div w:id="1207909737">
              <w:marLeft w:val="0"/>
              <w:marRight w:val="0"/>
              <w:marTop w:val="0"/>
              <w:marBottom w:val="0"/>
              <w:divBdr>
                <w:top w:val="none" w:sz="0" w:space="0" w:color="auto"/>
                <w:left w:val="none" w:sz="0" w:space="0" w:color="auto"/>
                <w:bottom w:val="none" w:sz="0" w:space="0" w:color="auto"/>
                <w:right w:val="none" w:sz="0" w:space="0" w:color="auto"/>
              </w:divBdr>
            </w:div>
            <w:div w:id="66846804">
              <w:marLeft w:val="0"/>
              <w:marRight w:val="0"/>
              <w:marTop w:val="0"/>
              <w:marBottom w:val="0"/>
              <w:divBdr>
                <w:top w:val="none" w:sz="0" w:space="0" w:color="auto"/>
                <w:left w:val="none" w:sz="0" w:space="0" w:color="auto"/>
                <w:bottom w:val="none" w:sz="0" w:space="0" w:color="auto"/>
                <w:right w:val="none" w:sz="0" w:space="0" w:color="auto"/>
              </w:divBdr>
            </w:div>
            <w:div w:id="213583125">
              <w:marLeft w:val="0"/>
              <w:marRight w:val="0"/>
              <w:marTop w:val="0"/>
              <w:marBottom w:val="0"/>
              <w:divBdr>
                <w:top w:val="none" w:sz="0" w:space="0" w:color="auto"/>
                <w:left w:val="none" w:sz="0" w:space="0" w:color="auto"/>
                <w:bottom w:val="none" w:sz="0" w:space="0" w:color="auto"/>
                <w:right w:val="none" w:sz="0" w:space="0" w:color="auto"/>
              </w:divBdr>
            </w:div>
            <w:div w:id="1967462375">
              <w:marLeft w:val="0"/>
              <w:marRight w:val="0"/>
              <w:marTop w:val="0"/>
              <w:marBottom w:val="0"/>
              <w:divBdr>
                <w:top w:val="none" w:sz="0" w:space="0" w:color="auto"/>
                <w:left w:val="none" w:sz="0" w:space="0" w:color="auto"/>
                <w:bottom w:val="none" w:sz="0" w:space="0" w:color="auto"/>
                <w:right w:val="none" w:sz="0" w:space="0" w:color="auto"/>
              </w:divBdr>
            </w:div>
            <w:div w:id="2088260742">
              <w:marLeft w:val="0"/>
              <w:marRight w:val="0"/>
              <w:marTop w:val="0"/>
              <w:marBottom w:val="0"/>
              <w:divBdr>
                <w:top w:val="none" w:sz="0" w:space="0" w:color="auto"/>
                <w:left w:val="none" w:sz="0" w:space="0" w:color="auto"/>
                <w:bottom w:val="none" w:sz="0" w:space="0" w:color="auto"/>
                <w:right w:val="none" w:sz="0" w:space="0" w:color="auto"/>
              </w:divBdr>
            </w:div>
            <w:div w:id="1161695758">
              <w:marLeft w:val="0"/>
              <w:marRight w:val="0"/>
              <w:marTop w:val="0"/>
              <w:marBottom w:val="0"/>
              <w:divBdr>
                <w:top w:val="none" w:sz="0" w:space="0" w:color="auto"/>
                <w:left w:val="none" w:sz="0" w:space="0" w:color="auto"/>
                <w:bottom w:val="none" w:sz="0" w:space="0" w:color="auto"/>
                <w:right w:val="none" w:sz="0" w:space="0" w:color="auto"/>
              </w:divBdr>
            </w:div>
            <w:div w:id="874780262">
              <w:marLeft w:val="0"/>
              <w:marRight w:val="0"/>
              <w:marTop w:val="0"/>
              <w:marBottom w:val="0"/>
              <w:divBdr>
                <w:top w:val="none" w:sz="0" w:space="0" w:color="auto"/>
                <w:left w:val="none" w:sz="0" w:space="0" w:color="auto"/>
                <w:bottom w:val="none" w:sz="0" w:space="0" w:color="auto"/>
                <w:right w:val="none" w:sz="0" w:space="0" w:color="auto"/>
              </w:divBdr>
            </w:div>
            <w:div w:id="1596476913">
              <w:marLeft w:val="0"/>
              <w:marRight w:val="0"/>
              <w:marTop w:val="0"/>
              <w:marBottom w:val="0"/>
              <w:divBdr>
                <w:top w:val="none" w:sz="0" w:space="0" w:color="auto"/>
                <w:left w:val="none" w:sz="0" w:space="0" w:color="auto"/>
                <w:bottom w:val="none" w:sz="0" w:space="0" w:color="auto"/>
                <w:right w:val="none" w:sz="0" w:space="0" w:color="auto"/>
              </w:divBdr>
            </w:div>
            <w:div w:id="844130710">
              <w:marLeft w:val="0"/>
              <w:marRight w:val="0"/>
              <w:marTop w:val="0"/>
              <w:marBottom w:val="0"/>
              <w:divBdr>
                <w:top w:val="none" w:sz="0" w:space="0" w:color="auto"/>
                <w:left w:val="none" w:sz="0" w:space="0" w:color="auto"/>
                <w:bottom w:val="none" w:sz="0" w:space="0" w:color="auto"/>
                <w:right w:val="none" w:sz="0" w:space="0" w:color="auto"/>
              </w:divBdr>
            </w:div>
            <w:div w:id="953681540">
              <w:marLeft w:val="0"/>
              <w:marRight w:val="0"/>
              <w:marTop w:val="0"/>
              <w:marBottom w:val="0"/>
              <w:divBdr>
                <w:top w:val="none" w:sz="0" w:space="0" w:color="auto"/>
                <w:left w:val="none" w:sz="0" w:space="0" w:color="auto"/>
                <w:bottom w:val="none" w:sz="0" w:space="0" w:color="auto"/>
                <w:right w:val="none" w:sz="0" w:space="0" w:color="auto"/>
              </w:divBdr>
            </w:div>
            <w:div w:id="308751194">
              <w:marLeft w:val="0"/>
              <w:marRight w:val="0"/>
              <w:marTop w:val="0"/>
              <w:marBottom w:val="0"/>
              <w:divBdr>
                <w:top w:val="none" w:sz="0" w:space="0" w:color="auto"/>
                <w:left w:val="none" w:sz="0" w:space="0" w:color="auto"/>
                <w:bottom w:val="none" w:sz="0" w:space="0" w:color="auto"/>
                <w:right w:val="none" w:sz="0" w:space="0" w:color="auto"/>
              </w:divBdr>
            </w:div>
            <w:div w:id="549733453">
              <w:marLeft w:val="0"/>
              <w:marRight w:val="0"/>
              <w:marTop w:val="0"/>
              <w:marBottom w:val="0"/>
              <w:divBdr>
                <w:top w:val="none" w:sz="0" w:space="0" w:color="auto"/>
                <w:left w:val="none" w:sz="0" w:space="0" w:color="auto"/>
                <w:bottom w:val="none" w:sz="0" w:space="0" w:color="auto"/>
                <w:right w:val="none" w:sz="0" w:space="0" w:color="auto"/>
              </w:divBdr>
            </w:div>
            <w:div w:id="1748844144">
              <w:marLeft w:val="0"/>
              <w:marRight w:val="0"/>
              <w:marTop w:val="0"/>
              <w:marBottom w:val="0"/>
              <w:divBdr>
                <w:top w:val="none" w:sz="0" w:space="0" w:color="auto"/>
                <w:left w:val="none" w:sz="0" w:space="0" w:color="auto"/>
                <w:bottom w:val="none" w:sz="0" w:space="0" w:color="auto"/>
                <w:right w:val="none" w:sz="0" w:space="0" w:color="auto"/>
              </w:divBdr>
            </w:div>
            <w:div w:id="1533568667">
              <w:marLeft w:val="0"/>
              <w:marRight w:val="0"/>
              <w:marTop w:val="0"/>
              <w:marBottom w:val="0"/>
              <w:divBdr>
                <w:top w:val="none" w:sz="0" w:space="0" w:color="auto"/>
                <w:left w:val="none" w:sz="0" w:space="0" w:color="auto"/>
                <w:bottom w:val="none" w:sz="0" w:space="0" w:color="auto"/>
                <w:right w:val="none" w:sz="0" w:space="0" w:color="auto"/>
              </w:divBdr>
            </w:div>
            <w:div w:id="2017800977">
              <w:marLeft w:val="0"/>
              <w:marRight w:val="0"/>
              <w:marTop w:val="0"/>
              <w:marBottom w:val="0"/>
              <w:divBdr>
                <w:top w:val="none" w:sz="0" w:space="0" w:color="auto"/>
                <w:left w:val="none" w:sz="0" w:space="0" w:color="auto"/>
                <w:bottom w:val="none" w:sz="0" w:space="0" w:color="auto"/>
                <w:right w:val="none" w:sz="0" w:space="0" w:color="auto"/>
              </w:divBdr>
            </w:div>
            <w:div w:id="947736997">
              <w:marLeft w:val="0"/>
              <w:marRight w:val="0"/>
              <w:marTop w:val="0"/>
              <w:marBottom w:val="0"/>
              <w:divBdr>
                <w:top w:val="none" w:sz="0" w:space="0" w:color="auto"/>
                <w:left w:val="none" w:sz="0" w:space="0" w:color="auto"/>
                <w:bottom w:val="none" w:sz="0" w:space="0" w:color="auto"/>
                <w:right w:val="none" w:sz="0" w:space="0" w:color="auto"/>
              </w:divBdr>
            </w:div>
            <w:div w:id="1326086221">
              <w:marLeft w:val="0"/>
              <w:marRight w:val="0"/>
              <w:marTop w:val="0"/>
              <w:marBottom w:val="0"/>
              <w:divBdr>
                <w:top w:val="none" w:sz="0" w:space="0" w:color="auto"/>
                <w:left w:val="none" w:sz="0" w:space="0" w:color="auto"/>
                <w:bottom w:val="none" w:sz="0" w:space="0" w:color="auto"/>
                <w:right w:val="none" w:sz="0" w:space="0" w:color="auto"/>
              </w:divBdr>
            </w:div>
            <w:div w:id="1101754847">
              <w:marLeft w:val="0"/>
              <w:marRight w:val="0"/>
              <w:marTop w:val="0"/>
              <w:marBottom w:val="0"/>
              <w:divBdr>
                <w:top w:val="none" w:sz="0" w:space="0" w:color="auto"/>
                <w:left w:val="none" w:sz="0" w:space="0" w:color="auto"/>
                <w:bottom w:val="none" w:sz="0" w:space="0" w:color="auto"/>
                <w:right w:val="none" w:sz="0" w:space="0" w:color="auto"/>
              </w:divBdr>
            </w:div>
            <w:div w:id="479730717">
              <w:marLeft w:val="0"/>
              <w:marRight w:val="0"/>
              <w:marTop w:val="0"/>
              <w:marBottom w:val="0"/>
              <w:divBdr>
                <w:top w:val="none" w:sz="0" w:space="0" w:color="auto"/>
                <w:left w:val="none" w:sz="0" w:space="0" w:color="auto"/>
                <w:bottom w:val="none" w:sz="0" w:space="0" w:color="auto"/>
                <w:right w:val="none" w:sz="0" w:space="0" w:color="auto"/>
              </w:divBdr>
            </w:div>
            <w:div w:id="32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92448">
      <w:bodyDiv w:val="1"/>
      <w:marLeft w:val="0"/>
      <w:marRight w:val="0"/>
      <w:marTop w:val="0"/>
      <w:marBottom w:val="0"/>
      <w:divBdr>
        <w:top w:val="none" w:sz="0" w:space="0" w:color="auto"/>
        <w:left w:val="none" w:sz="0" w:space="0" w:color="auto"/>
        <w:bottom w:val="none" w:sz="0" w:space="0" w:color="auto"/>
        <w:right w:val="none" w:sz="0" w:space="0" w:color="auto"/>
      </w:divBdr>
      <w:divsChild>
        <w:div w:id="1487673027">
          <w:marLeft w:val="0"/>
          <w:marRight w:val="0"/>
          <w:marTop w:val="0"/>
          <w:marBottom w:val="0"/>
          <w:divBdr>
            <w:top w:val="none" w:sz="0" w:space="0" w:color="auto"/>
            <w:left w:val="none" w:sz="0" w:space="0" w:color="auto"/>
            <w:bottom w:val="none" w:sz="0" w:space="0" w:color="auto"/>
            <w:right w:val="none" w:sz="0" w:space="0" w:color="auto"/>
          </w:divBdr>
          <w:divsChild>
            <w:div w:id="20928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4549">
      <w:bodyDiv w:val="1"/>
      <w:marLeft w:val="0"/>
      <w:marRight w:val="0"/>
      <w:marTop w:val="0"/>
      <w:marBottom w:val="0"/>
      <w:divBdr>
        <w:top w:val="none" w:sz="0" w:space="0" w:color="auto"/>
        <w:left w:val="none" w:sz="0" w:space="0" w:color="auto"/>
        <w:bottom w:val="none" w:sz="0" w:space="0" w:color="auto"/>
        <w:right w:val="none" w:sz="0" w:space="0" w:color="auto"/>
      </w:divBdr>
      <w:divsChild>
        <w:div w:id="1097366998">
          <w:marLeft w:val="0"/>
          <w:marRight w:val="0"/>
          <w:marTop w:val="0"/>
          <w:marBottom w:val="0"/>
          <w:divBdr>
            <w:top w:val="none" w:sz="0" w:space="0" w:color="auto"/>
            <w:left w:val="none" w:sz="0" w:space="0" w:color="auto"/>
            <w:bottom w:val="none" w:sz="0" w:space="0" w:color="auto"/>
            <w:right w:val="none" w:sz="0" w:space="0" w:color="auto"/>
          </w:divBdr>
          <w:divsChild>
            <w:div w:id="1523275873">
              <w:marLeft w:val="0"/>
              <w:marRight w:val="0"/>
              <w:marTop w:val="0"/>
              <w:marBottom w:val="0"/>
              <w:divBdr>
                <w:top w:val="none" w:sz="0" w:space="0" w:color="auto"/>
                <w:left w:val="none" w:sz="0" w:space="0" w:color="auto"/>
                <w:bottom w:val="none" w:sz="0" w:space="0" w:color="auto"/>
                <w:right w:val="none" w:sz="0" w:space="0" w:color="auto"/>
              </w:divBdr>
            </w:div>
            <w:div w:id="563486491">
              <w:marLeft w:val="0"/>
              <w:marRight w:val="0"/>
              <w:marTop w:val="0"/>
              <w:marBottom w:val="0"/>
              <w:divBdr>
                <w:top w:val="none" w:sz="0" w:space="0" w:color="auto"/>
                <w:left w:val="none" w:sz="0" w:space="0" w:color="auto"/>
                <w:bottom w:val="none" w:sz="0" w:space="0" w:color="auto"/>
                <w:right w:val="none" w:sz="0" w:space="0" w:color="auto"/>
              </w:divBdr>
            </w:div>
            <w:div w:id="1356423735">
              <w:marLeft w:val="0"/>
              <w:marRight w:val="0"/>
              <w:marTop w:val="0"/>
              <w:marBottom w:val="0"/>
              <w:divBdr>
                <w:top w:val="none" w:sz="0" w:space="0" w:color="auto"/>
                <w:left w:val="none" w:sz="0" w:space="0" w:color="auto"/>
                <w:bottom w:val="none" w:sz="0" w:space="0" w:color="auto"/>
                <w:right w:val="none" w:sz="0" w:space="0" w:color="auto"/>
              </w:divBdr>
            </w:div>
            <w:div w:id="37513734">
              <w:marLeft w:val="0"/>
              <w:marRight w:val="0"/>
              <w:marTop w:val="0"/>
              <w:marBottom w:val="0"/>
              <w:divBdr>
                <w:top w:val="none" w:sz="0" w:space="0" w:color="auto"/>
                <w:left w:val="none" w:sz="0" w:space="0" w:color="auto"/>
                <w:bottom w:val="none" w:sz="0" w:space="0" w:color="auto"/>
                <w:right w:val="none" w:sz="0" w:space="0" w:color="auto"/>
              </w:divBdr>
            </w:div>
            <w:div w:id="212739676">
              <w:marLeft w:val="0"/>
              <w:marRight w:val="0"/>
              <w:marTop w:val="0"/>
              <w:marBottom w:val="0"/>
              <w:divBdr>
                <w:top w:val="none" w:sz="0" w:space="0" w:color="auto"/>
                <w:left w:val="none" w:sz="0" w:space="0" w:color="auto"/>
                <w:bottom w:val="none" w:sz="0" w:space="0" w:color="auto"/>
                <w:right w:val="none" w:sz="0" w:space="0" w:color="auto"/>
              </w:divBdr>
            </w:div>
            <w:div w:id="1011419868">
              <w:marLeft w:val="0"/>
              <w:marRight w:val="0"/>
              <w:marTop w:val="0"/>
              <w:marBottom w:val="0"/>
              <w:divBdr>
                <w:top w:val="none" w:sz="0" w:space="0" w:color="auto"/>
                <w:left w:val="none" w:sz="0" w:space="0" w:color="auto"/>
                <w:bottom w:val="none" w:sz="0" w:space="0" w:color="auto"/>
                <w:right w:val="none" w:sz="0" w:space="0" w:color="auto"/>
              </w:divBdr>
            </w:div>
            <w:div w:id="554127950">
              <w:marLeft w:val="0"/>
              <w:marRight w:val="0"/>
              <w:marTop w:val="0"/>
              <w:marBottom w:val="0"/>
              <w:divBdr>
                <w:top w:val="none" w:sz="0" w:space="0" w:color="auto"/>
                <w:left w:val="none" w:sz="0" w:space="0" w:color="auto"/>
                <w:bottom w:val="none" w:sz="0" w:space="0" w:color="auto"/>
                <w:right w:val="none" w:sz="0" w:space="0" w:color="auto"/>
              </w:divBdr>
            </w:div>
            <w:div w:id="431780407">
              <w:marLeft w:val="0"/>
              <w:marRight w:val="0"/>
              <w:marTop w:val="0"/>
              <w:marBottom w:val="0"/>
              <w:divBdr>
                <w:top w:val="none" w:sz="0" w:space="0" w:color="auto"/>
                <w:left w:val="none" w:sz="0" w:space="0" w:color="auto"/>
                <w:bottom w:val="none" w:sz="0" w:space="0" w:color="auto"/>
                <w:right w:val="none" w:sz="0" w:space="0" w:color="auto"/>
              </w:divBdr>
            </w:div>
            <w:div w:id="1106076690">
              <w:marLeft w:val="0"/>
              <w:marRight w:val="0"/>
              <w:marTop w:val="0"/>
              <w:marBottom w:val="0"/>
              <w:divBdr>
                <w:top w:val="none" w:sz="0" w:space="0" w:color="auto"/>
                <w:left w:val="none" w:sz="0" w:space="0" w:color="auto"/>
                <w:bottom w:val="none" w:sz="0" w:space="0" w:color="auto"/>
                <w:right w:val="none" w:sz="0" w:space="0" w:color="auto"/>
              </w:divBdr>
            </w:div>
            <w:div w:id="820274666">
              <w:marLeft w:val="0"/>
              <w:marRight w:val="0"/>
              <w:marTop w:val="0"/>
              <w:marBottom w:val="0"/>
              <w:divBdr>
                <w:top w:val="none" w:sz="0" w:space="0" w:color="auto"/>
                <w:left w:val="none" w:sz="0" w:space="0" w:color="auto"/>
                <w:bottom w:val="none" w:sz="0" w:space="0" w:color="auto"/>
                <w:right w:val="none" w:sz="0" w:space="0" w:color="auto"/>
              </w:divBdr>
            </w:div>
            <w:div w:id="1788426305">
              <w:marLeft w:val="0"/>
              <w:marRight w:val="0"/>
              <w:marTop w:val="0"/>
              <w:marBottom w:val="0"/>
              <w:divBdr>
                <w:top w:val="none" w:sz="0" w:space="0" w:color="auto"/>
                <w:left w:val="none" w:sz="0" w:space="0" w:color="auto"/>
                <w:bottom w:val="none" w:sz="0" w:space="0" w:color="auto"/>
                <w:right w:val="none" w:sz="0" w:space="0" w:color="auto"/>
              </w:divBdr>
            </w:div>
            <w:div w:id="581914354">
              <w:marLeft w:val="0"/>
              <w:marRight w:val="0"/>
              <w:marTop w:val="0"/>
              <w:marBottom w:val="0"/>
              <w:divBdr>
                <w:top w:val="none" w:sz="0" w:space="0" w:color="auto"/>
                <w:left w:val="none" w:sz="0" w:space="0" w:color="auto"/>
                <w:bottom w:val="none" w:sz="0" w:space="0" w:color="auto"/>
                <w:right w:val="none" w:sz="0" w:space="0" w:color="auto"/>
              </w:divBdr>
            </w:div>
            <w:div w:id="644699873">
              <w:marLeft w:val="0"/>
              <w:marRight w:val="0"/>
              <w:marTop w:val="0"/>
              <w:marBottom w:val="0"/>
              <w:divBdr>
                <w:top w:val="none" w:sz="0" w:space="0" w:color="auto"/>
                <w:left w:val="none" w:sz="0" w:space="0" w:color="auto"/>
                <w:bottom w:val="none" w:sz="0" w:space="0" w:color="auto"/>
                <w:right w:val="none" w:sz="0" w:space="0" w:color="auto"/>
              </w:divBdr>
            </w:div>
            <w:div w:id="637102190">
              <w:marLeft w:val="0"/>
              <w:marRight w:val="0"/>
              <w:marTop w:val="0"/>
              <w:marBottom w:val="0"/>
              <w:divBdr>
                <w:top w:val="none" w:sz="0" w:space="0" w:color="auto"/>
                <w:left w:val="none" w:sz="0" w:space="0" w:color="auto"/>
                <w:bottom w:val="none" w:sz="0" w:space="0" w:color="auto"/>
                <w:right w:val="none" w:sz="0" w:space="0" w:color="auto"/>
              </w:divBdr>
            </w:div>
            <w:div w:id="1998652190">
              <w:marLeft w:val="0"/>
              <w:marRight w:val="0"/>
              <w:marTop w:val="0"/>
              <w:marBottom w:val="0"/>
              <w:divBdr>
                <w:top w:val="none" w:sz="0" w:space="0" w:color="auto"/>
                <w:left w:val="none" w:sz="0" w:space="0" w:color="auto"/>
                <w:bottom w:val="none" w:sz="0" w:space="0" w:color="auto"/>
                <w:right w:val="none" w:sz="0" w:space="0" w:color="auto"/>
              </w:divBdr>
            </w:div>
            <w:div w:id="200097234">
              <w:marLeft w:val="0"/>
              <w:marRight w:val="0"/>
              <w:marTop w:val="0"/>
              <w:marBottom w:val="0"/>
              <w:divBdr>
                <w:top w:val="none" w:sz="0" w:space="0" w:color="auto"/>
                <w:left w:val="none" w:sz="0" w:space="0" w:color="auto"/>
                <w:bottom w:val="none" w:sz="0" w:space="0" w:color="auto"/>
                <w:right w:val="none" w:sz="0" w:space="0" w:color="auto"/>
              </w:divBdr>
            </w:div>
            <w:div w:id="1122723278">
              <w:marLeft w:val="0"/>
              <w:marRight w:val="0"/>
              <w:marTop w:val="0"/>
              <w:marBottom w:val="0"/>
              <w:divBdr>
                <w:top w:val="none" w:sz="0" w:space="0" w:color="auto"/>
                <w:left w:val="none" w:sz="0" w:space="0" w:color="auto"/>
                <w:bottom w:val="none" w:sz="0" w:space="0" w:color="auto"/>
                <w:right w:val="none" w:sz="0" w:space="0" w:color="auto"/>
              </w:divBdr>
            </w:div>
            <w:div w:id="661742863">
              <w:marLeft w:val="0"/>
              <w:marRight w:val="0"/>
              <w:marTop w:val="0"/>
              <w:marBottom w:val="0"/>
              <w:divBdr>
                <w:top w:val="none" w:sz="0" w:space="0" w:color="auto"/>
                <w:left w:val="none" w:sz="0" w:space="0" w:color="auto"/>
                <w:bottom w:val="none" w:sz="0" w:space="0" w:color="auto"/>
                <w:right w:val="none" w:sz="0" w:space="0" w:color="auto"/>
              </w:divBdr>
            </w:div>
            <w:div w:id="455563719">
              <w:marLeft w:val="0"/>
              <w:marRight w:val="0"/>
              <w:marTop w:val="0"/>
              <w:marBottom w:val="0"/>
              <w:divBdr>
                <w:top w:val="none" w:sz="0" w:space="0" w:color="auto"/>
                <w:left w:val="none" w:sz="0" w:space="0" w:color="auto"/>
                <w:bottom w:val="none" w:sz="0" w:space="0" w:color="auto"/>
                <w:right w:val="none" w:sz="0" w:space="0" w:color="auto"/>
              </w:divBdr>
            </w:div>
            <w:div w:id="1025981834">
              <w:marLeft w:val="0"/>
              <w:marRight w:val="0"/>
              <w:marTop w:val="0"/>
              <w:marBottom w:val="0"/>
              <w:divBdr>
                <w:top w:val="none" w:sz="0" w:space="0" w:color="auto"/>
                <w:left w:val="none" w:sz="0" w:space="0" w:color="auto"/>
                <w:bottom w:val="none" w:sz="0" w:space="0" w:color="auto"/>
                <w:right w:val="none" w:sz="0" w:space="0" w:color="auto"/>
              </w:divBdr>
            </w:div>
            <w:div w:id="1971351525">
              <w:marLeft w:val="0"/>
              <w:marRight w:val="0"/>
              <w:marTop w:val="0"/>
              <w:marBottom w:val="0"/>
              <w:divBdr>
                <w:top w:val="none" w:sz="0" w:space="0" w:color="auto"/>
                <w:left w:val="none" w:sz="0" w:space="0" w:color="auto"/>
                <w:bottom w:val="none" w:sz="0" w:space="0" w:color="auto"/>
                <w:right w:val="none" w:sz="0" w:space="0" w:color="auto"/>
              </w:divBdr>
            </w:div>
            <w:div w:id="1342663449">
              <w:marLeft w:val="0"/>
              <w:marRight w:val="0"/>
              <w:marTop w:val="0"/>
              <w:marBottom w:val="0"/>
              <w:divBdr>
                <w:top w:val="none" w:sz="0" w:space="0" w:color="auto"/>
                <w:left w:val="none" w:sz="0" w:space="0" w:color="auto"/>
                <w:bottom w:val="none" w:sz="0" w:space="0" w:color="auto"/>
                <w:right w:val="none" w:sz="0" w:space="0" w:color="auto"/>
              </w:divBdr>
            </w:div>
            <w:div w:id="1083378165">
              <w:marLeft w:val="0"/>
              <w:marRight w:val="0"/>
              <w:marTop w:val="0"/>
              <w:marBottom w:val="0"/>
              <w:divBdr>
                <w:top w:val="none" w:sz="0" w:space="0" w:color="auto"/>
                <w:left w:val="none" w:sz="0" w:space="0" w:color="auto"/>
                <w:bottom w:val="none" w:sz="0" w:space="0" w:color="auto"/>
                <w:right w:val="none" w:sz="0" w:space="0" w:color="auto"/>
              </w:divBdr>
            </w:div>
            <w:div w:id="26487094">
              <w:marLeft w:val="0"/>
              <w:marRight w:val="0"/>
              <w:marTop w:val="0"/>
              <w:marBottom w:val="0"/>
              <w:divBdr>
                <w:top w:val="none" w:sz="0" w:space="0" w:color="auto"/>
                <w:left w:val="none" w:sz="0" w:space="0" w:color="auto"/>
                <w:bottom w:val="none" w:sz="0" w:space="0" w:color="auto"/>
                <w:right w:val="none" w:sz="0" w:space="0" w:color="auto"/>
              </w:divBdr>
            </w:div>
            <w:div w:id="466167625">
              <w:marLeft w:val="0"/>
              <w:marRight w:val="0"/>
              <w:marTop w:val="0"/>
              <w:marBottom w:val="0"/>
              <w:divBdr>
                <w:top w:val="none" w:sz="0" w:space="0" w:color="auto"/>
                <w:left w:val="none" w:sz="0" w:space="0" w:color="auto"/>
                <w:bottom w:val="none" w:sz="0" w:space="0" w:color="auto"/>
                <w:right w:val="none" w:sz="0" w:space="0" w:color="auto"/>
              </w:divBdr>
            </w:div>
            <w:div w:id="8989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69264">
      <w:bodyDiv w:val="1"/>
      <w:marLeft w:val="0"/>
      <w:marRight w:val="0"/>
      <w:marTop w:val="0"/>
      <w:marBottom w:val="0"/>
      <w:divBdr>
        <w:top w:val="none" w:sz="0" w:space="0" w:color="auto"/>
        <w:left w:val="none" w:sz="0" w:space="0" w:color="auto"/>
        <w:bottom w:val="none" w:sz="0" w:space="0" w:color="auto"/>
        <w:right w:val="none" w:sz="0" w:space="0" w:color="auto"/>
      </w:divBdr>
    </w:div>
    <w:div w:id="1038549833">
      <w:bodyDiv w:val="1"/>
      <w:marLeft w:val="0"/>
      <w:marRight w:val="0"/>
      <w:marTop w:val="0"/>
      <w:marBottom w:val="0"/>
      <w:divBdr>
        <w:top w:val="none" w:sz="0" w:space="0" w:color="auto"/>
        <w:left w:val="none" w:sz="0" w:space="0" w:color="auto"/>
        <w:bottom w:val="none" w:sz="0" w:space="0" w:color="auto"/>
        <w:right w:val="none" w:sz="0" w:space="0" w:color="auto"/>
      </w:divBdr>
      <w:divsChild>
        <w:div w:id="471825028">
          <w:marLeft w:val="0"/>
          <w:marRight w:val="0"/>
          <w:marTop w:val="0"/>
          <w:marBottom w:val="0"/>
          <w:divBdr>
            <w:top w:val="none" w:sz="0" w:space="0" w:color="auto"/>
            <w:left w:val="none" w:sz="0" w:space="0" w:color="auto"/>
            <w:bottom w:val="none" w:sz="0" w:space="0" w:color="auto"/>
            <w:right w:val="none" w:sz="0" w:space="0" w:color="auto"/>
          </w:divBdr>
          <w:divsChild>
            <w:div w:id="8719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0272">
      <w:bodyDiv w:val="1"/>
      <w:marLeft w:val="0"/>
      <w:marRight w:val="0"/>
      <w:marTop w:val="0"/>
      <w:marBottom w:val="0"/>
      <w:divBdr>
        <w:top w:val="none" w:sz="0" w:space="0" w:color="auto"/>
        <w:left w:val="none" w:sz="0" w:space="0" w:color="auto"/>
        <w:bottom w:val="none" w:sz="0" w:space="0" w:color="auto"/>
        <w:right w:val="none" w:sz="0" w:space="0" w:color="auto"/>
      </w:divBdr>
      <w:divsChild>
        <w:div w:id="1214462171">
          <w:marLeft w:val="0"/>
          <w:marRight w:val="0"/>
          <w:marTop w:val="0"/>
          <w:marBottom w:val="0"/>
          <w:divBdr>
            <w:top w:val="none" w:sz="0" w:space="0" w:color="auto"/>
            <w:left w:val="none" w:sz="0" w:space="0" w:color="auto"/>
            <w:bottom w:val="none" w:sz="0" w:space="0" w:color="auto"/>
            <w:right w:val="none" w:sz="0" w:space="0" w:color="auto"/>
          </w:divBdr>
          <w:divsChild>
            <w:div w:id="295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0169">
      <w:bodyDiv w:val="1"/>
      <w:marLeft w:val="0"/>
      <w:marRight w:val="0"/>
      <w:marTop w:val="0"/>
      <w:marBottom w:val="0"/>
      <w:divBdr>
        <w:top w:val="none" w:sz="0" w:space="0" w:color="auto"/>
        <w:left w:val="none" w:sz="0" w:space="0" w:color="auto"/>
        <w:bottom w:val="none" w:sz="0" w:space="0" w:color="auto"/>
        <w:right w:val="none" w:sz="0" w:space="0" w:color="auto"/>
      </w:divBdr>
    </w:div>
    <w:div w:id="1124884399">
      <w:bodyDiv w:val="1"/>
      <w:marLeft w:val="0"/>
      <w:marRight w:val="0"/>
      <w:marTop w:val="0"/>
      <w:marBottom w:val="0"/>
      <w:divBdr>
        <w:top w:val="none" w:sz="0" w:space="0" w:color="auto"/>
        <w:left w:val="none" w:sz="0" w:space="0" w:color="auto"/>
        <w:bottom w:val="none" w:sz="0" w:space="0" w:color="auto"/>
        <w:right w:val="none" w:sz="0" w:space="0" w:color="auto"/>
      </w:divBdr>
      <w:divsChild>
        <w:div w:id="1465931707">
          <w:marLeft w:val="0"/>
          <w:marRight w:val="0"/>
          <w:marTop w:val="0"/>
          <w:marBottom w:val="0"/>
          <w:divBdr>
            <w:top w:val="none" w:sz="0" w:space="0" w:color="auto"/>
            <w:left w:val="none" w:sz="0" w:space="0" w:color="auto"/>
            <w:bottom w:val="none" w:sz="0" w:space="0" w:color="auto"/>
            <w:right w:val="none" w:sz="0" w:space="0" w:color="auto"/>
          </w:divBdr>
          <w:divsChild>
            <w:div w:id="9310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4829">
      <w:bodyDiv w:val="1"/>
      <w:marLeft w:val="0"/>
      <w:marRight w:val="0"/>
      <w:marTop w:val="0"/>
      <w:marBottom w:val="0"/>
      <w:divBdr>
        <w:top w:val="none" w:sz="0" w:space="0" w:color="auto"/>
        <w:left w:val="none" w:sz="0" w:space="0" w:color="auto"/>
        <w:bottom w:val="none" w:sz="0" w:space="0" w:color="auto"/>
        <w:right w:val="none" w:sz="0" w:space="0" w:color="auto"/>
      </w:divBdr>
      <w:divsChild>
        <w:div w:id="296882089">
          <w:marLeft w:val="0"/>
          <w:marRight w:val="0"/>
          <w:marTop w:val="0"/>
          <w:marBottom w:val="0"/>
          <w:divBdr>
            <w:top w:val="none" w:sz="0" w:space="0" w:color="auto"/>
            <w:left w:val="none" w:sz="0" w:space="0" w:color="auto"/>
            <w:bottom w:val="none" w:sz="0" w:space="0" w:color="auto"/>
            <w:right w:val="none" w:sz="0" w:space="0" w:color="auto"/>
          </w:divBdr>
          <w:divsChild>
            <w:div w:id="1176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7217">
      <w:bodyDiv w:val="1"/>
      <w:marLeft w:val="0"/>
      <w:marRight w:val="0"/>
      <w:marTop w:val="0"/>
      <w:marBottom w:val="0"/>
      <w:divBdr>
        <w:top w:val="none" w:sz="0" w:space="0" w:color="auto"/>
        <w:left w:val="none" w:sz="0" w:space="0" w:color="auto"/>
        <w:bottom w:val="none" w:sz="0" w:space="0" w:color="auto"/>
        <w:right w:val="none" w:sz="0" w:space="0" w:color="auto"/>
      </w:divBdr>
      <w:divsChild>
        <w:div w:id="1999263258">
          <w:marLeft w:val="0"/>
          <w:marRight w:val="0"/>
          <w:marTop w:val="0"/>
          <w:marBottom w:val="0"/>
          <w:divBdr>
            <w:top w:val="none" w:sz="0" w:space="0" w:color="auto"/>
            <w:left w:val="none" w:sz="0" w:space="0" w:color="auto"/>
            <w:bottom w:val="none" w:sz="0" w:space="0" w:color="auto"/>
            <w:right w:val="none" w:sz="0" w:space="0" w:color="auto"/>
          </w:divBdr>
          <w:divsChild>
            <w:div w:id="1731228678">
              <w:marLeft w:val="0"/>
              <w:marRight w:val="0"/>
              <w:marTop w:val="0"/>
              <w:marBottom w:val="0"/>
              <w:divBdr>
                <w:top w:val="none" w:sz="0" w:space="0" w:color="auto"/>
                <w:left w:val="none" w:sz="0" w:space="0" w:color="auto"/>
                <w:bottom w:val="none" w:sz="0" w:space="0" w:color="auto"/>
                <w:right w:val="none" w:sz="0" w:space="0" w:color="auto"/>
              </w:divBdr>
            </w:div>
            <w:div w:id="771629649">
              <w:marLeft w:val="0"/>
              <w:marRight w:val="0"/>
              <w:marTop w:val="0"/>
              <w:marBottom w:val="0"/>
              <w:divBdr>
                <w:top w:val="none" w:sz="0" w:space="0" w:color="auto"/>
                <w:left w:val="none" w:sz="0" w:space="0" w:color="auto"/>
                <w:bottom w:val="none" w:sz="0" w:space="0" w:color="auto"/>
                <w:right w:val="none" w:sz="0" w:space="0" w:color="auto"/>
              </w:divBdr>
            </w:div>
            <w:div w:id="398789883">
              <w:marLeft w:val="0"/>
              <w:marRight w:val="0"/>
              <w:marTop w:val="0"/>
              <w:marBottom w:val="0"/>
              <w:divBdr>
                <w:top w:val="none" w:sz="0" w:space="0" w:color="auto"/>
                <w:left w:val="none" w:sz="0" w:space="0" w:color="auto"/>
                <w:bottom w:val="none" w:sz="0" w:space="0" w:color="auto"/>
                <w:right w:val="none" w:sz="0" w:space="0" w:color="auto"/>
              </w:divBdr>
            </w:div>
            <w:div w:id="250550031">
              <w:marLeft w:val="0"/>
              <w:marRight w:val="0"/>
              <w:marTop w:val="0"/>
              <w:marBottom w:val="0"/>
              <w:divBdr>
                <w:top w:val="none" w:sz="0" w:space="0" w:color="auto"/>
                <w:left w:val="none" w:sz="0" w:space="0" w:color="auto"/>
                <w:bottom w:val="none" w:sz="0" w:space="0" w:color="auto"/>
                <w:right w:val="none" w:sz="0" w:space="0" w:color="auto"/>
              </w:divBdr>
            </w:div>
            <w:div w:id="389497724">
              <w:marLeft w:val="0"/>
              <w:marRight w:val="0"/>
              <w:marTop w:val="0"/>
              <w:marBottom w:val="0"/>
              <w:divBdr>
                <w:top w:val="none" w:sz="0" w:space="0" w:color="auto"/>
                <w:left w:val="none" w:sz="0" w:space="0" w:color="auto"/>
                <w:bottom w:val="none" w:sz="0" w:space="0" w:color="auto"/>
                <w:right w:val="none" w:sz="0" w:space="0" w:color="auto"/>
              </w:divBdr>
            </w:div>
            <w:div w:id="2063361321">
              <w:marLeft w:val="0"/>
              <w:marRight w:val="0"/>
              <w:marTop w:val="0"/>
              <w:marBottom w:val="0"/>
              <w:divBdr>
                <w:top w:val="none" w:sz="0" w:space="0" w:color="auto"/>
                <w:left w:val="none" w:sz="0" w:space="0" w:color="auto"/>
                <w:bottom w:val="none" w:sz="0" w:space="0" w:color="auto"/>
                <w:right w:val="none" w:sz="0" w:space="0" w:color="auto"/>
              </w:divBdr>
            </w:div>
            <w:div w:id="27032092">
              <w:marLeft w:val="0"/>
              <w:marRight w:val="0"/>
              <w:marTop w:val="0"/>
              <w:marBottom w:val="0"/>
              <w:divBdr>
                <w:top w:val="none" w:sz="0" w:space="0" w:color="auto"/>
                <w:left w:val="none" w:sz="0" w:space="0" w:color="auto"/>
                <w:bottom w:val="none" w:sz="0" w:space="0" w:color="auto"/>
                <w:right w:val="none" w:sz="0" w:space="0" w:color="auto"/>
              </w:divBdr>
            </w:div>
            <w:div w:id="855074362">
              <w:marLeft w:val="0"/>
              <w:marRight w:val="0"/>
              <w:marTop w:val="0"/>
              <w:marBottom w:val="0"/>
              <w:divBdr>
                <w:top w:val="none" w:sz="0" w:space="0" w:color="auto"/>
                <w:left w:val="none" w:sz="0" w:space="0" w:color="auto"/>
                <w:bottom w:val="none" w:sz="0" w:space="0" w:color="auto"/>
                <w:right w:val="none" w:sz="0" w:space="0" w:color="auto"/>
              </w:divBdr>
            </w:div>
            <w:div w:id="1771386200">
              <w:marLeft w:val="0"/>
              <w:marRight w:val="0"/>
              <w:marTop w:val="0"/>
              <w:marBottom w:val="0"/>
              <w:divBdr>
                <w:top w:val="none" w:sz="0" w:space="0" w:color="auto"/>
                <w:left w:val="none" w:sz="0" w:space="0" w:color="auto"/>
                <w:bottom w:val="none" w:sz="0" w:space="0" w:color="auto"/>
                <w:right w:val="none" w:sz="0" w:space="0" w:color="auto"/>
              </w:divBdr>
            </w:div>
            <w:div w:id="44839400">
              <w:marLeft w:val="0"/>
              <w:marRight w:val="0"/>
              <w:marTop w:val="0"/>
              <w:marBottom w:val="0"/>
              <w:divBdr>
                <w:top w:val="none" w:sz="0" w:space="0" w:color="auto"/>
                <w:left w:val="none" w:sz="0" w:space="0" w:color="auto"/>
                <w:bottom w:val="none" w:sz="0" w:space="0" w:color="auto"/>
                <w:right w:val="none" w:sz="0" w:space="0" w:color="auto"/>
              </w:divBdr>
            </w:div>
            <w:div w:id="607397914">
              <w:marLeft w:val="0"/>
              <w:marRight w:val="0"/>
              <w:marTop w:val="0"/>
              <w:marBottom w:val="0"/>
              <w:divBdr>
                <w:top w:val="none" w:sz="0" w:space="0" w:color="auto"/>
                <w:left w:val="none" w:sz="0" w:space="0" w:color="auto"/>
                <w:bottom w:val="none" w:sz="0" w:space="0" w:color="auto"/>
                <w:right w:val="none" w:sz="0" w:space="0" w:color="auto"/>
              </w:divBdr>
            </w:div>
            <w:div w:id="172887254">
              <w:marLeft w:val="0"/>
              <w:marRight w:val="0"/>
              <w:marTop w:val="0"/>
              <w:marBottom w:val="0"/>
              <w:divBdr>
                <w:top w:val="none" w:sz="0" w:space="0" w:color="auto"/>
                <w:left w:val="none" w:sz="0" w:space="0" w:color="auto"/>
                <w:bottom w:val="none" w:sz="0" w:space="0" w:color="auto"/>
                <w:right w:val="none" w:sz="0" w:space="0" w:color="auto"/>
              </w:divBdr>
            </w:div>
            <w:div w:id="2013143058">
              <w:marLeft w:val="0"/>
              <w:marRight w:val="0"/>
              <w:marTop w:val="0"/>
              <w:marBottom w:val="0"/>
              <w:divBdr>
                <w:top w:val="none" w:sz="0" w:space="0" w:color="auto"/>
                <w:left w:val="none" w:sz="0" w:space="0" w:color="auto"/>
                <w:bottom w:val="none" w:sz="0" w:space="0" w:color="auto"/>
                <w:right w:val="none" w:sz="0" w:space="0" w:color="auto"/>
              </w:divBdr>
            </w:div>
            <w:div w:id="1690987975">
              <w:marLeft w:val="0"/>
              <w:marRight w:val="0"/>
              <w:marTop w:val="0"/>
              <w:marBottom w:val="0"/>
              <w:divBdr>
                <w:top w:val="none" w:sz="0" w:space="0" w:color="auto"/>
                <w:left w:val="none" w:sz="0" w:space="0" w:color="auto"/>
                <w:bottom w:val="none" w:sz="0" w:space="0" w:color="auto"/>
                <w:right w:val="none" w:sz="0" w:space="0" w:color="auto"/>
              </w:divBdr>
            </w:div>
            <w:div w:id="557128023">
              <w:marLeft w:val="0"/>
              <w:marRight w:val="0"/>
              <w:marTop w:val="0"/>
              <w:marBottom w:val="0"/>
              <w:divBdr>
                <w:top w:val="none" w:sz="0" w:space="0" w:color="auto"/>
                <w:left w:val="none" w:sz="0" w:space="0" w:color="auto"/>
                <w:bottom w:val="none" w:sz="0" w:space="0" w:color="auto"/>
                <w:right w:val="none" w:sz="0" w:space="0" w:color="auto"/>
              </w:divBdr>
            </w:div>
            <w:div w:id="949238705">
              <w:marLeft w:val="0"/>
              <w:marRight w:val="0"/>
              <w:marTop w:val="0"/>
              <w:marBottom w:val="0"/>
              <w:divBdr>
                <w:top w:val="none" w:sz="0" w:space="0" w:color="auto"/>
                <w:left w:val="none" w:sz="0" w:space="0" w:color="auto"/>
                <w:bottom w:val="none" w:sz="0" w:space="0" w:color="auto"/>
                <w:right w:val="none" w:sz="0" w:space="0" w:color="auto"/>
              </w:divBdr>
            </w:div>
            <w:div w:id="51347310">
              <w:marLeft w:val="0"/>
              <w:marRight w:val="0"/>
              <w:marTop w:val="0"/>
              <w:marBottom w:val="0"/>
              <w:divBdr>
                <w:top w:val="none" w:sz="0" w:space="0" w:color="auto"/>
                <w:left w:val="none" w:sz="0" w:space="0" w:color="auto"/>
                <w:bottom w:val="none" w:sz="0" w:space="0" w:color="auto"/>
                <w:right w:val="none" w:sz="0" w:space="0" w:color="auto"/>
              </w:divBdr>
            </w:div>
            <w:div w:id="1084690022">
              <w:marLeft w:val="0"/>
              <w:marRight w:val="0"/>
              <w:marTop w:val="0"/>
              <w:marBottom w:val="0"/>
              <w:divBdr>
                <w:top w:val="none" w:sz="0" w:space="0" w:color="auto"/>
                <w:left w:val="none" w:sz="0" w:space="0" w:color="auto"/>
                <w:bottom w:val="none" w:sz="0" w:space="0" w:color="auto"/>
                <w:right w:val="none" w:sz="0" w:space="0" w:color="auto"/>
              </w:divBdr>
            </w:div>
            <w:div w:id="1968588775">
              <w:marLeft w:val="0"/>
              <w:marRight w:val="0"/>
              <w:marTop w:val="0"/>
              <w:marBottom w:val="0"/>
              <w:divBdr>
                <w:top w:val="none" w:sz="0" w:space="0" w:color="auto"/>
                <w:left w:val="none" w:sz="0" w:space="0" w:color="auto"/>
                <w:bottom w:val="none" w:sz="0" w:space="0" w:color="auto"/>
                <w:right w:val="none" w:sz="0" w:space="0" w:color="auto"/>
              </w:divBdr>
            </w:div>
            <w:div w:id="331301410">
              <w:marLeft w:val="0"/>
              <w:marRight w:val="0"/>
              <w:marTop w:val="0"/>
              <w:marBottom w:val="0"/>
              <w:divBdr>
                <w:top w:val="none" w:sz="0" w:space="0" w:color="auto"/>
                <w:left w:val="none" w:sz="0" w:space="0" w:color="auto"/>
                <w:bottom w:val="none" w:sz="0" w:space="0" w:color="auto"/>
                <w:right w:val="none" w:sz="0" w:space="0" w:color="auto"/>
              </w:divBdr>
            </w:div>
            <w:div w:id="824007929">
              <w:marLeft w:val="0"/>
              <w:marRight w:val="0"/>
              <w:marTop w:val="0"/>
              <w:marBottom w:val="0"/>
              <w:divBdr>
                <w:top w:val="none" w:sz="0" w:space="0" w:color="auto"/>
                <w:left w:val="none" w:sz="0" w:space="0" w:color="auto"/>
                <w:bottom w:val="none" w:sz="0" w:space="0" w:color="auto"/>
                <w:right w:val="none" w:sz="0" w:space="0" w:color="auto"/>
              </w:divBdr>
            </w:div>
            <w:div w:id="1880046934">
              <w:marLeft w:val="0"/>
              <w:marRight w:val="0"/>
              <w:marTop w:val="0"/>
              <w:marBottom w:val="0"/>
              <w:divBdr>
                <w:top w:val="none" w:sz="0" w:space="0" w:color="auto"/>
                <w:left w:val="none" w:sz="0" w:space="0" w:color="auto"/>
                <w:bottom w:val="none" w:sz="0" w:space="0" w:color="auto"/>
                <w:right w:val="none" w:sz="0" w:space="0" w:color="auto"/>
              </w:divBdr>
            </w:div>
            <w:div w:id="784808030">
              <w:marLeft w:val="0"/>
              <w:marRight w:val="0"/>
              <w:marTop w:val="0"/>
              <w:marBottom w:val="0"/>
              <w:divBdr>
                <w:top w:val="none" w:sz="0" w:space="0" w:color="auto"/>
                <w:left w:val="none" w:sz="0" w:space="0" w:color="auto"/>
                <w:bottom w:val="none" w:sz="0" w:space="0" w:color="auto"/>
                <w:right w:val="none" w:sz="0" w:space="0" w:color="auto"/>
              </w:divBdr>
            </w:div>
            <w:div w:id="257324861">
              <w:marLeft w:val="0"/>
              <w:marRight w:val="0"/>
              <w:marTop w:val="0"/>
              <w:marBottom w:val="0"/>
              <w:divBdr>
                <w:top w:val="none" w:sz="0" w:space="0" w:color="auto"/>
                <w:left w:val="none" w:sz="0" w:space="0" w:color="auto"/>
                <w:bottom w:val="none" w:sz="0" w:space="0" w:color="auto"/>
                <w:right w:val="none" w:sz="0" w:space="0" w:color="auto"/>
              </w:divBdr>
            </w:div>
            <w:div w:id="2086800723">
              <w:marLeft w:val="0"/>
              <w:marRight w:val="0"/>
              <w:marTop w:val="0"/>
              <w:marBottom w:val="0"/>
              <w:divBdr>
                <w:top w:val="none" w:sz="0" w:space="0" w:color="auto"/>
                <w:left w:val="none" w:sz="0" w:space="0" w:color="auto"/>
                <w:bottom w:val="none" w:sz="0" w:space="0" w:color="auto"/>
                <w:right w:val="none" w:sz="0" w:space="0" w:color="auto"/>
              </w:divBdr>
            </w:div>
            <w:div w:id="822506112">
              <w:marLeft w:val="0"/>
              <w:marRight w:val="0"/>
              <w:marTop w:val="0"/>
              <w:marBottom w:val="0"/>
              <w:divBdr>
                <w:top w:val="none" w:sz="0" w:space="0" w:color="auto"/>
                <w:left w:val="none" w:sz="0" w:space="0" w:color="auto"/>
                <w:bottom w:val="none" w:sz="0" w:space="0" w:color="auto"/>
                <w:right w:val="none" w:sz="0" w:space="0" w:color="auto"/>
              </w:divBdr>
            </w:div>
            <w:div w:id="1262569912">
              <w:marLeft w:val="0"/>
              <w:marRight w:val="0"/>
              <w:marTop w:val="0"/>
              <w:marBottom w:val="0"/>
              <w:divBdr>
                <w:top w:val="none" w:sz="0" w:space="0" w:color="auto"/>
                <w:left w:val="none" w:sz="0" w:space="0" w:color="auto"/>
                <w:bottom w:val="none" w:sz="0" w:space="0" w:color="auto"/>
                <w:right w:val="none" w:sz="0" w:space="0" w:color="auto"/>
              </w:divBdr>
            </w:div>
            <w:div w:id="706872051">
              <w:marLeft w:val="0"/>
              <w:marRight w:val="0"/>
              <w:marTop w:val="0"/>
              <w:marBottom w:val="0"/>
              <w:divBdr>
                <w:top w:val="none" w:sz="0" w:space="0" w:color="auto"/>
                <w:left w:val="none" w:sz="0" w:space="0" w:color="auto"/>
                <w:bottom w:val="none" w:sz="0" w:space="0" w:color="auto"/>
                <w:right w:val="none" w:sz="0" w:space="0" w:color="auto"/>
              </w:divBdr>
            </w:div>
            <w:div w:id="602885331">
              <w:marLeft w:val="0"/>
              <w:marRight w:val="0"/>
              <w:marTop w:val="0"/>
              <w:marBottom w:val="0"/>
              <w:divBdr>
                <w:top w:val="none" w:sz="0" w:space="0" w:color="auto"/>
                <w:left w:val="none" w:sz="0" w:space="0" w:color="auto"/>
                <w:bottom w:val="none" w:sz="0" w:space="0" w:color="auto"/>
                <w:right w:val="none" w:sz="0" w:space="0" w:color="auto"/>
              </w:divBdr>
            </w:div>
            <w:div w:id="1280574383">
              <w:marLeft w:val="0"/>
              <w:marRight w:val="0"/>
              <w:marTop w:val="0"/>
              <w:marBottom w:val="0"/>
              <w:divBdr>
                <w:top w:val="none" w:sz="0" w:space="0" w:color="auto"/>
                <w:left w:val="none" w:sz="0" w:space="0" w:color="auto"/>
                <w:bottom w:val="none" w:sz="0" w:space="0" w:color="auto"/>
                <w:right w:val="none" w:sz="0" w:space="0" w:color="auto"/>
              </w:divBdr>
            </w:div>
            <w:div w:id="1526865642">
              <w:marLeft w:val="0"/>
              <w:marRight w:val="0"/>
              <w:marTop w:val="0"/>
              <w:marBottom w:val="0"/>
              <w:divBdr>
                <w:top w:val="none" w:sz="0" w:space="0" w:color="auto"/>
                <w:left w:val="none" w:sz="0" w:space="0" w:color="auto"/>
                <w:bottom w:val="none" w:sz="0" w:space="0" w:color="auto"/>
                <w:right w:val="none" w:sz="0" w:space="0" w:color="auto"/>
              </w:divBdr>
            </w:div>
            <w:div w:id="265115962">
              <w:marLeft w:val="0"/>
              <w:marRight w:val="0"/>
              <w:marTop w:val="0"/>
              <w:marBottom w:val="0"/>
              <w:divBdr>
                <w:top w:val="none" w:sz="0" w:space="0" w:color="auto"/>
                <w:left w:val="none" w:sz="0" w:space="0" w:color="auto"/>
                <w:bottom w:val="none" w:sz="0" w:space="0" w:color="auto"/>
                <w:right w:val="none" w:sz="0" w:space="0" w:color="auto"/>
              </w:divBdr>
            </w:div>
            <w:div w:id="489177910">
              <w:marLeft w:val="0"/>
              <w:marRight w:val="0"/>
              <w:marTop w:val="0"/>
              <w:marBottom w:val="0"/>
              <w:divBdr>
                <w:top w:val="none" w:sz="0" w:space="0" w:color="auto"/>
                <w:left w:val="none" w:sz="0" w:space="0" w:color="auto"/>
                <w:bottom w:val="none" w:sz="0" w:space="0" w:color="auto"/>
                <w:right w:val="none" w:sz="0" w:space="0" w:color="auto"/>
              </w:divBdr>
            </w:div>
            <w:div w:id="342440081">
              <w:marLeft w:val="0"/>
              <w:marRight w:val="0"/>
              <w:marTop w:val="0"/>
              <w:marBottom w:val="0"/>
              <w:divBdr>
                <w:top w:val="none" w:sz="0" w:space="0" w:color="auto"/>
                <w:left w:val="none" w:sz="0" w:space="0" w:color="auto"/>
                <w:bottom w:val="none" w:sz="0" w:space="0" w:color="auto"/>
                <w:right w:val="none" w:sz="0" w:space="0" w:color="auto"/>
              </w:divBdr>
            </w:div>
            <w:div w:id="641232058">
              <w:marLeft w:val="0"/>
              <w:marRight w:val="0"/>
              <w:marTop w:val="0"/>
              <w:marBottom w:val="0"/>
              <w:divBdr>
                <w:top w:val="none" w:sz="0" w:space="0" w:color="auto"/>
                <w:left w:val="none" w:sz="0" w:space="0" w:color="auto"/>
                <w:bottom w:val="none" w:sz="0" w:space="0" w:color="auto"/>
                <w:right w:val="none" w:sz="0" w:space="0" w:color="auto"/>
              </w:divBdr>
            </w:div>
            <w:div w:id="1119839172">
              <w:marLeft w:val="0"/>
              <w:marRight w:val="0"/>
              <w:marTop w:val="0"/>
              <w:marBottom w:val="0"/>
              <w:divBdr>
                <w:top w:val="none" w:sz="0" w:space="0" w:color="auto"/>
                <w:left w:val="none" w:sz="0" w:space="0" w:color="auto"/>
                <w:bottom w:val="none" w:sz="0" w:space="0" w:color="auto"/>
                <w:right w:val="none" w:sz="0" w:space="0" w:color="auto"/>
              </w:divBdr>
            </w:div>
            <w:div w:id="70738961">
              <w:marLeft w:val="0"/>
              <w:marRight w:val="0"/>
              <w:marTop w:val="0"/>
              <w:marBottom w:val="0"/>
              <w:divBdr>
                <w:top w:val="none" w:sz="0" w:space="0" w:color="auto"/>
                <w:left w:val="none" w:sz="0" w:space="0" w:color="auto"/>
                <w:bottom w:val="none" w:sz="0" w:space="0" w:color="auto"/>
                <w:right w:val="none" w:sz="0" w:space="0" w:color="auto"/>
              </w:divBdr>
            </w:div>
            <w:div w:id="61609672">
              <w:marLeft w:val="0"/>
              <w:marRight w:val="0"/>
              <w:marTop w:val="0"/>
              <w:marBottom w:val="0"/>
              <w:divBdr>
                <w:top w:val="none" w:sz="0" w:space="0" w:color="auto"/>
                <w:left w:val="none" w:sz="0" w:space="0" w:color="auto"/>
                <w:bottom w:val="none" w:sz="0" w:space="0" w:color="auto"/>
                <w:right w:val="none" w:sz="0" w:space="0" w:color="auto"/>
              </w:divBdr>
            </w:div>
            <w:div w:id="313263595">
              <w:marLeft w:val="0"/>
              <w:marRight w:val="0"/>
              <w:marTop w:val="0"/>
              <w:marBottom w:val="0"/>
              <w:divBdr>
                <w:top w:val="none" w:sz="0" w:space="0" w:color="auto"/>
                <w:left w:val="none" w:sz="0" w:space="0" w:color="auto"/>
                <w:bottom w:val="none" w:sz="0" w:space="0" w:color="auto"/>
                <w:right w:val="none" w:sz="0" w:space="0" w:color="auto"/>
              </w:divBdr>
            </w:div>
            <w:div w:id="98766834">
              <w:marLeft w:val="0"/>
              <w:marRight w:val="0"/>
              <w:marTop w:val="0"/>
              <w:marBottom w:val="0"/>
              <w:divBdr>
                <w:top w:val="none" w:sz="0" w:space="0" w:color="auto"/>
                <w:left w:val="none" w:sz="0" w:space="0" w:color="auto"/>
                <w:bottom w:val="none" w:sz="0" w:space="0" w:color="auto"/>
                <w:right w:val="none" w:sz="0" w:space="0" w:color="auto"/>
              </w:divBdr>
            </w:div>
            <w:div w:id="940340710">
              <w:marLeft w:val="0"/>
              <w:marRight w:val="0"/>
              <w:marTop w:val="0"/>
              <w:marBottom w:val="0"/>
              <w:divBdr>
                <w:top w:val="none" w:sz="0" w:space="0" w:color="auto"/>
                <w:left w:val="none" w:sz="0" w:space="0" w:color="auto"/>
                <w:bottom w:val="none" w:sz="0" w:space="0" w:color="auto"/>
                <w:right w:val="none" w:sz="0" w:space="0" w:color="auto"/>
              </w:divBdr>
            </w:div>
            <w:div w:id="821390730">
              <w:marLeft w:val="0"/>
              <w:marRight w:val="0"/>
              <w:marTop w:val="0"/>
              <w:marBottom w:val="0"/>
              <w:divBdr>
                <w:top w:val="none" w:sz="0" w:space="0" w:color="auto"/>
                <w:left w:val="none" w:sz="0" w:space="0" w:color="auto"/>
                <w:bottom w:val="none" w:sz="0" w:space="0" w:color="auto"/>
                <w:right w:val="none" w:sz="0" w:space="0" w:color="auto"/>
              </w:divBdr>
            </w:div>
            <w:div w:id="1584533516">
              <w:marLeft w:val="0"/>
              <w:marRight w:val="0"/>
              <w:marTop w:val="0"/>
              <w:marBottom w:val="0"/>
              <w:divBdr>
                <w:top w:val="none" w:sz="0" w:space="0" w:color="auto"/>
                <w:left w:val="none" w:sz="0" w:space="0" w:color="auto"/>
                <w:bottom w:val="none" w:sz="0" w:space="0" w:color="auto"/>
                <w:right w:val="none" w:sz="0" w:space="0" w:color="auto"/>
              </w:divBdr>
            </w:div>
            <w:div w:id="881554420">
              <w:marLeft w:val="0"/>
              <w:marRight w:val="0"/>
              <w:marTop w:val="0"/>
              <w:marBottom w:val="0"/>
              <w:divBdr>
                <w:top w:val="none" w:sz="0" w:space="0" w:color="auto"/>
                <w:left w:val="none" w:sz="0" w:space="0" w:color="auto"/>
                <w:bottom w:val="none" w:sz="0" w:space="0" w:color="auto"/>
                <w:right w:val="none" w:sz="0" w:space="0" w:color="auto"/>
              </w:divBdr>
            </w:div>
            <w:div w:id="201747269">
              <w:marLeft w:val="0"/>
              <w:marRight w:val="0"/>
              <w:marTop w:val="0"/>
              <w:marBottom w:val="0"/>
              <w:divBdr>
                <w:top w:val="none" w:sz="0" w:space="0" w:color="auto"/>
                <w:left w:val="none" w:sz="0" w:space="0" w:color="auto"/>
                <w:bottom w:val="none" w:sz="0" w:space="0" w:color="auto"/>
                <w:right w:val="none" w:sz="0" w:space="0" w:color="auto"/>
              </w:divBdr>
            </w:div>
            <w:div w:id="1538857290">
              <w:marLeft w:val="0"/>
              <w:marRight w:val="0"/>
              <w:marTop w:val="0"/>
              <w:marBottom w:val="0"/>
              <w:divBdr>
                <w:top w:val="none" w:sz="0" w:space="0" w:color="auto"/>
                <w:left w:val="none" w:sz="0" w:space="0" w:color="auto"/>
                <w:bottom w:val="none" w:sz="0" w:space="0" w:color="auto"/>
                <w:right w:val="none" w:sz="0" w:space="0" w:color="auto"/>
              </w:divBdr>
            </w:div>
            <w:div w:id="694696754">
              <w:marLeft w:val="0"/>
              <w:marRight w:val="0"/>
              <w:marTop w:val="0"/>
              <w:marBottom w:val="0"/>
              <w:divBdr>
                <w:top w:val="none" w:sz="0" w:space="0" w:color="auto"/>
                <w:left w:val="none" w:sz="0" w:space="0" w:color="auto"/>
                <w:bottom w:val="none" w:sz="0" w:space="0" w:color="auto"/>
                <w:right w:val="none" w:sz="0" w:space="0" w:color="auto"/>
              </w:divBdr>
            </w:div>
            <w:div w:id="366565392">
              <w:marLeft w:val="0"/>
              <w:marRight w:val="0"/>
              <w:marTop w:val="0"/>
              <w:marBottom w:val="0"/>
              <w:divBdr>
                <w:top w:val="none" w:sz="0" w:space="0" w:color="auto"/>
                <w:left w:val="none" w:sz="0" w:space="0" w:color="auto"/>
                <w:bottom w:val="none" w:sz="0" w:space="0" w:color="auto"/>
                <w:right w:val="none" w:sz="0" w:space="0" w:color="auto"/>
              </w:divBdr>
            </w:div>
            <w:div w:id="22679201">
              <w:marLeft w:val="0"/>
              <w:marRight w:val="0"/>
              <w:marTop w:val="0"/>
              <w:marBottom w:val="0"/>
              <w:divBdr>
                <w:top w:val="none" w:sz="0" w:space="0" w:color="auto"/>
                <w:left w:val="none" w:sz="0" w:space="0" w:color="auto"/>
                <w:bottom w:val="none" w:sz="0" w:space="0" w:color="auto"/>
                <w:right w:val="none" w:sz="0" w:space="0" w:color="auto"/>
              </w:divBdr>
            </w:div>
            <w:div w:id="1358659477">
              <w:marLeft w:val="0"/>
              <w:marRight w:val="0"/>
              <w:marTop w:val="0"/>
              <w:marBottom w:val="0"/>
              <w:divBdr>
                <w:top w:val="none" w:sz="0" w:space="0" w:color="auto"/>
                <w:left w:val="none" w:sz="0" w:space="0" w:color="auto"/>
                <w:bottom w:val="none" w:sz="0" w:space="0" w:color="auto"/>
                <w:right w:val="none" w:sz="0" w:space="0" w:color="auto"/>
              </w:divBdr>
            </w:div>
            <w:div w:id="858393735">
              <w:marLeft w:val="0"/>
              <w:marRight w:val="0"/>
              <w:marTop w:val="0"/>
              <w:marBottom w:val="0"/>
              <w:divBdr>
                <w:top w:val="none" w:sz="0" w:space="0" w:color="auto"/>
                <w:left w:val="none" w:sz="0" w:space="0" w:color="auto"/>
                <w:bottom w:val="none" w:sz="0" w:space="0" w:color="auto"/>
                <w:right w:val="none" w:sz="0" w:space="0" w:color="auto"/>
              </w:divBdr>
            </w:div>
            <w:div w:id="859389028">
              <w:marLeft w:val="0"/>
              <w:marRight w:val="0"/>
              <w:marTop w:val="0"/>
              <w:marBottom w:val="0"/>
              <w:divBdr>
                <w:top w:val="none" w:sz="0" w:space="0" w:color="auto"/>
                <w:left w:val="none" w:sz="0" w:space="0" w:color="auto"/>
                <w:bottom w:val="none" w:sz="0" w:space="0" w:color="auto"/>
                <w:right w:val="none" w:sz="0" w:space="0" w:color="auto"/>
              </w:divBdr>
            </w:div>
            <w:div w:id="1488283873">
              <w:marLeft w:val="0"/>
              <w:marRight w:val="0"/>
              <w:marTop w:val="0"/>
              <w:marBottom w:val="0"/>
              <w:divBdr>
                <w:top w:val="none" w:sz="0" w:space="0" w:color="auto"/>
                <w:left w:val="none" w:sz="0" w:space="0" w:color="auto"/>
                <w:bottom w:val="none" w:sz="0" w:space="0" w:color="auto"/>
                <w:right w:val="none" w:sz="0" w:space="0" w:color="auto"/>
              </w:divBdr>
            </w:div>
            <w:div w:id="432894043">
              <w:marLeft w:val="0"/>
              <w:marRight w:val="0"/>
              <w:marTop w:val="0"/>
              <w:marBottom w:val="0"/>
              <w:divBdr>
                <w:top w:val="none" w:sz="0" w:space="0" w:color="auto"/>
                <w:left w:val="none" w:sz="0" w:space="0" w:color="auto"/>
                <w:bottom w:val="none" w:sz="0" w:space="0" w:color="auto"/>
                <w:right w:val="none" w:sz="0" w:space="0" w:color="auto"/>
              </w:divBdr>
            </w:div>
            <w:div w:id="1887403703">
              <w:marLeft w:val="0"/>
              <w:marRight w:val="0"/>
              <w:marTop w:val="0"/>
              <w:marBottom w:val="0"/>
              <w:divBdr>
                <w:top w:val="none" w:sz="0" w:space="0" w:color="auto"/>
                <w:left w:val="none" w:sz="0" w:space="0" w:color="auto"/>
                <w:bottom w:val="none" w:sz="0" w:space="0" w:color="auto"/>
                <w:right w:val="none" w:sz="0" w:space="0" w:color="auto"/>
              </w:divBdr>
            </w:div>
            <w:div w:id="1909726117">
              <w:marLeft w:val="0"/>
              <w:marRight w:val="0"/>
              <w:marTop w:val="0"/>
              <w:marBottom w:val="0"/>
              <w:divBdr>
                <w:top w:val="none" w:sz="0" w:space="0" w:color="auto"/>
                <w:left w:val="none" w:sz="0" w:space="0" w:color="auto"/>
                <w:bottom w:val="none" w:sz="0" w:space="0" w:color="auto"/>
                <w:right w:val="none" w:sz="0" w:space="0" w:color="auto"/>
              </w:divBdr>
            </w:div>
            <w:div w:id="648288377">
              <w:marLeft w:val="0"/>
              <w:marRight w:val="0"/>
              <w:marTop w:val="0"/>
              <w:marBottom w:val="0"/>
              <w:divBdr>
                <w:top w:val="none" w:sz="0" w:space="0" w:color="auto"/>
                <w:left w:val="none" w:sz="0" w:space="0" w:color="auto"/>
                <w:bottom w:val="none" w:sz="0" w:space="0" w:color="auto"/>
                <w:right w:val="none" w:sz="0" w:space="0" w:color="auto"/>
              </w:divBdr>
            </w:div>
            <w:div w:id="1728337919">
              <w:marLeft w:val="0"/>
              <w:marRight w:val="0"/>
              <w:marTop w:val="0"/>
              <w:marBottom w:val="0"/>
              <w:divBdr>
                <w:top w:val="none" w:sz="0" w:space="0" w:color="auto"/>
                <w:left w:val="none" w:sz="0" w:space="0" w:color="auto"/>
                <w:bottom w:val="none" w:sz="0" w:space="0" w:color="auto"/>
                <w:right w:val="none" w:sz="0" w:space="0" w:color="auto"/>
              </w:divBdr>
            </w:div>
            <w:div w:id="1718164453">
              <w:marLeft w:val="0"/>
              <w:marRight w:val="0"/>
              <w:marTop w:val="0"/>
              <w:marBottom w:val="0"/>
              <w:divBdr>
                <w:top w:val="none" w:sz="0" w:space="0" w:color="auto"/>
                <w:left w:val="none" w:sz="0" w:space="0" w:color="auto"/>
                <w:bottom w:val="none" w:sz="0" w:space="0" w:color="auto"/>
                <w:right w:val="none" w:sz="0" w:space="0" w:color="auto"/>
              </w:divBdr>
            </w:div>
            <w:div w:id="882205564">
              <w:marLeft w:val="0"/>
              <w:marRight w:val="0"/>
              <w:marTop w:val="0"/>
              <w:marBottom w:val="0"/>
              <w:divBdr>
                <w:top w:val="none" w:sz="0" w:space="0" w:color="auto"/>
                <w:left w:val="none" w:sz="0" w:space="0" w:color="auto"/>
                <w:bottom w:val="none" w:sz="0" w:space="0" w:color="auto"/>
                <w:right w:val="none" w:sz="0" w:space="0" w:color="auto"/>
              </w:divBdr>
            </w:div>
            <w:div w:id="946350985">
              <w:marLeft w:val="0"/>
              <w:marRight w:val="0"/>
              <w:marTop w:val="0"/>
              <w:marBottom w:val="0"/>
              <w:divBdr>
                <w:top w:val="none" w:sz="0" w:space="0" w:color="auto"/>
                <w:left w:val="none" w:sz="0" w:space="0" w:color="auto"/>
                <w:bottom w:val="none" w:sz="0" w:space="0" w:color="auto"/>
                <w:right w:val="none" w:sz="0" w:space="0" w:color="auto"/>
              </w:divBdr>
            </w:div>
            <w:div w:id="889532873">
              <w:marLeft w:val="0"/>
              <w:marRight w:val="0"/>
              <w:marTop w:val="0"/>
              <w:marBottom w:val="0"/>
              <w:divBdr>
                <w:top w:val="none" w:sz="0" w:space="0" w:color="auto"/>
                <w:left w:val="none" w:sz="0" w:space="0" w:color="auto"/>
                <w:bottom w:val="none" w:sz="0" w:space="0" w:color="auto"/>
                <w:right w:val="none" w:sz="0" w:space="0" w:color="auto"/>
              </w:divBdr>
            </w:div>
            <w:div w:id="95030231">
              <w:marLeft w:val="0"/>
              <w:marRight w:val="0"/>
              <w:marTop w:val="0"/>
              <w:marBottom w:val="0"/>
              <w:divBdr>
                <w:top w:val="none" w:sz="0" w:space="0" w:color="auto"/>
                <w:left w:val="none" w:sz="0" w:space="0" w:color="auto"/>
                <w:bottom w:val="none" w:sz="0" w:space="0" w:color="auto"/>
                <w:right w:val="none" w:sz="0" w:space="0" w:color="auto"/>
              </w:divBdr>
            </w:div>
            <w:div w:id="902182642">
              <w:marLeft w:val="0"/>
              <w:marRight w:val="0"/>
              <w:marTop w:val="0"/>
              <w:marBottom w:val="0"/>
              <w:divBdr>
                <w:top w:val="none" w:sz="0" w:space="0" w:color="auto"/>
                <w:left w:val="none" w:sz="0" w:space="0" w:color="auto"/>
                <w:bottom w:val="none" w:sz="0" w:space="0" w:color="auto"/>
                <w:right w:val="none" w:sz="0" w:space="0" w:color="auto"/>
              </w:divBdr>
            </w:div>
            <w:div w:id="162595847">
              <w:marLeft w:val="0"/>
              <w:marRight w:val="0"/>
              <w:marTop w:val="0"/>
              <w:marBottom w:val="0"/>
              <w:divBdr>
                <w:top w:val="none" w:sz="0" w:space="0" w:color="auto"/>
                <w:left w:val="none" w:sz="0" w:space="0" w:color="auto"/>
                <w:bottom w:val="none" w:sz="0" w:space="0" w:color="auto"/>
                <w:right w:val="none" w:sz="0" w:space="0" w:color="auto"/>
              </w:divBdr>
            </w:div>
            <w:div w:id="131557214">
              <w:marLeft w:val="0"/>
              <w:marRight w:val="0"/>
              <w:marTop w:val="0"/>
              <w:marBottom w:val="0"/>
              <w:divBdr>
                <w:top w:val="none" w:sz="0" w:space="0" w:color="auto"/>
                <w:left w:val="none" w:sz="0" w:space="0" w:color="auto"/>
                <w:bottom w:val="none" w:sz="0" w:space="0" w:color="auto"/>
                <w:right w:val="none" w:sz="0" w:space="0" w:color="auto"/>
              </w:divBdr>
            </w:div>
            <w:div w:id="992222493">
              <w:marLeft w:val="0"/>
              <w:marRight w:val="0"/>
              <w:marTop w:val="0"/>
              <w:marBottom w:val="0"/>
              <w:divBdr>
                <w:top w:val="none" w:sz="0" w:space="0" w:color="auto"/>
                <w:left w:val="none" w:sz="0" w:space="0" w:color="auto"/>
                <w:bottom w:val="none" w:sz="0" w:space="0" w:color="auto"/>
                <w:right w:val="none" w:sz="0" w:space="0" w:color="auto"/>
              </w:divBdr>
            </w:div>
            <w:div w:id="2048338320">
              <w:marLeft w:val="0"/>
              <w:marRight w:val="0"/>
              <w:marTop w:val="0"/>
              <w:marBottom w:val="0"/>
              <w:divBdr>
                <w:top w:val="none" w:sz="0" w:space="0" w:color="auto"/>
                <w:left w:val="none" w:sz="0" w:space="0" w:color="auto"/>
                <w:bottom w:val="none" w:sz="0" w:space="0" w:color="auto"/>
                <w:right w:val="none" w:sz="0" w:space="0" w:color="auto"/>
              </w:divBdr>
            </w:div>
            <w:div w:id="301427326">
              <w:marLeft w:val="0"/>
              <w:marRight w:val="0"/>
              <w:marTop w:val="0"/>
              <w:marBottom w:val="0"/>
              <w:divBdr>
                <w:top w:val="none" w:sz="0" w:space="0" w:color="auto"/>
                <w:left w:val="none" w:sz="0" w:space="0" w:color="auto"/>
                <w:bottom w:val="none" w:sz="0" w:space="0" w:color="auto"/>
                <w:right w:val="none" w:sz="0" w:space="0" w:color="auto"/>
              </w:divBdr>
            </w:div>
            <w:div w:id="297036837">
              <w:marLeft w:val="0"/>
              <w:marRight w:val="0"/>
              <w:marTop w:val="0"/>
              <w:marBottom w:val="0"/>
              <w:divBdr>
                <w:top w:val="none" w:sz="0" w:space="0" w:color="auto"/>
                <w:left w:val="none" w:sz="0" w:space="0" w:color="auto"/>
                <w:bottom w:val="none" w:sz="0" w:space="0" w:color="auto"/>
                <w:right w:val="none" w:sz="0" w:space="0" w:color="auto"/>
              </w:divBdr>
            </w:div>
            <w:div w:id="1785078173">
              <w:marLeft w:val="0"/>
              <w:marRight w:val="0"/>
              <w:marTop w:val="0"/>
              <w:marBottom w:val="0"/>
              <w:divBdr>
                <w:top w:val="none" w:sz="0" w:space="0" w:color="auto"/>
                <w:left w:val="none" w:sz="0" w:space="0" w:color="auto"/>
                <w:bottom w:val="none" w:sz="0" w:space="0" w:color="auto"/>
                <w:right w:val="none" w:sz="0" w:space="0" w:color="auto"/>
              </w:divBdr>
            </w:div>
            <w:div w:id="213539702">
              <w:marLeft w:val="0"/>
              <w:marRight w:val="0"/>
              <w:marTop w:val="0"/>
              <w:marBottom w:val="0"/>
              <w:divBdr>
                <w:top w:val="none" w:sz="0" w:space="0" w:color="auto"/>
                <w:left w:val="none" w:sz="0" w:space="0" w:color="auto"/>
                <w:bottom w:val="none" w:sz="0" w:space="0" w:color="auto"/>
                <w:right w:val="none" w:sz="0" w:space="0" w:color="auto"/>
              </w:divBdr>
            </w:div>
            <w:div w:id="1940984952">
              <w:marLeft w:val="0"/>
              <w:marRight w:val="0"/>
              <w:marTop w:val="0"/>
              <w:marBottom w:val="0"/>
              <w:divBdr>
                <w:top w:val="none" w:sz="0" w:space="0" w:color="auto"/>
                <w:left w:val="none" w:sz="0" w:space="0" w:color="auto"/>
                <w:bottom w:val="none" w:sz="0" w:space="0" w:color="auto"/>
                <w:right w:val="none" w:sz="0" w:space="0" w:color="auto"/>
              </w:divBdr>
            </w:div>
            <w:div w:id="1218975653">
              <w:marLeft w:val="0"/>
              <w:marRight w:val="0"/>
              <w:marTop w:val="0"/>
              <w:marBottom w:val="0"/>
              <w:divBdr>
                <w:top w:val="none" w:sz="0" w:space="0" w:color="auto"/>
                <w:left w:val="none" w:sz="0" w:space="0" w:color="auto"/>
                <w:bottom w:val="none" w:sz="0" w:space="0" w:color="auto"/>
                <w:right w:val="none" w:sz="0" w:space="0" w:color="auto"/>
              </w:divBdr>
            </w:div>
            <w:div w:id="510026494">
              <w:marLeft w:val="0"/>
              <w:marRight w:val="0"/>
              <w:marTop w:val="0"/>
              <w:marBottom w:val="0"/>
              <w:divBdr>
                <w:top w:val="none" w:sz="0" w:space="0" w:color="auto"/>
                <w:left w:val="none" w:sz="0" w:space="0" w:color="auto"/>
                <w:bottom w:val="none" w:sz="0" w:space="0" w:color="auto"/>
                <w:right w:val="none" w:sz="0" w:space="0" w:color="auto"/>
              </w:divBdr>
            </w:div>
            <w:div w:id="1565946152">
              <w:marLeft w:val="0"/>
              <w:marRight w:val="0"/>
              <w:marTop w:val="0"/>
              <w:marBottom w:val="0"/>
              <w:divBdr>
                <w:top w:val="none" w:sz="0" w:space="0" w:color="auto"/>
                <w:left w:val="none" w:sz="0" w:space="0" w:color="auto"/>
                <w:bottom w:val="none" w:sz="0" w:space="0" w:color="auto"/>
                <w:right w:val="none" w:sz="0" w:space="0" w:color="auto"/>
              </w:divBdr>
            </w:div>
            <w:div w:id="670567007">
              <w:marLeft w:val="0"/>
              <w:marRight w:val="0"/>
              <w:marTop w:val="0"/>
              <w:marBottom w:val="0"/>
              <w:divBdr>
                <w:top w:val="none" w:sz="0" w:space="0" w:color="auto"/>
                <w:left w:val="none" w:sz="0" w:space="0" w:color="auto"/>
                <w:bottom w:val="none" w:sz="0" w:space="0" w:color="auto"/>
                <w:right w:val="none" w:sz="0" w:space="0" w:color="auto"/>
              </w:divBdr>
            </w:div>
            <w:div w:id="1688602570">
              <w:marLeft w:val="0"/>
              <w:marRight w:val="0"/>
              <w:marTop w:val="0"/>
              <w:marBottom w:val="0"/>
              <w:divBdr>
                <w:top w:val="none" w:sz="0" w:space="0" w:color="auto"/>
                <w:left w:val="none" w:sz="0" w:space="0" w:color="auto"/>
                <w:bottom w:val="none" w:sz="0" w:space="0" w:color="auto"/>
                <w:right w:val="none" w:sz="0" w:space="0" w:color="auto"/>
              </w:divBdr>
            </w:div>
            <w:div w:id="1755932587">
              <w:marLeft w:val="0"/>
              <w:marRight w:val="0"/>
              <w:marTop w:val="0"/>
              <w:marBottom w:val="0"/>
              <w:divBdr>
                <w:top w:val="none" w:sz="0" w:space="0" w:color="auto"/>
                <w:left w:val="none" w:sz="0" w:space="0" w:color="auto"/>
                <w:bottom w:val="none" w:sz="0" w:space="0" w:color="auto"/>
                <w:right w:val="none" w:sz="0" w:space="0" w:color="auto"/>
              </w:divBdr>
            </w:div>
            <w:div w:id="949244274">
              <w:marLeft w:val="0"/>
              <w:marRight w:val="0"/>
              <w:marTop w:val="0"/>
              <w:marBottom w:val="0"/>
              <w:divBdr>
                <w:top w:val="none" w:sz="0" w:space="0" w:color="auto"/>
                <w:left w:val="none" w:sz="0" w:space="0" w:color="auto"/>
                <w:bottom w:val="none" w:sz="0" w:space="0" w:color="auto"/>
                <w:right w:val="none" w:sz="0" w:space="0" w:color="auto"/>
              </w:divBdr>
            </w:div>
            <w:div w:id="436483077">
              <w:marLeft w:val="0"/>
              <w:marRight w:val="0"/>
              <w:marTop w:val="0"/>
              <w:marBottom w:val="0"/>
              <w:divBdr>
                <w:top w:val="none" w:sz="0" w:space="0" w:color="auto"/>
                <w:left w:val="none" w:sz="0" w:space="0" w:color="auto"/>
                <w:bottom w:val="none" w:sz="0" w:space="0" w:color="auto"/>
                <w:right w:val="none" w:sz="0" w:space="0" w:color="auto"/>
              </w:divBdr>
            </w:div>
            <w:div w:id="1172909516">
              <w:marLeft w:val="0"/>
              <w:marRight w:val="0"/>
              <w:marTop w:val="0"/>
              <w:marBottom w:val="0"/>
              <w:divBdr>
                <w:top w:val="none" w:sz="0" w:space="0" w:color="auto"/>
                <w:left w:val="none" w:sz="0" w:space="0" w:color="auto"/>
                <w:bottom w:val="none" w:sz="0" w:space="0" w:color="auto"/>
                <w:right w:val="none" w:sz="0" w:space="0" w:color="auto"/>
              </w:divBdr>
            </w:div>
            <w:div w:id="1915503223">
              <w:marLeft w:val="0"/>
              <w:marRight w:val="0"/>
              <w:marTop w:val="0"/>
              <w:marBottom w:val="0"/>
              <w:divBdr>
                <w:top w:val="none" w:sz="0" w:space="0" w:color="auto"/>
                <w:left w:val="none" w:sz="0" w:space="0" w:color="auto"/>
                <w:bottom w:val="none" w:sz="0" w:space="0" w:color="auto"/>
                <w:right w:val="none" w:sz="0" w:space="0" w:color="auto"/>
              </w:divBdr>
            </w:div>
            <w:div w:id="2086754564">
              <w:marLeft w:val="0"/>
              <w:marRight w:val="0"/>
              <w:marTop w:val="0"/>
              <w:marBottom w:val="0"/>
              <w:divBdr>
                <w:top w:val="none" w:sz="0" w:space="0" w:color="auto"/>
                <w:left w:val="none" w:sz="0" w:space="0" w:color="auto"/>
                <w:bottom w:val="none" w:sz="0" w:space="0" w:color="auto"/>
                <w:right w:val="none" w:sz="0" w:space="0" w:color="auto"/>
              </w:divBdr>
            </w:div>
            <w:div w:id="477496720">
              <w:marLeft w:val="0"/>
              <w:marRight w:val="0"/>
              <w:marTop w:val="0"/>
              <w:marBottom w:val="0"/>
              <w:divBdr>
                <w:top w:val="none" w:sz="0" w:space="0" w:color="auto"/>
                <w:left w:val="none" w:sz="0" w:space="0" w:color="auto"/>
                <w:bottom w:val="none" w:sz="0" w:space="0" w:color="auto"/>
                <w:right w:val="none" w:sz="0" w:space="0" w:color="auto"/>
              </w:divBdr>
            </w:div>
            <w:div w:id="1930694728">
              <w:marLeft w:val="0"/>
              <w:marRight w:val="0"/>
              <w:marTop w:val="0"/>
              <w:marBottom w:val="0"/>
              <w:divBdr>
                <w:top w:val="none" w:sz="0" w:space="0" w:color="auto"/>
                <w:left w:val="none" w:sz="0" w:space="0" w:color="auto"/>
                <w:bottom w:val="none" w:sz="0" w:space="0" w:color="auto"/>
                <w:right w:val="none" w:sz="0" w:space="0" w:color="auto"/>
              </w:divBdr>
            </w:div>
            <w:div w:id="480773472">
              <w:marLeft w:val="0"/>
              <w:marRight w:val="0"/>
              <w:marTop w:val="0"/>
              <w:marBottom w:val="0"/>
              <w:divBdr>
                <w:top w:val="none" w:sz="0" w:space="0" w:color="auto"/>
                <w:left w:val="none" w:sz="0" w:space="0" w:color="auto"/>
                <w:bottom w:val="none" w:sz="0" w:space="0" w:color="auto"/>
                <w:right w:val="none" w:sz="0" w:space="0" w:color="auto"/>
              </w:divBdr>
            </w:div>
            <w:div w:id="819231403">
              <w:marLeft w:val="0"/>
              <w:marRight w:val="0"/>
              <w:marTop w:val="0"/>
              <w:marBottom w:val="0"/>
              <w:divBdr>
                <w:top w:val="none" w:sz="0" w:space="0" w:color="auto"/>
                <w:left w:val="none" w:sz="0" w:space="0" w:color="auto"/>
                <w:bottom w:val="none" w:sz="0" w:space="0" w:color="auto"/>
                <w:right w:val="none" w:sz="0" w:space="0" w:color="auto"/>
              </w:divBdr>
            </w:div>
            <w:div w:id="697237863">
              <w:marLeft w:val="0"/>
              <w:marRight w:val="0"/>
              <w:marTop w:val="0"/>
              <w:marBottom w:val="0"/>
              <w:divBdr>
                <w:top w:val="none" w:sz="0" w:space="0" w:color="auto"/>
                <w:left w:val="none" w:sz="0" w:space="0" w:color="auto"/>
                <w:bottom w:val="none" w:sz="0" w:space="0" w:color="auto"/>
                <w:right w:val="none" w:sz="0" w:space="0" w:color="auto"/>
              </w:divBdr>
            </w:div>
            <w:div w:id="1692295720">
              <w:marLeft w:val="0"/>
              <w:marRight w:val="0"/>
              <w:marTop w:val="0"/>
              <w:marBottom w:val="0"/>
              <w:divBdr>
                <w:top w:val="none" w:sz="0" w:space="0" w:color="auto"/>
                <w:left w:val="none" w:sz="0" w:space="0" w:color="auto"/>
                <w:bottom w:val="none" w:sz="0" w:space="0" w:color="auto"/>
                <w:right w:val="none" w:sz="0" w:space="0" w:color="auto"/>
              </w:divBdr>
            </w:div>
            <w:div w:id="968709939">
              <w:marLeft w:val="0"/>
              <w:marRight w:val="0"/>
              <w:marTop w:val="0"/>
              <w:marBottom w:val="0"/>
              <w:divBdr>
                <w:top w:val="none" w:sz="0" w:space="0" w:color="auto"/>
                <w:left w:val="none" w:sz="0" w:space="0" w:color="auto"/>
                <w:bottom w:val="none" w:sz="0" w:space="0" w:color="auto"/>
                <w:right w:val="none" w:sz="0" w:space="0" w:color="auto"/>
              </w:divBdr>
            </w:div>
            <w:div w:id="1412001095">
              <w:marLeft w:val="0"/>
              <w:marRight w:val="0"/>
              <w:marTop w:val="0"/>
              <w:marBottom w:val="0"/>
              <w:divBdr>
                <w:top w:val="none" w:sz="0" w:space="0" w:color="auto"/>
                <w:left w:val="none" w:sz="0" w:space="0" w:color="auto"/>
                <w:bottom w:val="none" w:sz="0" w:space="0" w:color="auto"/>
                <w:right w:val="none" w:sz="0" w:space="0" w:color="auto"/>
              </w:divBdr>
            </w:div>
            <w:div w:id="1514682533">
              <w:marLeft w:val="0"/>
              <w:marRight w:val="0"/>
              <w:marTop w:val="0"/>
              <w:marBottom w:val="0"/>
              <w:divBdr>
                <w:top w:val="none" w:sz="0" w:space="0" w:color="auto"/>
                <w:left w:val="none" w:sz="0" w:space="0" w:color="auto"/>
                <w:bottom w:val="none" w:sz="0" w:space="0" w:color="auto"/>
                <w:right w:val="none" w:sz="0" w:space="0" w:color="auto"/>
              </w:divBdr>
            </w:div>
            <w:div w:id="972103154">
              <w:marLeft w:val="0"/>
              <w:marRight w:val="0"/>
              <w:marTop w:val="0"/>
              <w:marBottom w:val="0"/>
              <w:divBdr>
                <w:top w:val="none" w:sz="0" w:space="0" w:color="auto"/>
                <w:left w:val="none" w:sz="0" w:space="0" w:color="auto"/>
                <w:bottom w:val="none" w:sz="0" w:space="0" w:color="auto"/>
                <w:right w:val="none" w:sz="0" w:space="0" w:color="auto"/>
              </w:divBdr>
            </w:div>
            <w:div w:id="1833250763">
              <w:marLeft w:val="0"/>
              <w:marRight w:val="0"/>
              <w:marTop w:val="0"/>
              <w:marBottom w:val="0"/>
              <w:divBdr>
                <w:top w:val="none" w:sz="0" w:space="0" w:color="auto"/>
                <w:left w:val="none" w:sz="0" w:space="0" w:color="auto"/>
                <w:bottom w:val="none" w:sz="0" w:space="0" w:color="auto"/>
                <w:right w:val="none" w:sz="0" w:space="0" w:color="auto"/>
              </w:divBdr>
            </w:div>
            <w:div w:id="552548565">
              <w:marLeft w:val="0"/>
              <w:marRight w:val="0"/>
              <w:marTop w:val="0"/>
              <w:marBottom w:val="0"/>
              <w:divBdr>
                <w:top w:val="none" w:sz="0" w:space="0" w:color="auto"/>
                <w:left w:val="none" w:sz="0" w:space="0" w:color="auto"/>
                <w:bottom w:val="none" w:sz="0" w:space="0" w:color="auto"/>
                <w:right w:val="none" w:sz="0" w:space="0" w:color="auto"/>
              </w:divBdr>
            </w:div>
            <w:div w:id="1549956100">
              <w:marLeft w:val="0"/>
              <w:marRight w:val="0"/>
              <w:marTop w:val="0"/>
              <w:marBottom w:val="0"/>
              <w:divBdr>
                <w:top w:val="none" w:sz="0" w:space="0" w:color="auto"/>
                <w:left w:val="none" w:sz="0" w:space="0" w:color="auto"/>
                <w:bottom w:val="none" w:sz="0" w:space="0" w:color="auto"/>
                <w:right w:val="none" w:sz="0" w:space="0" w:color="auto"/>
              </w:divBdr>
            </w:div>
            <w:div w:id="1982616545">
              <w:marLeft w:val="0"/>
              <w:marRight w:val="0"/>
              <w:marTop w:val="0"/>
              <w:marBottom w:val="0"/>
              <w:divBdr>
                <w:top w:val="none" w:sz="0" w:space="0" w:color="auto"/>
                <w:left w:val="none" w:sz="0" w:space="0" w:color="auto"/>
                <w:bottom w:val="none" w:sz="0" w:space="0" w:color="auto"/>
                <w:right w:val="none" w:sz="0" w:space="0" w:color="auto"/>
              </w:divBdr>
            </w:div>
            <w:div w:id="1992634169">
              <w:marLeft w:val="0"/>
              <w:marRight w:val="0"/>
              <w:marTop w:val="0"/>
              <w:marBottom w:val="0"/>
              <w:divBdr>
                <w:top w:val="none" w:sz="0" w:space="0" w:color="auto"/>
                <w:left w:val="none" w:sz="0" w:space="0" w:color="auto"/>
                <w:bottom w:val="none" w:sz="0" w:space="0" w:color="auto"/>
                <w:right w:val="none" w:sz="0" w:space="0" w:color="auto"/>
              </w:divBdr>
            </w:div>
            <w:div w:id="868838720">
              <w:marLeft w:val="0"/>
              <w:marRight w:val="0"/>
              <w:marTop w:val="0"/>
              <w:marBottom w:val="0"/>
              <w:divBdr>
                <w:top w:val="none" w:sz="0" w:space="0" w:color="auto"/>
                <w:left w:val="none" w:sz="0" w:space="0" w:color="auto"/>
                <w:bottom w:val="none" w:sz="0" w:space="0" w:color="auto"/>
                <w:right w:val="none" w:sz="0" w:space="0" w:color="auto"/>
              </w:divBdr>
            </w:div>
            <w:div w:id="1789163128">
              <w:marLeft w:val="0"/>
              <w:marRight w:val="0"/>
              <w:marTop w:val="0"/>
              <w:marBottom w:val="0"/>
              <w:divBdr>
                <w:top w:val="none" w:sz="0" w:space="0" w:color="auto"/>
                <w:left w:val="none" w:sz="0" w:space="0" w:color="auto"/>
                <w:bottom w:val="none" w:sz="0" w:space="0" w:color="auto"/>
                <w:right w:val="none" w:sz="0" w:space="0" w:color="auto"/>
              </w:divBdr>
            </w:div>
            <w:div w:id="170223654">
              <w:marLeft w:val="0"/>
              <w:marRight w:val="0"/>
              <w:marTop w:val="0"/>
              <w:marBottom w:val="0"/>
              <w:divBdr>
                <w:top w:val="none" w:sz="0" w:space="0" w:color="auto"/>
                <w:left w:val="none" w:sz="0" w:space="0" w:color="auto"/>
                <w:bottom w:val="none" w:sz="0" w:space="0" w:color="auto"/>
                <w:right w:val="none" w:sz="0" w:space="0" w:color="auto"/>
              </w:divBdr>
            </w:div>
            <w:div w:id="469175681">
              <w:marLeft w:val="0"/>
              <w:marRight w:val="0"/>
              <w:marTop w:val="0"/>
              <w:marBottom w:val="0"/>
              <w:divBdr>
                <w:top w:val="none" w:sz="0" w:space="0" w:color="auto"/>
                <w:left w:val="none" w:sz="0" w:space="0" w:color="auto"/>
                <w:bottom w:val="none" w:sz="0" w:space="0" w:color="auto"/>
                <w:right w:val="none" w:sz="0" w:space="0" w:color="auto"/>
              </w:divBdr>
            </w:div>
            <w:div w:id="364135814">
              <w:marLeft w:val="0"/>
              <w:marRight w:val="0"/>
              <w:marTop w:val="0"/>
              <w:marBottom w:val="0"/>
              <w:divBdr>
                <w:top w:val="none" w:sz="0" w:space="0" w:color="auto"/>
                <w:left w:val="none" w:sz="0" w:space="0" w:color="auto"/>
                <w:bottom w:val="none" w:sz="0" w:space="0" w:color="auto"/>
                <w:right w:val="none" w:sz="0" w:space="0" w:color="auto"/>
              </w:divBdr>
            </w:div>
            <w:div w:id="898901083">
              <w:marLeft w:val="0"/>
              <w:marRight w:val="0"/>
              <w:marTop w:val="0"/>
              <w:marBottom w:val="0"/>
              <w:divBdr>
                <w:top w:val="none" w:sz="0" w:space="0" w:color="auto"/>
                <w:left w:val="none" w:sz="0" w:space="0" w:color="auto"/>
                <w:bottom w:val="none" w:sz="0" w:space="0" w:color="auto"/>
                <w:right w:val="none" w:sz="0" w:space="0" w:color="auto"/>
              </w:divBdr>
            </w:div>
            <w:div w:id="1545170058">
              <w:marLeft w:val="0"/>
              <w:marRight w:val="0"/>
              <w:marTop w:val="0"/>
              <w:marBottom w:val="0"/>
              <w:divBdr>
                <w:top w:val="none" w:sz="0" w:space="0" w:color="auto"/>
                <w:left w:val="none" w:sz="0" w:space="0" w:color="auto"/>
                <w:bottom w:val="none" w:sz="0" w:space="0" w:color="auto"/>
                <w:right w:val="none" w:sz="0" w:space="0" w:color="auto"/>
              </w:divBdr>
            </w:div>
            <w:div w:id="337855069">
              <w:marLeft w:val="0"/>
              <w:marRight w:val="0"/>
              <w:marTop w:val="0"/>
              <w:marBottom w:val="0"/>
              <w:divBdr>
                <w:top w:val="none" w:sz="0" w:space="0" w:color="auto"/>
                <w:left w:val="none" w:sz="0" w:space="0" w:color="auto"/>
                <w:bottom w:val="none" w:sz="0" w:space="0" w:color="auto"/>
                <w:right w:val="none" w:sz="0" w:space="0" w:color="auto"/>
              </w:divBdr>
            </w:div>
            <w:div w:id="391195141">
              <w:marLeft w:val="0"/>
              <w:marRight w:val="0"/>
              <w:marTop w:val="0"/>
              <w:marBottom w:val="0"/>
              <w:divBdr>
                <w:top w:val="none" w:sz="0" w:space="0" w:color="auto"/>
                <w:left w:val="none" w:sz="0" w:space="0" w:color="auto"/>
                <w:bottom w:val="none" w:sz="0" w:space="0" w:color="auto"/>
                <w:right w:val="none" w:sz="0" w:space="0" w:color="auto"/>
              </w:divBdr>
            </w:div>
            <w:div w:id="683630273">
              <w:marLeft w:val="0"/>
              <w:marRight w:val="0"/>
              <w:marTop w:val="0"/>
              <w:marBottom w:val="0"/>
              <w:divBdr>
                <w:top w:val="none" w:sz="0" w:space="0" w:color="auto"/>
                <w:left w:val="none" w:sz="0" w:space="0" w:color="auto"/>
                <w:bottom w:val="none" w:sz="0" w:space="0" w:color="auto"/>
                <w:right w:val="none" w:sz="0" w:space="0" w:color="auto"/>
              </w:divBdr>
            </w:div>
            <w:div w:id="1055084228">
              <w:marLeft w:val="0"/>
              <w:marRight w:val="0"/>
              <w:marTop w:val="0"/>
              <w:marBottom w:val="0"/>
              <w:divBdr>
                <w:top w:val="none" w:sz="0" w:space="0" w:color="auto"/>
                <w:left w:val="none" w:sz="0" w:space="0" w:color="auto"/>
                <w:bottom w:val="none" w:sz="0" w:space="0" w:color="auto"/>
                <w:right w:val="none" w:sz="0" w:space="0" w:color="auto"/>
              </w:divBdr>
            </w:div>
            <w:div w:id="1694720606">
              <w:marLeft w:val="0"/>
              <w:marRight w:val="0"/>
              <w:marTop w:val="0"/>
              <w:marBottom w:val="0"/>
              <w:divBdr>
                <w:top w:val="none" w:sz="0" w:space="0" w:color="auto"/>
                <w:left w:val="none" w:sz="0" w:space="0" w:color="auto"/>
                <w:bottom w:val="none" w:sz="0" w:space="0" w:color="auto"/>
                <w:right w:val="none" w:sz="0" w:space="0" w:color="auto"/>
              </w:divBdr>
            </w:div>
            <w:div w:id="1560093266">
              <w:marLeft w:val="0"/>
              <w:marRight w:val="0"/>
              <w:marTop w:val="0"/>
              <w:marBottom w:val="0"/>
              <w:divBdr>
                <w:top w:val="none" w:sz="0" w:space="0" w:color="auto"/>
                <w:left w:val="none" w:sz="0" w:space="0" w:color="auto"/>
                <w:bottom w:val="none" w:sz="0" w:space="0" w:color="auto"/>
                <w:right w:val="none" w:sz="0" w:space="0" w:color="auto"/>
              </w:divBdr>
            </w:div>
            <w:div w:id="626005491">
              <w:marLeft w:val="0"/>
              <w:marRight w:val="0"/>
              <w:marTop w:val="0"/>
              <w:marBottom w:val="0"/>
              <w:divBdr>
                <w:top w:val="none" w:sz="0" w:space="0" w:color="auto"/>
                <w:left w:val="none" w:sz="0" w:space="0" w:color="auto"/>
                <w:bottom w:val="none" w:sz="0" w:space="0" w:color="auto"/>
                <w:right w:val="none" w:sz="0" w:space="0" w:color="auto"/>
              </w:divBdr>
            </w:div>
            <w:div w:id="186019431">
              <w:marLeft w:val="0"/>
              <w:marRight w:val="0"/>
              <w:marTop w:val="0"/>
              <w:marBottom w:val="0"/>
              <w:divBdr>
                <w:top w:val="none" w:sz="0" w:space="0" w:color="auto"/>
                <w:left w:val="none" w:sz="0" w:space="0" w:color="auto"/>
                <w:bottom w:val="none" w:sz="0" w:space="0" w:color="auto"/>
                <w:right w:val="none" w:sz="0" w:space="0" w:color="auto"/>
              </w:divBdr>
            </w:div>
            <w:div w:id="2125078629">
              <w:marLeft w:val="0"/>
              <w:marRight w:val="0"/>
              <w:marTop w:val="0"/>
              <w:marBottom w:val="0"/>
              <w:divBdr>
                <w:top w:val="none" w:sz="0" w:space="0" w:color="auto"/>
                <w:left w:val="none" w:sz="0" w:space="0" w:color="auto"/>
                <w:bottom w:val="none" w:sz="0" w:space="0" w:color="auto"/>
                <w:right w:val="none" w:sz="0" w:space="0" w:color="auto"/>
              </w:divBdr>
            </w:div>
            <w:div w:id="1100956995">
              <w:marLeft w:val="0"/>
              <w:marRight w:val="0"/>
              <w:marTop w:val="0"/>
              <w:marBottom w:val="0"/>
              <w:divBdr>
                <w:top w:val="none" w:sz="0" w:space="0" w:color="auto"/>
                <w:left w:val="none" w:sz="0" w:space="0" w:color="auto"/>
                <w:bottom w:val="none" w:sz="0" w:space="0" w:color="auto"/>
                <w:right w:val="none" w:sz="0" w:space="0" w:color="auto"/>
              </w:divBdr>
            </w:div>
            <w:div w:id="1213928646">
              <w:marLeft w:val="0"/>
              <w:marRight w:val="0"/>
              <w:marTop w:val="0"/>
              <w:marBottom w:val="0"/>
              <w:divBdr>
                <w:top w:val="none" w:sz="0" w:space="0" w:color="auto"/>
                <w:left w:val="none" w:sz="0" w:space="0" w:color="auto"/>
                <w:bottom w:val="none" w:sz="0" w:space="0" w:color="auto"/>
                <w:right w:val="none" w:sz="0" w:space="0" w:color="auto"/>
              </w:divBdr>
            </w:div>
            <w:div w:id="1952587560">
              <w:marLeft w:val="0"/>
              <w:marRight w:val="0"/>
              <w:marTop w:val="0"/>
              <w:marBottom w:val="0"/>
              <w:divBdr>
                <w:top w:val="none" w:sz="0" w:space="0" w:color="auto"/>
                <w:left w:val="none" w:sz="0" w:space="0" w:color="auto"/>
                <w:bottom w:val="none" w:sz="0" w:space="0" w:color="auto"/>
                <w:right w:val="none" w:sz="0" w:space="0" w:color="auto"/>
              </w:divBdr>
            </w:div>
            <w:div w:id="1433208436">
              <w:marLeft w:val="0"/>
              <w:marRight w:val="0"/>
              <w:marTop w:val="0"/>
              <w:marBottom w:val="0"/>
              <w:divBdr>
                <w:top w:val="none" w:sz="0" w:space="0" w:color="auto"/>
                <w:left w:val="none" w:sz="0" w:space="0" w:color="auto"/>
                <w:bottom w:val="none" w:sz="0" w:space="0" w:color="auto"/>
                <w:right w:val="none" w:sz="0" w:space="0" w:color="auto"/>
              </w:divBdr>
            </w:div>
            <w:div w:id="248777114">
              <w:marLeft w:val="0"/>
              <w:marRight w:val="0"/>
              <w:marTop w:val="0"/>
              <w:marBottom w:val="0"/>
              <w:divBdr>
                <w:top w:val="none" w:sz="0" w:space="0" w:color="auto"/>
                <w:left w:val="none" w:sz="0" w:space="0" w:color="auto"/>
                <w:bottom w:val="none" w:sz="0" w:space="0" w:color="auto"/>
                <w:right w:val="none" w:sz="0" w:space="0" w:color="auto"/>
              </w:divBdr>
            </w:div>
            <w:div w:id="1904829790">
              <w:marLeft w:val="0"/>
              <w:marRight w:val="0"/>
              <w:marTop w:val="0"/>
              <w:marBottom w:val="0"/>
              <w:divBdr>
                <w:top w:val="none" w:sz="0" w:space="0" w:color="auto"/>
                <w:left w:val="none" w:sz="0" w:space="0" w:color="auto"/>
                <w:bottom w:val="none" w:sz="0" w:space="0" w:color="auto"/>
                <w:right w:val="none" w:sz="0" w:space="0" w:color="auto"/>
              </w:divBdr>
            </w:div>
            <w:div w:id="1699432652">
              <w:marLeft w:val="0"/>
              <w:marRight w:val="0"/>
              <w:marTop w:val="0"/>
              <w:marBottom w:val="0"/>
              <w:divBdr>
                <w:top w:val="none" w:sz="0" w:space="0" w:color="auto"/>
                <w:left w:val="none" w:sz="0" w:space="0" w:color="auto"/>
                <w:bottom w:val="none" w:sz="0" w:space="0" w:color="auto"/>
                <w:right w:val="none" w:sz="0" w:space="0" w:color="auto"/>
              </w:divBdr>
            </w:div>
            <w:div w:id="1279215844">
              <w:marLeft w:val="0"/>
              <w:marRight w:val="0"/>
              <w:marTop w:val="0"/>
              <w:marBottom w:val="0"/>
              <w:divBdr>
                <w:top w:val="none" w:sz="0" w:space="0" w:color="auto"/>
                <w:left w:val="none" w:sz="0" w:space="0" w:color="auto"/>
                <w:bottom w:val="none" w:sz="0" w:space="0" w:color="auto"/>
                <w:right w:val="none" w:sz="0" w:space="0" w:color="auto"/>
              </w:divBdr>
            </w:div>
            <w:div w:id="1587033471">
              <w:marLeft w:val="0"/>
              <w:marRight w:val="0"/>
              <w:marTop w:val="0"/>
              <w:marBottom w:val="0"/>
              <w:divBdr>
                <w:top w:val="none" w:sz="0" w:space="0" w:color="auto"/>
                <w:left w:val="none" w:sz="0" w:space="0" w:color="auto"/>
                <w:bottom w:val="none" w:sz="0" w:space="0" w:color="auto"/>
                <w:right w:val="none" w:sz="0" w:space="0" w:color="auto"/>
              </w:divBdr>
            </w:div>
            <w:div w:id="1615018193">
              <w:marLeft w:val="0"/>
              <w:marRight w:val="0"/>
              <w:marTop w:val="0"/>
              <w:marBottom w:val="0"/>
              <w:divBdr>
                <w:top w:val="none" w:sz="0" w:space="0" w:color="auto"/>
                <w:left w:val="none" w:sz="0" w:space="0" w:color="auto"/>
                <w:bottom w:val="none" w:sz="0" w:space="0" w:color="auto"/>
                <w:right w:val="none" w:sz="0" w:space="0" w:color="auto"/>
              </w:divBdr>
            </w:div>
            <w:div w:id="1269435331">
              <w:marLeft w:val="0"/>
              <w:marRight w:val="0"/>
              <w:marTop w:val="0"/>
              <w:marBottom w:val="0"/>
              <w:divBdr>
                <w:top w:val="none" w:sz="0" w:space="0" w:color="auto"/>
                <w:left w:val="none" w:sz="0" w:space="0" w:color="auto"/>
                <w:bottom w:val="none" w:sz="0" w:space="0" w:color="auto"/>
                <w:right w:val="none" w:sz="0" w:space="0" w:color="auto"/>
              </w:divBdr>
            </w:div>
            <w:div w:id="870411278">
              <w:marLeft w:val="0"/>
              <w:marRight w:val="0"/>
              <w:marTop w:val="0"/>
              <w:marBottom w:val="0"/>
              <w:divBdr>
                <w:top w:val="none" w:sz="0" w:space="0" w:color="auto"/>
                <w:left w:val="none" w:sz="0" w:space="0" w:color="auto"/>
                <w:bottom w:val="none" w:sz="0" w:space="0" w:color="auto"/>
                <w:right w:val="none" w:sz="0" w:space="0" w:color="auto"/>
              </w:divBdr>
            </w:div>
            <w:div w:id="2021471675">
              <w:marLeft w:val="0"/>
              <w:marRight w:val="0"/>
              <w:marTop w:val="0"/>
              <w:marBottom w:val="0"/>
              <w:divBdr>
                <w:top w:val="none" w:sz="0" w:space="0" w:color="auto"/>
                <w:left w:val="none" w:sz="0" w:space="0" w:color="auto"/>
                <w:bottom w:val="none" w:sz="0" w:space="0" w:color="auto"/>
                <w:right w:val="none" w:sz="0" w:space="0" w:color="auto"/>
              </w:divBdr>
            </w:div>
            <w:div w:id="1469280051">
              <w:marLeft w:val="0"/>
              <w:marRight w:val="0"/>
              <w:marTop w:val="0"/>
              <w:marBottom w:val="0"/>
              <w:divBdr>
                <w:top w:val="none" w:sz="0" w:space="0" w:color="auto"/>
                <w:left w:val="none" w:sz="0" w:space="0" w:color="auto"/>
                <w:bottom w:val="none" w:sz="0" w:space="0" w:color="auto"/>
                <w:right w:val="none" w:sz="0" w:space="0" w:color="auto"/>
              </w:divBdr>
            </w:div>
            <w:div w:id="731392514">
              <w:marLeft w:val="0"/>
              <w:marRight w:val="0"/>
              <w:marTop w:val="0"/>
              <w:marBottom w:val="0"/>
              <w:divBdr>
                <w:top w:val="none" w:sz="0" w:space="0" w:color="auto"/>
                <w:left w:val="none" w:sz="0" w:space="0" w:color="auto"/>
                <w:bottom w:val="none" w:sz="0" w:space="0" w:color="auto"/>
                <w:right w:val="none" w:sz="0" w:space="0" w:color="auto"/>
              </w:divBdr>
            </w:div>
            <w:div w:id="544097670">
              <w:marLeft w:val="0"/>
              <w:marRight w:val="0"/>
              <w:marTop w:val="0"/>
              <w:marBottom w:val="0"/>
              <w:divBdr>
                <w:top w:val="none" w:sz="0" w:space="0" w:color="auto"/>
                <w:left w:val="none" w:sz="0" w:space="0" w:color="auto"/>
                <w:bottom w:val="none" w:sz="0" w:space="0" w:color="auto"/>
                <w:right w:val="none" w:sz="0" w:space="0" w:color="auto"/>
              </w:divBdr>
            </w:div>
            <w:div w:id="855459897">
              <w:marLeft w:val="0"/>
              <w:marRight w:val="0"/>
              <w:marTop w:val="0"/>
              <w:marBottom w:val="0"/>
              <w:divBdr>
                <w:top w:val="none" w:sz="0" w:space="0" w:color="auto"/>
                <w:left w:val="none" w:sz="0" w:space="0" w:color="auto"/>
                <w:bottom w:val="none" w:sz="0" w:space="0" w:color="auto"/>
                <w:right w:val="none" w:sz="0" w:space="0" w:color="auto"/>
              </w:divBdr>
            </w:div>
            <w:div w:id="1081105247">
              <w:marLeft w:val="0"/>
              <w:marRight w:val="0"/>
              <w:marTop w:val="0"/>
              <w:marBottom w:val="0"/>
              <w:divBdr>
                <w:top w:val="none" w:sz="0" w:space="0" w:color="auto"/>
                <w:left w:val="none" w:sz="0" w:space="0" w:color="auto"/>
                <w:bottom w:val="none" w:sz="0" w:space="0" w:color="auto"/>
                <w:right w:val="none" w:sz="0" w:space="0" w:color="auto"/>
              </w:divBdr>
            </w:div>
            <w:div w:id="2125348157">
              <w:marLeft w:val="0"/>
              <w:marRight w:val="0"/>
              <w:marTop w:val="0"/>
              <w:marBottom w:val="0"/>
              <w:divBdr>
                <w:top w:val="none" w:sz="0" w:space="0" w:color="auto"/>
                <w:left w:val="none" w:sz="0" w:space="0" w:color="auto"/>
                <w:bottom w:val="none" w:sz="0" w:space="0" w:color="auto"/>
                <w:right w:val="none" w:sz="0" w:space="0" w:color="auto"/>
              </w:divBdr>
            </w:div>
            <w:div w:id="1529249439">
              <w:marLeft w:val="0"/>
              <w:marRight w:val="0"/>
              <w:marTop w:val="0"/>
              <w:marBottom w:val="0"/>
              <w:divBdr>
                <w:top w:val="none" w:sz="0" w:space="0" w:color="auto"/>
                <w:left w:val="none" w:sz="0" w:space="0" w:color="auto"/>
                <w:bottom w:val="none" w:sz="0" w:space="0" w:color="auto"/>
                <w:right w:val="none" w:sz="0" w:space="0" w:color="auto"/>
              </w:divBdr>
            </w:div>
            <w:div w:id="903416429">
              <w:marLeft w:val="0"/>
              <w:marRight w:val="0"/>
              <w:marTop w:val="0"/>
              <w:marBottom w:val="0"/>
              <w:divBdr>
                <w:top w:val="none" w:sz="0" w:space="0" w:color="auto"/>
                <w:left w:val="none" w:sz="0" w:space="0" w:color="auto"/>
                <w:bottom w:val="none" w:sz="0" w:space="0" w:color="auto"/>
                <w:right w:val="none" w:sz="0" w:space="0" w:color="auto"/>
              </w:divBdr>
            </w:div>
            <w:div w:id="2045474804">
              <w:marLeft w:val="0"/>
              <w:marRight w:val="0"/>
              <w:marTop w:val="0"/>
              <w:marBottom w:val="0"/>
              <w:divBdr>
                <w:top w:val="none" w:sz="0" w:space="0" w:color="auto"/>
                <w:left w:val="none" w:sz="0" w:space="0" w:color="auto"/>
                <w:bottom w:val="none" w:sz="0" w:space="0" w:color="auto"/>
                <w:right w:val="none" w:sz="0" w:space="0" w:color="auto"/>
              </w:divBdr>
            </w:div>
            <w:div w:id="109980185">
              <w:marLeft w:val="0"/>
              <w:marRight w:val="0"/>
              <w:marTop w:val="0"/>
              <w:marBottom w:val="0"/>
              <w:divBdr>
                <w:top w:val="none" w:sz="0" w:space="0" w:color="auto"/>
                <w:left w:val="none" w:sz="0" w:space="0" w:color="auto"/>
                <w:bottom w:val="none" w:sz="0" w:space="0" w:color="auto"/>
                <w:right w:val="none" w:sz="0" w:space="0" w:color="auto"/>
              </w:divBdr>
            </w:div>
            <w:div w:id="648242124">
              <w:marLeft w:val="0"/>
              <w:marRight w:val="0"/>
              <w:marTop w:val="0"/>
              <w:marBottom w:val="0"/>
              <w:divBdr>
                <w:top w:val="none" w:sz="0" w:space="0" w:color="auto"/>
                <w:left w:val="none" w:sz="0" w:space="0" w:color="auto"/>
                <w:bottom w:val="none" w:sz="0" w:space="0" w:color="auto"/>
                <w:right w:val="none" w:sz="0" w:space="0" w:color="auto"/>
              </w:divBdr>
            </w:div>
            <w:div w:id="1042747410">
              <w:marLeft w:val="0"/>
              <w:marRight w:val="0"/>
              <w:marTop w:val="0"/>
              <w:marBottom w:val="0"/>
              <w:divBdr>
                <w:top w:val="none" w:sz="0" w:space="0" w:color="auto"/>
                <w:left w:val="none" w:sz="0" w:space="0" w:color="auto"/>
                <w:bottom w:val="none" w:sz="0" w:space="0" w:color="auto"/>
                <w:right w:val="none" w:sz="0" w:space="0" w:color="auto"/>
              </w:divBdr>
            </w:div>
            <w:div w:id="134103136">
              <w:marLeft w:val="0"/>
              <w:marRight w:val="0"/>
              <w:marTop w:val="0"/>
              <w:marBottom w:val="0"/>
              <w:divBdr>
                <w:top w:val="none" w:sz="0" w:space="0" w:color="auto"/>
                <w:left w:val="none" w:sz="0" w:space="0" w:color="auto"/>
                <w:bottom w:val="none" w:sz="0" w:space="0" w:color="auto"/>
                <w:right w:val="none" w:sz="0" w:space="0" w:color="auto"/>
              </w:divBdr>
            </w:div>
            <w:div w:id="758214041">
              <w:marLeft w:val="0"/>
              <w:marRight w:val="0"/>
              <w:marTop w:val="0"/>
              <w:marBottom w:val="0"/>
              <w:divBdr>
                <w:top w:val="none" w:sz="0" w:space="0" w:color="auto"/>
                <w:left w:val="none" w:sz="0" w:space="0" w:color="auto"/>
                <w:bottom w:val="none" w:sz="0" w:space="0" w:color="auto"/>
                <w:right w:val="none" w:sz="0" w:space="0" w:color="auto"/>
              </w:divBdr>
            </w:div>
            <w:div w:id="811026325">
              <w:marLeft w:val="0"/>
              <w:marRight w:val="0"/>
              <w:marTop w:val="0"/>
              <w:marBottom w:val="0"/>
              <w:divBdr>
                <w:top w:val="none" w:sz="0" w:space="0" w:color="auto"/>
                <w:left w:val="none" w:sz="0" w:space="0" w:color="auto"/>
                <w:bottom w:val="none" w:sz="0" w:space="0" w:color="auto"/>
                <w:right w:val="none" w:sz="0" w:space="0" w:color="auto"/>
              </w:divBdr>
            </w:div>
            <w:div w:id="862983557">
              <w:marLeft w:val="0"/>
              <w:marRight w:val="0"/>
              <w:marTop w:val="0"/>
              <w:marBottom w:val="0"/>
              <w:divBdr>
                <w:top w:val="none" w:sz="0" w:space="0" w:color="auto"/>
                <w:left w:val="none" w:sz="0" w:space="0" w:color="auto"/>
                <w:bottom w:val="none" w:sz="0" w:space="0" w:color="auto"/>
                <w:right w:val="none" w:sz="0" w:space="0" w:color="auto"/>
              </w:divBdr>
            </w:div>
            <w:div w:id="312486873">
              <w:marLeft w:val="0"/>
              <w:marRight w:val="0"/>
              <w:marTop w:val="0"/>
              <w:marBottom w:val="0"/>
              <w:divBdr>
                <w:top w:val="none" w:sz="0" w:space="0" w:color="auto"/>
                <w:left w:val="none" w:sz="0" w:space="0" w:color="auto"/>
                <w:bottom w:val="none" w:sz="0" w:space="0" w:color="auto"/>
                <w:right w:val="none" w:sz="0" w:space="0" w:color="auto"/>
              </w:divBdr>
            </w:div>
            <w:div w:id="1066104615">
              <w:marLeft w:val="0"/>
              <w:marRight w:val="0"/>
              <w:marTop w:val="0"/>
              <w:marBottom w:val="0"/>
              <w:divBdr>
                <w:top w:val="none" w:sz="0" w:space="0" w:color="auto"/>
                <w:left w:val="none" w:sz="0" w:space="0" w:color="auto"/>
                <w:bottom w:val="none" w:sz="0" w:space="0" w:color="auto"/>
                <w:right w:val="none" w:sz="0" w:space="0" w:color="auto"/>
              </w:divBdr>
            </w:div>
            <w:div w:id="1031341965">
              <w:marLeft w:val="0"/>
              <w:marRight w:val="0"/>
              <w:marTop w:val="0"/>
              <w:marBottom w:val="0"/>
              <w:divBdr>
                <w:top w:val="none" w:sz="0" w:space="0" w:color="auto"/>
                <w:left w:val="none" w:sz="0" w:space="0" w:color="auto"/>
                <w:bottom w:val="none" w:sz="0" w:space="0" w:color="auto"/>
                <w:right w:val="none" w:sz="0" w:space="0" w:color="auto"/>
              </w:divBdr>
            </w:div>
            <w:div w:id="1174563532">
              <w:marLeft w:val="0"/>
              <w:marRight w:val="0"/>
              <w:marTop w:val="0"/>
              <w:marBottom w:val="0"/>
              <w:divBdr>
                <w:top w:val="none" w:sz="0" w:space="0" w:color="auto"/>
                <w:left w:val="none" w:sz="0" w:space="0" w:color="auto"/>
                <w:bottom w:val="none" w:sz="0" w:space="0" w:color="auto"/>
                <w:right w:val="none" w:sz="0" w:space="0" w:color="auto"/>
              </w:divBdr>
            </w:div>
            <w:div w:id="1122381542">
              <w:marLeft w:val="0"/>
              <w:marRight w:val="0"/>
              <w:marTop w:val="0"/>
              <w:marBottom w:val="0"/>
              <w:divBdr>
                <w:top w:val="none" w:sz="0" w:space="0" w:color="auto"/>
                <w:left w:val="none" w:sz="0" w:space="0" w:color="auto"/>
                <w:bottom w:val="none" w:sz="0" w:space="0" w:color="auto"/>
                <w:right w:val="none" w:sz="0" w:space="0" w:color="auto"/>
              </w:divBdr>
            </w:div>
            <w:div w:id="1212107666">
              <w:marLeft w:val="0"/>
              <w:marRight w:val="0"/>
              <w:marTop w:val="0"/>
              <w:marBottom w:val="0"/>
              <w:divBdr>
                <w:top w:val="none" w:sz="0" w:space="0" w:color="auto"/>
                <w:left w:val="none" w:sz="0" w:space="0" w:color="auto"/>
                <w:bottom w:val="none" w:sz="0" w:space="0" w:color="auto"/>
                <w:right w:val="none" w:sz="0" w:space="0" w:color="auto"/>
              </w:divBdr>
            </w:div>
            <w:div w:id="1291353939">
              <w:marLeft w:val="0"/>
              <w:marRight w:val="0"/>
              <w:marTop w:val="0"/>
              <w:marBottom w:val="0"/>
              <w:divBdr>
                <w:top w:val="none" w:sz="0" w:space="0" w:color="auto"/>
                <w:left w:val="none" w:sz="0" w:space="0" w:color="auto"/>
                <w:bottom w:val="none" w:sz="0" w:space="0" w:color="auto"/>
                <w:right w:val="none" w:sz="0" w:space="0" w:color="auto"/>
              </w:divBdr>
            </w:div>
            <w:div w:id="935675762">
              <w:marLeft w:val="0"/>
              <w:marRight w:val="0"/>
              <w:marTop w:val="0"/>
              <w:marBottom w:val="0"/>
              <w:divBdr>
                <w:top w:val="none" w:sz="0" w:space="0" w:color="auto"/>
                <w:left w:val="none" w:sz="0" w:space="0" w:color="auto"/>
                <w:bottom w:val="none" w:sz="0" w:space="0" w:color="auto"/>
                <w:right w:val="none" w:sz="0" w:space="0" w:color="auto"/>
              </w:divBdr>
            </w:div>
            <w:div w:id="119543039">
              <w:marLeft w:val="0"/>
              <w:marRight w:val="0"/>
              <w:marTop w:val="0"/>
              <w:marBottom w:val="0"/>
              <w:divBdr>
                <w:top w:val="none" w:sz="0" w:space="0" w:color="auto"/>
                <w:left w:val="none" w:sz="0" w:space="0" w:color="auto"/>
                <w:bottom w:val="none" w:sz="0" w:space="0" w:color="auto"/>
                <w:right w:val="none" w:sz="0" w:space="0" w:color="auto"/>
              </w:divBdr>
            </w:div>
            <w:div w:id="397822087">
              <w:marLeft w:val="0"/>
              <w:marRight w:val="0"/>
              <w:marTop w:val="0"/>
              <w:marBottom w:val="0"/>
              <w:divBdr>
                <w:top w:val="none" w:sz="0" w:space="0" w:color="auto"/>
                <w:left w:val="none" w:sz="0" w:space="0" w:color="auto"/>
                <w:bottom w:val="none" w:sz="0" w:space="0" w:color="auto"/>
                <w:right w:val="none" w:sz="0" w:space="0" w:color="auto"/>
              </w:divBdr>
            </w:div>
            <w:div w:id="2029334246">
              <w:marLeft w:val="0"/>
              <w:marRight w:val="0"/>
              <w:marTop w:val="0"/>
              <w:marBottom w:val="0"/>
              <w:divBdr>
                <w:top w:val="none" w:sz="0" w:space="0" w:color="auto"/>
                <w:left w:val="none" w:sz="0" w:space="0" w:color="auto"/>
                <w:bottom w:val="none" w:sz="0" w:space="0" w:color="auto"/>
                <w:right w:val="none" w:sz="0" w:space="0" w:color="auto"/>
              </w:divBdr>
            </w:div>
            <w:div w:id="1105074305">
              <w:marLeft w:val="0"/>
              <w:marRight w:val="0"/>
              <w:marTop w:val="0"/>
              <w:marBottom w:val="0"/>
              <w:divBdr>
                <w:top w:val="none" w:sz="0" w:space="0" w:color="auto"/>
                <w:left w:val="none" w:sz="0" w:space="0" w:color="auto"/>
                <w:bottom w:val="none" w:sz="0" w:space="0" w:color="auto"/>
                <w:right w:val="none" w:sz="0" w:space="0" w:color="auto"/>
              </w:divBdr>
            </w:div>
            <w:div w:id="639922666">
              <w:marLeft w:val="0"/>
              <w:marRight w:val="0"/>
              <w:marTop w:val="0"/>
              <w:marBottom w:val="0"/>
              <w:divBdr>
                <w:top w:val="none" w:sz="0" w:space="0" w:color="auto"/>
                <w:left w:val="none" w:sz="0" w:space="0" w:color="auto"/>
                <w:bottom w:val="none" w:sz="0" w:space="0" w:color="auto"/>
                <w:right w:val="none" w:sz="0" w:space="0" w:color="auto"/>
              </w:divBdr>
            </w:div>
            <w:div w:id="1346401826">
              <w:marLeft w:val="0"/>
              <w:marRight w:val="0"/>
              <w:marTop w:val="0"/>
              <w:marBottom w:val="0"/>
              <w:divBdr>
                <w:top w:val="none" w:sz="0" w:space="0" w:color="auto"/>
                <w:left w:val="none" w:sz="0" w:space="0" w:color="auto"/>
                <w:bottom w:val="none" w:sz="0" w:space="0" w:color="auto"/>
                <w:right w:val="none" w:sz="0" w:space="0" w:color="auto"/>
              </w:divBdr>
            </w:div>
            <w:div w:id="804784209">
              <w:marLeft w:val="0"/>
              <w:marRight w:val="0"/>
              <w:marTop w:val="0"/>
              <w:marBottom w:val="0"/>
              <w:divBdr>
                <w:top w:val="none" w:sz="0" w:space="0" w:color="auto"/>
                <w:left w:val="none" w:sz="0" w:space="0" w:color="auto"/>
                <w:bottom w:val="none" w:sz="0" w:space="0" w:color="auto"/>
                <w:right w:val="none" w:sz="0" w:space="0" w:color="auto"/>
              </w:divBdr>
            </w:div>
            <w:div w:id="264075799">
              <w:marLeft w:val="0"/>
              <w:marRight w:val="0"/>
              <w:marTop w:val="0"/>
              <w:marBottom w:val="0"/>
              <w:divBdr>
                <w:top w:val="none" w:sz="0" w:space="0" w:color="auto"/>
                <w:left w:val="none" w:sz="0" w:space="0" w:color="auto"/>
                <w:bottom w:val="none" w:sz="0" w:space="0" w:color="auto"/>
                <w:right w:val="none" w:sz="0" w:space="0" w:color="auto"/>
              </w:divBdr>
            </w:div>
            <w:div w:id="1674454417">
              <w:marLeft w:val="0"/>
              <w:marRight w:val="0"/>
              <w:marTop w:val="0"/>
              <w:marBottom w:val="0"/>
              <w:divBdr>
                <w:top w:val="none" w:sz="0" w:space="0" w:color="auto"/>
                <w:left w:val="none" w:sz="0" w:space="0" w:color="auto"/>
                <w:bottom w:val="none" w:sz="0" w:space="0" w:color="auto"/>
                <w:right w:val="none" w:sz="0" w:space="0" w:color="auto"/>
              </w:divBdr>
            </w:div>
            <w:div w:id="1281183874">
              <w:marLeft w:val="0"/>
              <w:marRight w:val="0"/>
              <w:marTop w:val="0"/>
              <w:marBottom w:val="0"/>
              <w:divBdr>
                <w:top w:val="none" w:sz="0" w:space="0" w:color="auto"/>
                <w:left w:val="none" w:sz="0" w:space="0" w:color="auto"/>
                <w:bottom w:val="none" w:sz="0" w:space="0" w:color="auto"/>
                <w:right w:val="none" w:sz="0" w:space="0" w:color="auto"/>
              </w:divBdr>
            </w:div>
            <w:div w:id="804196980">
              <w:marLeft w:val="0"/>
              <w:marRight w:val="0"/>
              <w:marTop w:val="0"/>
              <w:marBottom w:val="0"/>
              <w:divBdr>
                <w:top w:val="none" w:sz="0" w:space="0" w:color="auto"/>
                <w:left w:val="none" w:sz="0" w:space="0" w:color="auto"/>
                <w:bottom w:val="none" w:sz="0" w:space="0" w:color="auto"/>
                <w:right w:val="none" w:sz="0" w:space="0" w:color="auto"/>
              </w:divBdr>
            </w:div>
            <w:div w:id="86276127">
              <w:marLeft w:val="0"/>
              <w:marRight w:val="0"/>
              <w:marTop w:val="0"/>
              <w:marBottom w:val="0"/>
              <w:divBdr>
                <w:top w:val="none" w:sz="0" w:space="0" w:color="auto"/>
                <w:left w:val="none" w:sz="0" w:space="0" w:color="auto"/>
                <w:bottom w:val="none" w:sz="0" w:space="0" w:color="auto"/>
                <w:right w:val="none" w:sz="0" w:space="0" w:color="auto"/>
              </w:divBdr>
            </w:div>
            <w:div w:id="1887717445">
              <w:marLeft w:val="0"/>
              <w:marRight w:val="0"/>
              <w:marTop w:val="0"/>
              <w:marBottom w:val="0"/>
              <w:divBdr>
                <w:top w:val="none" w:sz="0" w:space="0" w:color="auto"/>
                <w:left w:val="none" w:sz="0" w:space="0" w:color="auto"/>
                <w:bottom w:val="none" w:sz="0" w:space="0" w:color="auto"/>
                <w:right w:val="none" w:sz="0" w:space="0" w:color="auto"/>
              </w:divBdr>
            </w:div>
            <w:div w:id="646936781">
              <w:marLeft w:val="0"/>
              <w:marRight w:val="0"/>
              <w:marTop w:val="0"/>
              <w:marBottom w:val="0"/>
              <w:divBdr>
                <w:top w:val="none" w:sz="0" w:space="0" w:color="auto"/>
                <w:left w:val="none" w:sz="0" w:space="0" w:color="auto"/>
                <w:bottom w:val="none" w:sz="0" w:space="0" w:color="auto"/>
                <w:right w:val="none" w:sz="0" w:space="0" w:color="auto"/>
              </w:divBdr>
            </w:div>
            <w:div w:id="169375082">
              <w:marLeft w:val="0"/>
              <w:marRight w:val="0"/>
              <w:marTop w:val="0"/>
              <w:marBottom w:val="0"/>
              <w:divBdr>
                <w:top w:val="none" w:sz="0" w:space="0" w:color="auto"/>
                <w:left w:val="none" w:sz="0" w:space="0" w:color="auto"/>
                <w:bottom w:val="none" w:sz="0" w:space="0" w:color="auto"/>
                <w:right w:val="none" w:sz="0" w:space="0" w:color="auto"/>
              </w:divBdr>
            </w:div>
            <w:div w:id="168915397">
              <w:marLeft w:val="0"/>
              <w:marRight w:val="0"/>
              <w:marTop w:val="0"/>
              <w:marBottom w:val="0"/>
              <w:divBdr>
                <w:top w:val="none" w:sz="0" w:space="0" w:color="auto"/>
                <w:left w:val="none" w:sz="0" w:space="0" w:color="auto"/>
                <w:bottom w:val="none" w:sz="0" w:space="0" w:color="auto"/>
                <w:right w:val="none" w:sz="0" w:space="0" w:color="auto"/>
              </w:divBdr>
            </w:div>
            <w:div w:id="1332637655">
              <w:marLeft w:val="0"/>
              <w:marRight w:val="0"/>
              <w:marTop w:val="0"/>
              <w:marBottom w:val="0"/>
              <w:divBdr>
                <w:top w:val="none" w:sz="0" w:space="0" w:color="auto"/>
                <w:left w:val="none" w:sz="0" w:space="0" w:color="auto"/>
                <w:bottom w:val="none" w:sz="0" w:space="0" w:color="auto"/>
                <w:right w:val="none" w:sz="0" w:space="0" w:color="auto"/>
              </w:divBdr>
            </w:div>
            <w:div w:id="846751687">
              <w:marLeft w:val="0"/>
              <w:marRight w:val="0"/>
              <w:marTop w:val="0"/>
              <w:marBottom w:val="0"/>
              <w:divBdr>
                <w:top w:val="none" w:sz="0" w:space="0" w:color="auto"/>
                <w:left w:val="none" w:sz="0" w:space="0" w:color="auto"/>
                <w:bottom w:val="none" w:sz="0" w:space="0" w:color="auto"/>
                <w:right w:val="none" w:sz="0" w:space="0" w:color="auto"/>
              </w:divBdr>
            </w:div>
            <w:div w:id="1894346423">
              <w:marLeft w:val="0"/>
              <w:marRight w:val="0"/>
              <w:marTop w:val="0"/>
              <w:marBottom w:val="0"/>
              <w:divBdr>
                <w:top w:val="none" w:sz="0" w:space="0" w:color="auto"/>
                <w:left w:val="none" w:sz="0" w:space="0" w:color="auto"/>
                <w:bottom w:val="none" w:sz="0" w:space="0" w:color="auto"/>
                <w:right w:val="none" w:sz="0" w:space="0" w:color="auto"/>
              </w:divBdr>
            </w:div>
            <w:div w:id="2033915297">
              <w:marLeft w:val="0"/>
              <w:marRight w:val="0"/>
              <w:marTop w:val="0"/>
              <w:marBottom w:val="0"/>
              <w:divBdr>
                <w:top w:val="none" w:sz="0" w:space="0" w:color="auto"/>
                <w:left w:val="none" w:sz="0" w:space="0" w:color="auto"/>
                <w:bottom w:val="none" w:sz="0" w:space="0" w:color="auto"/>
                <w:right w:val="none" w:sz="0" w:space="0" w:color="auto"/>
              </w:divBdr>
            </w:div>
            <w:div w:id="1621954059">
              <w:marLeft w:val="0"/>
              <w:marRight w:val="0"/>
              <w:marTop w:val="0"/>
              <w:marBottom w:val="0"/>
              <w:divBdr>
                <w:top w:val="none" w:sz="0" w:space="0" w:color="auto"/>
                <w:left w:val="none" w:sz="0" w:space="0" w:color="auto"/>
                <w:bottom w:val="none" w:sz="0" w:space="0" w:color="auto"/>
                <w:right w:val="none" w:sz="0" w:space="0" w:color="auto"/>
              </w:divBdr>
            </w:div>
            <w:div w:id="1021248703">
              <w:marLeft w:val="0"/>
              <w:marRight w:val="0"/>
              <w:marTop w:val="0"/>
              <w:marBottom w:val="0"/>
              <w:divBdr>
                <w:top w:val="none" w:sz="0" w:space="0" w:color="auto"/>
                <w:left w:val="none" w:sz="0" w:space="0" w:color="auto"/>
                <w:bottom w:val="none" w:sz="0" w:space="0" w:color="auto"/>
                <w:right w:val="none" w:sz="0" w:space="0" w:color="auto"/>
              </w:divBdr>
            </w:div>
            <w:div w:id="281769166">
              <w:marLeft w:val="0"/>
              <w:marRight w:val="0"/>
              <w:marTop w:val="0"/>
              <w:marBottom w:val="0"/>
              <w:divBdr>
                <w:top w:val="none" w:sz="0" w:space="0" w:color="auto"/>
                <w:left w:val="none" w:sz="0" w:space="0" w:color="auto"/>
                <w:bottom w:val="none" w:sz="0" w:space="0" w:color="auto"/>
                <w:right w:val="none" w:sz="0" w:space="0" w:color="auto"/>
              </w:divBdr>
            </w:div>
            <w:div w:id="881865932">
              <w:marLeft w:val="0"/>
              <w:marRight w:val="0"/>
              <w:marTop w:val="0"/>
              <w:marBottom w:val="0"/>
              <w:divBdr>
                <w:top w:val="none" w:sz="0" w:space="0" w:color="auto"/>
                <w:left w:val="none" w:sz="0" w:space="0" w:color="auto"/>
                <w:bottom w:val="none" w:sz="0" w:space="0" w:color="auto"/>
                <w:right w:val="none" w:sz="0" w:space="0" w:color="auto"/>
              </w:divBdr>
            </w:div>
            <w:div w:id="420564479">
              <w:marLeft w:val="0"/>
              <w:marRight w:val="0"/>
              <w:marTop w:val="0"/>
              <w:marBottom w:val="0"/>
              <w:divBdr>
                <w:top w:val="none" w:sz="0" w:space="0" w:color="auto"/>
                <w:left w:val="none" w:sz="0" w:space="0" w:color="auto"/>
                <w:bottom w:val="none" w:sz="0" w:space="0" w:color="auto"/>
                <w:right w:val="none" w:sz="0" w:space="0" w:color="auto"/>
              </w:divBdr>
            </w:div>
            <w:div w:id="1268386687">
              <w:marLeft w:val="0"/>
              <w:marRight w:val="0"/>
              <w:marTop w:val="0"/>
              <w:marBottom w:val="0"/>
              <w:divBdr>
                <w:top w:val="none" w:sz="0" w:space="0" w:color="auto"/>
                <w:left w:val="none" w:sz="0" w:space="0" w:color="auto"/>
                <w:bottom w:val="none" w:sz="0" w:space="0" w:color="auto"/>
                <w:right w:val="none" w:sz="0" w:space="0" w:color="auto"/>
              </w:divBdr>
            </w:div>
            <w:div w:id="430514524">
              <w:marLeft w:val="0"/>
              <w:marRight w:val="0"/>
              <w:marTop w:val="0"/>
              <w:marBottom w:val="0"/>
              <w:divBdr>
                <w:top w:val="none" w:sz="0" w:space="0" w:color="auto"/>
                <w:left w:val="none" w:sz="0" w:space="0" w:color="auto"/>
                <w:bottom w:val="none" w:sz="0" w:space="0" w:color="auto"/>
                <w:right w:val="none" w:sz="0" w:space="0" w:color="auto"/>
              </w:divBdr>
            </w:div>
            <w:div w:id="1789549306">
              <w:marLeft w:val="0"/>
              <w:marRight w:val="0"/>
              <w:marTop w:val="0"/>
              <w:marBottom w:val="0"/>
              <w:divBdr>
                <w:top w:val="none" w:sz="0" w:space="0" w:color="auto"/>
                <w:left w:val="none" w:sz="0" w:space="0" w:color="auto"/>
                <w:bottom w:val="none" w:sz="0" w:space="0" w:color="auto"/>
                <w:right w:val="none" w:sz="0" w:space="0" w:color="auto"/>
              </w:divBdr>
            </w:div>
            <w:div w:id="1237742196">
              <w:marLeft w:val="0"/>
              <w:marRight w:val="0"/>
              <w:marTop w:val="0"/>
              <w:marBottom w:val="0"/>
              <w:divBdr>
                <w:top w:val="none" w:sz="0" w:space="0" w:color="auto"/>
                <w:left w:val="none" w:sz="0" w:space="0" w:color="auto"/>
                <w:bottom w:val="none" w:sz="0" w:space="0" w:color="auto"/>
                <w:right w:val="none" w:sz="0" w:space="0" w:color="auto"/>
              </w:divBdr>
            </w:div>
            <w:div w:id="2071028790">
              <w:marLeft w:val="0"/>
              <w:marRight w:val="0"/>
              <w:marTop w:val="0"/>
              <w:marBottom w:val="0"/>
              <w:divBdr>
                <w:top w:val="none" w:sz="0" w:space="0" w:color="auto"/>
                <w:left w:val="none" w:sz="0" w:space="0" w:color="auto"/>
                <w:bottom w:val="none" w:sz="0" w:space="0" w:color="auto"/>
                <w:right w:val="none" w:sz="0" w:space="0" w:color="auto"/>
              </w:divBdr>
            </w:div>
            <w:div w:id="426275665">
              <w:marLeft w:val="0"/>
              <w:marRight w:val="0"/>
              <w:marTop w:val="0"/>
              <w:marBottom w:val="0"/>
              <w:divBdr>
                <w:top w:val="none" w:sz="0" w:space="0" w:color="auto"/>
                <w:left w:val="none" w:sz="0" w:space="0" w:color="auto"/>
                <w:bottom w:val="none" w:sz="0" w:space="0" w:color="auto"/>
                <w:right w:val="none" w:sz="0" w:space="0" w:color="auto"/>
              </w:divBdr>
            </w:div>
            <w:div w:id="70590260">
              <w:marLeft w:val="0"/>
              <w:marRight w:val="0"/>
              <w:marTop w:val="0"/>
              <w:marBottom w:val="0"/>
              <w:divBdr>
                <w:top w:val="none" w:sz="0" w:space="0" w:color="auto"/>
                <w:left w:val="none" w:sz="0" w:space="0" w:color="auto"/>
                <w:bottom w:val="none" w:sz="0" w:space="0" w:color="auto"/>
                <w:right w:val="none" w:sz="0" w:space="0" w:color="auto"/>
              </w:divBdr>
            </w:div>
            <w:div w:id="636372202">
              <w:marLeft w:val="0"/>
              <w:marRight w:val="0"/>
              <w:marTop w:val="0"/>
              <w:marBottom w:val="0"/>
              <w:divBdr>
                <w:top w:val="none" w:sz="0" w:space="0" w:color="auto"/>
                <w:left w:val="none" w:sz="0" w:space="0" w:color="auto"/>
                <w:bottom w:val="none" w:sz="0" w:space="0" w:color="auto"/>
                <w:right w:val="none" w:sz="0" w:space="0" w:color="auto"/>
              </w:divBdr>
            </w:div>
            <w:div w:id="1342708459">
              <w:marLeft w:val="0"/>
              <w:marRight w:val="0"/>
              <w:marTop w:val="0"/>
              <w:marBottom w:val="0"/>
              <w:divBdr>
                <w:top w:val="none" w:sz="0" w:space="0" w:color="auto"/>
                <w:left w:val="none" w:sz="0" w:space="0" w:color="auto"/>
                <w:bottom w:val="none" w:sz="0" w:space="0" w:color="auto"/>
                <w:right w:val="none" w:sz="0" w:space="0" w:color="auto"/>
              </w:divBdr>
            </w:div>
            <w:div w:id="667828819">
              <w:marLeft w:val="0"/>
              <w:marRight w:val="0"/>
              <w:marTop w:val="0"/>
              <w:marBottom w:val="0"/>
              <w:divBdr>
                <w:top w:val="none" w:sz="0" w:space="0" w:color="auto"/>
                <w:left w:val="none" w:sz="0" w:space="0" w:color="auto"/>
                <w:bottom w:val="none" w:sz="0" w:space="0" w:color="auto"/>
                <w:right w:val="none" w:sz="0" w:space="0" w:color="auto"/>
              </w:divBdr>
            </w:div>
            <w:div w:id="283656694">
              <w:marLeft w:val="0"/>
              <w:marRight w:val="0"/>
              <w:marTop w:val="0"/>
              <w:marBottom w:val="0"/>
              <w:divBdr>
                <w:top w:val="none" w:sz="0" w:space="0" w:color="auto"/>
                <w:left w:val="none" w:sz="0" w:space="0" w:color="auto"/>
                <w:bottom w:val="none" w:sz="0" w:space="0" w:color="auto"/>
                <w:right w:val="none" w:sz="0" w:space="0" w:color="auto"/>
              </w:divBdr>
            </w:div>
            <w:div w:id="242035045">
              <w:marLeft w:val="0"/>
              <w:marRight w:val="0"/>
              <w:marTop w:val="0"/>
              <w:marBottom w:val="0"/>
              <w:divBdr>
                <w:top w:val="none" w:sz="0" w:space="0" w:color="auto"/>
                <w:left w:val="none" w:sz="0" w:space="0" w:color="auto"/>
                <w:bottom w:val="none" w:sz="0" w:space="0" w:color="auto"/>
                <w:right w:val="none" w:sz="0" w:space="0" w:color="auto"/>
              </w:divBdr>
            </w:div>
            <w:div w:id="232935864">
              <w:marLeft w:val="0"/>
              <w:marRight w:val="0"/>
              <w:marTop w:val="0"/>
              <w:marBottom w:val="0"/>
              <w:divBdr>
                <w:top w:val="none" w:sz="0" w:space="0" w:color="auto"/>
                <w:left w:val="none" w:sz="0" w:space="0" w:color="auto"/>
                <w:bottom w:val="none" w:sz="0" w:space="0" w:color="auto"/>
                <w:right w:val="none" w:sz="0" w:space="0" w:color="auto"/>
              </w:divBdr>
            </w:div>
            <w:div w:id="858348093">
              <w:marLeft w:val="0"/>
              <w:marRight w:val="0"/>
              <w:marTop w:val="0"/>
              <w:marBottom w:val="0"/>
              <w:divBdr>
                <w:top w:val="none" w:sz="0" w:space="0" w:color="auto"/>
                <w:left w:val="none" w:sz="0" w:space="0" w:color="auto"/>
                <w:bottom w:val="none" w:sz="0" w:space="0" w:color="auto"/>
                <w:right w:val="none" w:sz="0" w:space="0" w:color="auto"/>
              </w:divBdr>
            </w:div>
            <w:div w:id="20518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7449">
      <w:bodyDiv w:val="1"/>
      <w:marLeft w:val="0"/>
      <w:marRight w:val="0"/>
      <w:marTop w:val="0"/>
      <w:marBottom w:val="0"/>
      <w:divBdr>
        <w:top w:val="none" w:sz="0" w:space="0" w:color="auto"/>
        <w:left w:val="none" w:sz="0" w:space="0" w:color="auto"/>
        <w:bottom w:val="none" w:sz="0" w:space="0" w:color="auto"/>
        <w:right w:val="none" w:sz="0" w:space="0" w:color="auto"/>
      </w:divBdr>
      <w:divsChild>
        <w:div w:id="542526351">
          <w:marLeft w:val="0"/>
          <w:marRight w:val="0"/>
          <w:marTop w:val="0"/>
          <w:marBottom w:val="0"/>
          <w:divBdr>
            <w:top w:val="none" w:sz="0" w:space="0" w:color="auto"/>
            <w:left w:val="none" w:sz="0" w:space="0" w:color="auto"/>
            <w:bottom w:val="none" w:sz="0" w:space="0" w:color="auto"/>
            <w:right w:val="none" w:sz="0" w:space="0" w:color="auto"/>
          </w:divBdr>
          <w:divsChild>
            <w:div w:id="15935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8752">
      <w:bodyDiv w:val="1"/>
      <w:marLeft w:val="0"/>
      <w:marRight w:val="0"/>
      <w:marTop w:val="0"/>
      <w:marBottom w:val="0"/>
      <w:divBdr>
        <w:top w:val="none" w:sz="0" w:space="0" w:color="auto"/>
        <w:left w:val="none" w:sz="0" w:space="0" w:color="auto"/>
        <w:bottom w:val="none" w:sz="0" w:space="0" w:color="auto"/>
        <w:right w:val="none" w:sz="0" w:space="0" w:color="auto"/>
      </w:divBdr>
      <w:divsChild>
        <w:div w:id="865018097">
          <w:marLeft w:val="0"/>
          <w:marRight w:val="0"/>
          <w:marTop w:val="0"/>
          <w:marBottom w:val="0"/>
          <w:divBdr>
            <w:top w:val="none" w:sz="0" w:space="0" w:color="auto"/>
            <w:left w:val="none" w:sz="0" w:space="0" w:color="auto"/>
            <w:bottom w:val="none" w:sz="0" w:space="0" w:color="auto"/>
            <w:right w:val="none" w:sz="0" w:space="0" w:color="auto"/>
          </w:divBdr>
          <w:divsChild>
            <w:div w:id="13223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4490">
      <w:bodyDiv w:val="1"/>
      <w:marLeft w:val="0"/>
      <w:marRight w:val="0"/>
      <w:marTop w:val="0"/>
      <w:marBottom w:val="0"/>
      <w:divBdr>
        <w:top w:val="none" w:sz="0" w:space="0" w:color="auto"/>
        <w:left w:val="none" w:sz="0" w:space="0" w:color="auto"/>
        <w:bottom w:val="none" w:sz="0" w:space="0" w:color="auto"/>
        <w:right w:val="none" w:sz="0" w:space="0" w:color="auto"/>
      </w:divBdr>
      <w:divsChild>
        <w:div w:id="1197693580">
          <w:marLeft w:val="0"/>
          <w:marRight w:val="0"/>
          <w:marTop w:val="0"/>
          <w:marBottom w:val="0"/>
          <w:divBdr>
            <w:top w:val="none" w:sz="0" w:space="0" w:color="auto"/>
            <w:left w:val="none" w:sz="0" w:space="0" w:color="auto"/>
            <w:bottom w:val="none" w:sz="0" w:space="0" w:color="auto"/>
            <w:right w:val="none" w:sz="0" w:space="0" w:color="auto"/>
          </w:divBdr>
          <w:divsChild>
            <w:div w:id="17660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2463">
      <w:bodyDiv w:val="1"/>
      <w:marLeft w:val="0"/>
      <w:marRight w:val="0"/>
      <w:marTop w:val="0"/>
      <w:marBottom w:val="0"/>
      <w:divBdr>
        <w:top w:val="none" w:sz="0" w:space="0" w:color="auto"/>
        <w:left w:val="none" w:sz="0" w:space="0" w:color="auto"/>
        <w:bottom w:val="none" w:sz="0" w:space="0" w:color="auto"/>
        <w:right w:val="none" w:sz="0" w:space="0" w:color="auto"/>
      </w:divBdr>
      <w:divsChild>
        <w:div w:id="2076125535">
          <w:marLeft w:val="0"/>
          <w:marRight w:val="0"/>
          <w:marTop w:val="0"/>
          <w:marBottom w:val="0"/>
          <w:divBdr>
            <w:top w:val="none" w:sz="0" w:space="0" w:color="auto"/>
            <w:left w:val="none" w:sz="0" w:space="0" w:color="auto"/>
            <w:bottom w:val="none" w:sz="0" w:space="0" w:color="auto"/>
            <w:right w:val="none" w:sz="0" w:space="0" w:color="auto"/>
          </w:divBdr>
          <w:divsChild>
            <w:div w:id="2674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5667">
      <w:bodyDiv w:val="1"/>
      <w:marLeft w:val="0"/>
      <w:marRight w:val="0"/>
      <w:marTop w:val="0"/>
      <w:marBottom w:val="0"/>
      <w:divBdr>
        <w:top w:val="none" w:sz="0" w:space="0" w:color="auto"/>
        <w:left w:val="none" w:sz="0" w:space="0" w:color="auto"/>
        <w:bottom w:val="none" w:sz="0" w:space="0" w:color="auto"/>
        <w:right w:val="none" w:sz="0" w:space="0" w:color="auto"/>
      </w:divBdr>
    </w:div>
    <w:div w:id="1297761676">
      <w:bodyDiv w:val="1"/>
      <w:marLeft w:val="0"/>
      <w:marRight w:val="0"/>
      <w:marTop w:val="0"/>
      <w:marBottom w:val="0"/>
      <w:divBdr>
        <w:top w:val="none" w:sz="0" w:space="0" w:color="auto"/>
        <w:left w:val="none" w:sz="0" w:space="0" w:color="auto"/>
        <w:bottom w:val="none" w:sz="0" w:space="0" w:color="auto"/>
        <w:right w:val="none" w:sz="0" w:space="0" w:color="auto"/>
      </w:divBdr>
    </w:div>
    <w:div w:id="1305307611">
      <w:bodyDiv w:val="1"/>
      <w:marLeft w:val="0"/>
      <w:marRight w:val="0"/>
      <w:marTop w:val="0"/>
      <w:marBottom w:val="0"/>
      <w:divBdr>
        <w:top w:val="none" w:sz="0" w:space="0" w:color="auto"/>
        <w:left w:val="none" w:sz="0" w:space="0" w:color="auto"/>
        <w:bottom w:val="none" w:sz="0" w:space="0" w:color="auto"/>
        <w:right w:val="none" w:sz="0" w:space="0" w:color="auto"/>
      </w:divBdr>
      <w:divsChild>
        <w:div w:id="1490902431">
          <w:marLeft w:val="0"/>
          <w:marRight w:val="0"/>
          <w:marTop w:val="0"/>
          <w:marBottom w:val="0"/>
          <w:divBdr>
            <w:top w:val="none" w:sz="0" w:space="0" w:color="auto"/>
            <w:left w:val="none" w:sz="0" w:space="0" w:color="auto"/>
            <w:bottom w:val="none" w:sz="0" w:space="0" w:color="auto"/>
            <w:right w:val="none" w:sz="0" w:space="0" w:color="auto"/>
          </w:divBdr>
          <w:divsChild>
            <w:div w:id="15108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06602">
      <w:bodyDiv w:val="1"/>
      <w:marLeft w:val="0"/>
      <w:marRight w:val="0"/>
      <w:marTop w:val="0"/>
      <w:marBottom w:val="0"/>
      <w:divBdr>
        <w:top w:val="none" w:sz="0" w:space="0" w:color="auto"/>
        <w:left w:val="none" w:sz="0" w:space="0" w:color="auto"/>
        <w:bottom w:val="none" w:sz="0" w:space="0" w:color="auto"/>
        <w:right w:val="none" w:sz="0" w:space="0" w:color="auto"/>
      </w:divBdr>
    </w:div>
    <w:div w:id="1353533511">
      <w:bodyDiv w:val="1"/>
      <w:marLeft w:val="0"/>
      <w:marRight w:val="0"/>
      <w:marTop w:val="0"/>
      <w:marBottom w:val="0"/>
      <w:divBdr>
        <w:top w:val="none" w:sz="0" w:space="0" w:color="auto"/>
        <w:left w:val="none" w:sz="0" w:space="0" w:color="auto"/>
        <w:bottom w:val="none" w:sz="0" w:space="0" w:color="auto"/>
        <w:right w:val="none" w:sz="0" w:space="0" w:color="auto"/>
      </w:divBdr>
      <w:divsChild>
        <w:div w:id="1859461368">
          <w:marLeft w:val="0"/>
          <w:marRight w:val="0"/>
          <w:marTop w:val="0"/>
          <w:marBottom w:val="0"/>
          <w:divBdr>
            <w:top w:val="none" w:sz="0" w:space="0" w:color="auto"/>
            <w:left w:val="none" w:sz="0" w:space="0" w:color="auto"/>
            <w:bottom w:val="none" w:sz="0" w:space="0" w:color="auto"/>
            <w:right w:val="none" w:sz="0" w:space="0" w:color="auto"/>
          </w:divBdr>
          <w:divsChild>
            <w:div w:id="15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0437">
      <w:bodyDiv w:val="1"/>
      <w:marLeft w:val="0"/>
      <w:marRight w:val="0"/>
      <w:marTop w:val="0"/>
      <w:marBottom w:val="0"/>
      <w:divBdr>
        <w:top w:val="none" w:sz="0" w:space="0" w:color="auto"/>
        <w:left w:val="none" w:sz="0" w:space="0" w:color="auto"/>
        <w:bottom w:val="none" w:sz="0" w:space="0" w:color="auto"/>
        <w:right w:val="none" w:sz="0" w:space="0" w:color="auto"/>
      </w:divBdr>
      <w:divsChild>
        <w:div w:id="1591743765">
          <w:marLeft w:val="0"/>
          <w:marRight w:val="0"/>
          <w:marTop w:val="0"/>
          <w:marBottom w:val="0"/>
          <w:divBdr>
            <w:top w:val="none" w:sz="0" w:space="0" w:color="auto"/>
            <w:left w:val="none" w:sz="0" w:space="0" w:color="auto"/>
            <w:bottom w:val="none" w:sz="0" w:space="0" w:color="auto"/>
            <w:right w:val="none" w:sz="0" w:space="0" w:color="auto"/>
          </w:divBdr>
          <w:divsChild>
            <w:div w:id="3465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0628">
      <w:bodyDiv w:val="1"/>
      <w:marLeft w:val="0"/>
      <w:marRight w:val="0"/>
      <w:marTop w:val="0"/>
      <w:marBottom w:val="0"/>
      <w:divBdr>
        <w:top w:val="none" w:sz="0" w:space="0" w:color="auto"/>
        <w:left w:val="none" w:sz="0" w:space="0" w:color="auto"/>
        <w:bottom w:val="none" w:sz="0" w:space="0" w:color="auto"/>
        <w:right w:val="none" w:sz="0" w:space="0" w:color="auto"/>
      </w:divBdr>
    </w:div>
    <w:div w:id="1419447334">
      <w:bodyDiv w:val="1"/>
      <w:marLeft w:val="0"/>
      <w:marRight w:val="0"/>
      <w:marTop w:val="0"/>
      <w:marBottom w:val="0"/>
      <w:divBdr>
        <w:top w:val="none" w:sz="0" w:space="0" w:color="auto"/>
        <w:left w:val="none" w:sz="0" w:space="0" w:color="auto"/>
        <w:bottom w:val="none" w:sz="0" w:space="0" w:color="auto"/>
        <w:right w:val="none" w:sz="0" w:space="0" w:color="auto"/>
      </w:divBdr>
      <w:divsChild>
        <w:div w:id="784155161">
          <w:marLeft w:val="0"/>
          <w:marRight w:val="0"/>
          <w:marTop w:val="0"/>
          <w:marBottom w:val="0"/>
          <w:divBdr>
            <w:top w:val="none" w:sz="0" w:space="0" w:color="auto"/>
            <w:left w:val="none" w:sz="0" w:space="0" w:color="auto"/>
            <w:bottom w:val="none" w:sz="0" w:space="0" w:color="auto"/>
            <w:right w:val="none" w:sz="0" w:space="0" w:color="auto"/>
          </w:divBdr>
          <w:divsChild>
            <w:div w:id="12318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3323">
      <w:bodyDiv w:val="1"/>
      <w:marLeft w:val="0"/>
      <w:marRight w:val="0"/>
      <w:marTop w:val="0"/>
      <w:marBottom w:val="0"/>
      <w:divBdr>
        <w:top w:val="none" w:sz="0" w:space="0" w:color="auto"/>
        <w:left w:val="none" w:sz="0" w:space="0" w:color="auto"/>
        <w:bottom w:val="none" w:sz="0" w:space="0" w:color="auto"/>
        <w:right w:val="none" w:sz="0" w:space="0" w:color="auto"/>
      </w:divBdr>
    </w:div>
    <w:div w:id="1447507831">
      <w:bodyDiv w:val="1"/>
      <w:marLeft w:val="0"/>
      <w:marRight w:val="0"/>
      <w:marTop w:val="0"/>
      <w:marBottom w:val="0"/>
      <w:divBdr>
        <w:top w:val="none" w:sz="0" w:space="0" w:color="auto"/>
        <w:left w:val="none" w:sz="0" w:space="0" w:color="auto"/>
        <w:bottom w:val="none" w:sz="0" w:space="0" w:color="auto"/>
        <w:right w:val="none" w:sz="0" w:space="0" w:color="auto"/>
      </w:divBdr>
      <w:divsChild>
        <w:div w:id="1223711696">
          <w:marLeft w:val="0"/>
          <w:marRight w:val="0"/>
          <w:marTop w:val="0"/>
          <w:marBottom w:val="0"/>
          <w:divBdr>
            <w:top w:val="none" w:sz="0" w:space="0" w:color="auto"/>
            <w:left w:val="none" w:sz="0" w:space="0" w:color="auto"/>
            <w:bottom w:val="none" w:sz="0" w:space="0" w:color="auto"/>
            <w:right w:val="none" w:sz="0" w:space="0" w:color="auto"/>
          </w:divBdr>
          <w:divsChild>
            <w:div w:id="441730689">
              <w:marLeft w:val="0"/>
              <w:marRight w:val="0"/>
              <w:marTop w:val="0"/>
              <w:marBottom w:val="0"/>
              <w:divBdr>
                <w:top w:val="none" w:sz="0" w:space="0" w:color="auto"/>
                <w:left w:val="none" w:sz="0" w:space="0" w:color="auto"/>
                <w:bottom w:val="none" w:sz="0" w:space="0" w:color="auto"/>
                <w:right w:val="none" w:sz="0" w:space="0" w:color="auto"/>
              </w:divBdr>
            </w:div>
            <w:div w:id="1814444683">
              <w:marLeft w:val="0"/>
              <w:marRight w:val="0"/>
              <w:marTop w:val="0"/>
              <w:marBottom w:val="0"/>
              <w:divBdr>
                <w:top w:val="none" w:sz="0" w:space="0" w:color="auto"/>
                <w:left w:val="none" w:sz="0" w:space="0" w:color="auto"/>
                <w:bottom w:val="none" w:sz="0" w:space="0" w:color="auto"/>
                <w:right w:val="none" w:sz="0" w:space="0" w:color="auto"/>
              </w:divBdr>
            </w:div>
            <w:div w:id="1916276841">
              <w:marLeft w:val="0"/>
              <w:marRight w:val="0"/>
              <w:marTop w:val="0"/>
              <w:marBottom w:val="0"/>
              <w:divBdr>
                <w:top w:val="none" w:sz="0" w:space="0" w:color="auto"/>
                <w:left w:val="none" w:sz="0" w:space="0" w:color="auto"/>
                <w:bottom w:val="none" w:sz="0" w:space="0" w:color="auto"/>
                <w:right w:val="none" w:sz="0" w:space="0" w:color="auto"/>
              </w:divBdr>
            </w:div>
            <w:div w:id="119038690">
              <w:marLeft w:val="0"/>
              <w:marRight w:val="0"/>
              <w:marTop w:val="0"/>
              <w:marBottom w:val="0"/>
              <w:divBdr>
                <w:top w:val="none" w:sz="0" w:space="0" w:color="auto"/>
                <w:left w:val="none" w:sz="0" w:space="0" w:color="auto"/>
                <w:bottom w:val="none" w:sz="0" w:space="0" w:color="auto"/>
                <w:right w:val="none" w:sz="0" w:space="0" w:color="auto"/>
              </w:divBdr>
            </w:div>
            <w:div w:id="461314539">
              <w:marLeft w:val="0"/>
              <w:marRight w:val="0"/>
              <w:marTop w:val="0"/>
              <w:marBottom w:val="0"/>
              <w:divBdr>
                <w:top w:val="none" w:sz="0" w:space="0" w:color="auto"/>
                <w:left w:val="none" w:sz="0" w:space="0" w:color="auto"/>
                <w:bottom w:val="none" w:sz="0" w:space="0" w:color="auto"/>
                <w:right w:val="none" w:sz="0" w:space="0" w:color="auto"/>
              </w:divBdr>
            </w:div>
            <w:div w:id="1638143930">
              <w:marLeft w:val="0"/>
              <w:marRight w:val="0"/>
              <w:marTop w:val="0"/>
              <w:marBottom w:val="0"/>
              <w:divBdr>
                <w:top w:val="none" w:sz="0" w:space="0" w:color="auto"/>
                <w:left w:val="none" w:sz="0" w:space="0" w:color="auto"/>
                <w:bottom w:val="none" w:sz="0" w:space="0" w:color="auto"/>
                <w:right w:val="none" w:sz="0" w:space="0" w:color="auto"/>
              </w:divBdr>
            </w:div>
            <w:div w:id="1180311349">
              <w:marLeft w:val="0"/>
              <w:marRight w:val="0"/>
              <w:marTop w:val="0"/>
              <w:marBottom w:val="0"/>
              <w:divBdr>
                <w:top w:val="none" w:sz="0" w:space="0" w:color="auto"/>
                <w:left w:val="none" w:sz="0" w:space="0" w:color="auto"/>
                <w:bottom w:val="none" w:sz="0" w:space="0" w:color="auto"/>
                <w:right w:val="none" w:sz="0" w:space="0" w:color="auto"/>
              </w:divBdr>
            </w:div>
            <w:div w:id="1094324914">
              <w:marLeft w:val="0"/>
              <w:marRight w:val="0"/>
              <w:marTop w:val="0"/>
              <w:marBottom w:val="0"/>
              <w:divBdr>
                <w:top w:val="none" w:sz="0" w:space="0" w:color="auto"/>
                <w:left w:val="none" w:sz="0" w:space="0" w:color="auto"/>
                <w:bottom w:val="none" w:sz="0" w:space="0" w:color="auto"/>
                <w:right w:val="none" w:sz="0" w:space="0" w:color="auto"/>
              </w:divBdr>
            </w:div>
            <w:div w:id="875119260">
              <w:marLeft w:val="0"/>
              <w:marRight w:val="0"/>
              <w:marTop w:val="0"/>
              <w:marBottom w:val="0"/>
              <w:divBdr>
                <w:top w:val="none" w:sz="0" w:space="0" w:color="auto"/>
                <w:left w:val="none" w:sz="0" w:space="0" w:color="auto"/>
                <w:bottom w:val="none" w:sz="0" w:space="0" w:color="auto"/>
                <w:right w:val="none" w:sz="0" w:space="0" w:color="auto"/>
              </w:divBdr>
            </w:div>
            <w:div w:id="1887403948">
              <w:marLeft w:val="0"/>
              <w:marRight w:val="0"/>
              <w:marTop w:val="0"/>
              <w:marBottom w:val="0"/>
              <w:divBdr>
                <w:top w:val="none" w:sz="0" w:space="0" w:color="auto"/>
                <w:left w:val="none" w:sz="0" w:space="0" w:color="auto"/>
                <w:bottom w:val="none" w:sz="0" w:space="0" w:color="auto"/>
                <w:right w:val="none" w:sz="0" w:space="0" w:color="auto"/>
              </w:divBdr>
            </w:div>
            <w:div w:id="393503202">
              <w:marLeft w:val="0"/>
              <w:marRight w:val="0"/>
              <w:marTop w:val="0"/>
              <w:marBottom w:val="0"/>
              <w:divBdr>
                <w:top w:val="none" w:sz="0" w:space="0" w:color="auto"/>
                <w:left w:val="none" w:sz="0" w:space="0" w:color="auto"/>
                <w:bottom w:val="none" w:sz="0" w:space="0" w:color="auto"/>
                <w:right w:val="none" w:sz="0" w:space="0" w:color="auto"/>
              </w:divBdr>
            </w:div>
            <w:div w:id="1025517280">
              <w:marLeft w:val="0"/>
              <w:marRight w:val="0"/>
              <w:marTop w:val="0"/>
              <w:marBottom w:val="0"/>
              <w:divBdr>
                <w:top w:val="none" w:sz="0" w:space="0" w:color="auto"/>
                <w:left w:val="none" w:sz="0" w:space="0" w:color="auto"/>
                <w:bottom w:val="none" w:sz="0" w:space="0" w:color="auto"/>
                <w:right w:val="none" w:sz="0" w:space="0" w:color="auto"/>
              </w:divBdr>
            </w:div>
            <w:div w:id="1920364236">
              <w:marLeft w:val="0"/>
              <w:marRight w:val="0"/>
              <w:marTop w:val="0"/>
              <w:marBottom w:val="0"/>
              <w:divBdr>
                <w:top w:val="none" w:sz="0" w:space="0" w:color="auto"/>
                <w:left w:val="none" w:sz="0" w:space="0" w:color="auto"/>
                <w:bottom w:val="none" w:sz="0" w:space="0" w:color="auto"/>
                <w:right w:val="none" w:sz="0" w:space="0" w:color="auto"/>
              </w:divBdr>
            </w:div>
            <w:div w:id="682123495">
              <w:marLeft w:val="0"/>
              <w:marRight w:val="0"/>
              <w:marTop w:val="0"/>
              <w:marBottom w:val="0"/>
              <w:divBdr>
                <w:top w:val="none" w:sz="0" w:space="0" w:color="auto"/>
                <w:left w:val="none" w:sz="0" w:space="0" w:color="auto"/>
                <w:bottom w:val="none" w:sz="0" w:space="0" w:color="auto"/>
                <w:right w:val="none" w:sz="0" w:space="0" w:color="auto"/>
              </w:divBdr>
            </w:div>
            <w:div w:id="342321317">
              <w:marLeft w:val="0"/>
              <w:marRight w:val="0"/>
              <w:marTop w:val="0"/>
              <w:marBottom w:val="0"/>
              <w:divBdr>
                <w:top w:val="none" w:sz="0" w:space="0" w:color="auto"/>
                <w:left w:val="none" w:sz="0" w:space="0" w:color="auto"/>
                <w:bottom w:val="none" w:sz="0" w:space="0" w:color="auto"/>
                <w:right w:val="none" w:sz="0" w:space="0" w:color="auto"/>
              </w:divBdr>
            </w:div>
            <w:div w:id="968170733">
              <w:marLeft w:val="0"/>
              <w:marRight w:val="0"/>
              <w:marTop w:val="0"/>
              <w:marBottom w:val="0"/>
              <w:divBdr>
                <w:top w:val="none" w:sz="0" w:space="0" w:color="auto"/>
                <w:left w:val="none" w:sz="0" w:space="0" w:color="auto"/>
                <w:bottom w:val="none" w:sz="0" w:space="0" w:color="auto"/>
                <w:right w:val="none" w:sz="0" w:space="0" w:color="auto"/>
              </w:divBdr>
            </w:div>
            <w:div w:id="1367752062">
              <w:marLeft w:val="0"/>
              <w:marRight w:val="0"/>
              <w:marTop w:val="0"/>
              <w:marBottom w:val="0"/>
              <w:divBdr>
                <w:top w:val="none" w:sz="0" w:space="0" w:color="auto"/>
                <w:left w:val="none" w:sz="0" w:space="0" w:color="auto"/>
                <w:bottom w:val="none" w:sz="0" w:space="0" w:color="auto"/>
                <w:right w:val="none" w:sz="0" w:space="0" w:color="auto"/>
              </w:divBdr>
            </w:div>
            <w:div w:id="917404055">
              <w:marLeft w:val="0"/>
              <w:marRight w:val="0"/>
              <w:marTop w:val="0"/>
              <w:marBottom w:val="0"/>
              <w:divBdr>
                <w:top w:val="none" w:sz="0" w:space="0" w:color="auto"/>
                <w:left w:val="none" w:sz="0" w:space="0" w:color="auto"/>
                <w:bottom w:val="none" w:sz="0" w:space="0" w:color="auto"/>
                <w:right w:val="none" w:sz="0" w:space="0" w:color="auto"/>
              </w:divBdr>
            </w:div>
            <w:div w:id="1321614442">
              <w:marLeft w:val="0"/>
              <w:marRight w:val="0"/>
              <w:marTop w:val="0"/>
              <w:marBottom w:val="0"/>
              <w:divBdr>
                <w:top w:val="none" w:sz="0" w:space="0" w:color="auto"/>
                <w:left w:val="none" w:sz="0" w:space="0" w:color="auto"/>
                <w:bottom w:val="none" w:sz="0" w:space="0" w:color="auto"/>
                <w:right w:val="none" w:sz="0" w:space="0" w:color="auto"/>
              </w:divBdr>
            </w:div>
            <w:div w:id="1146554654">
              <w:marLeft w:val="0"/>
              <w:marRight w:val="0"/>
              <w:marTop w:val="0"/>
              <w:marBottom w:val="0"/>
              <w:divBdr>
                <w:top w:val="none" w:sz="0" w:space="0" w:color="auto"/>
                <w:left w:val="none" w:sz="0" w:space="0" w:color="auto"/>
                <w:bottom w:val="none" w:sz="0" w:space="0" w:color="auto"/>
                <w:right w:val="none" w:sz="0" w:space="0" w:color="auto"/>
              </w:divBdr>
            </w:div>
            <w:div w:id="1263029370">
              <w:marLeft w:val="0"/>
              <w:marRight w:val="0"/>
              <w:marTop w:val="0"/>
              <w:marBottom w:val="0"/>
              <w:divBdr>
                <w:top w:val="none" w:sz="0" w:space="0" w:color="auto"/>
                <w:left w:val="none" w:sz="0" w:space="0" w:color="auto"/>
                <w:bottom w:val="none" w:sz="0" w:space="0" w:color="auto"/>
                <w:right w:val="none" w:sz="0" w:space="0" w:color="auto"/>
              </w:divBdr>
            </w:div>
            <w:div w:id="29689352">
              <w:marLeft w:val="0"/>
              <w:marRight w:val="0"/>
              <w:marTop w:val="0"/>
              <w:marBottom w:val="0"/>
              <w:divBdr>
                <w:top w:val="none" w:sz="0" w:space="0" w:color="auto"/>
                <w:left w:val="none" w:sz="0" w:space="0" w:color="auto"/>
                <w:bottom w:val="none" w:sz="0" w:space="0" w:color="auto"/>
                <w:right w:val="none" w:sz="0" w:space="0" w:color="auto"/>
              </w:divBdr>
            </w:div>
            <w:div w:id="1499269889">
              <w:marLeft w:val="0"/>
              <w:marRight w:val="0"/>
              <w:marTop w:val="0"/>
              <w:marBottom w:val="0"/>
              <w:divBdr>
                <w:top w:val="none" w:sz="0" w:space="0" w:color="auto"/>
                <w:left w:val="none" w:sz="0" w:space="0" w:color="auto"/>
                <w:bottom w:val="none" w:sz="0" w:space="0" w:color="auto"/>
                <w:right w:val="none" w:sz="0" w:space="0" w:color="auto"/>
              </w:divBdr>
            </w:div>
            <w:div w:id="791098243">
              <w:marLeft w:val="0"/>
              <w:marRight w:val="0"/>
              <w:marTop w:val="0"/>
              <w:marBottom w:val="0"/>
              <w:divBdr>
                <w:top w:val="none" w:sz="0" w:space="0" w:color="auto"/>
                <w:left w:val="none" w:sz="0" w:space="0" w:color="auto"/>
                <w:bottom w:val="none" w:sz="0" w:space="0" w:color="auto"/>
                <w:right w:val="none" w:sz="0" w:space="0" w:color="auto"/>
              </w:divBdr>
            </w:div>
            <w:div w:id="812021780">
              <w:marLeft w:val="0"/>
              <w:marRight w:val="0"/>
              <w:marTop w:val="0"/>
              <w:marBottom w:val="0"/>
              <w:divBdr>
                <w:top w:val="none" w:sz="0" w:space="0" w:color="auto"/>
                <w:left w:val="none" w:sz="0" w:space="0" w:color="auto"/>
                <w:bottom w:val="none" w:sz="0" w:space="0" w:color="auto"/>
                <w:right w:val="none" w:sz="0" w:space="0" w:color="auto"/>
              </w:divBdr>
            </w:div>
            <w:div w:id="1325083465">
              <w:marLeft w:val="0"/>
              <w:marRight w:val="0"/>
              <w:marTop w:val="0"/>
              <w:marBottom w:val="0"/>
              <w:divBdr>
                <w:top w:val="none" w:sz="0" w:space="0" w:color="auto"/>
                <w:left w:val="none" w:sz="0" w:space="0" w:color="auto"/>
                <w:bottom w:val="none" w:sz="0" w:space="0" w:color="auto"/>
                <w:right w:val="none" w:sz="0" w:space="0" w:color="auto"/>
              </w:divBdr>
            </w:div>
            <w:div w:id="844514932">
              <w:marLeft w:val="0"/>
              <w:marRight w:val="0"/>
              <w:marTop w:val="0"/>
              <w:marBottom w:val="0"/>
              <w:divBdr>
                <w:top w:val="none" w:sz="0" w:space="0" w:color="auto"/>
                <w:left w:val="none" w:sz="0" w:space="0" w:color="auto"/>
                <w:bottom w:val="none" w:sz="0" w:space="0" w:color="auto"/>
                <w:right w:val="none" w:sz="0" w:space="0" w:color="auto"/>
              </w:divBdr>
            </w:div>
            <w:div w:id="2025009175">
              <w:marLeft w:val="0"/>
              <w:marRight w:val="0"/>
              <w:marTop w:val="0"/>
              <w:marBottom w:val="0"/>
              <w:divBdr>
                <w:top w:val="none" w:sz="0" w:space="0" w:color="auto"/>
                <w:left w:val="none" w:sz="0" w:space="0" w:color="auto"/>
                <w:bottom w:val="none" w:sz="0" w:space="0" w:color="auto"/>
                <w:right w:val="none" w:sz="0" w:space="0" w:color="auto"/>
              </w:divBdr>
            </w:div>
            <w:div w:id="185556990">
              <w:marLeft w:val="0"/>
              <w:marRight w:val="0"/>
              <w:marTop w:val="0"/>
              <w:marBottom w:val="0"/>
              <w:divBdr>
                <w:top w:val="none" w:sz="0" w:space="0" w:color="auto"/>
                <w:left w:val="none" w:sz="0" w:space="0" w:color="auto"/>
                <w:bottom w:val="none" w:sz="0" w:space="0" w:color="auto"/>
                <w:right w:val="none" w:sz="0" w:space="0" w:color="auto"/>
              </w:divBdr>
            </w:div>
            <w:div w:id="1238634761">
              <w:marLeft w:val="0"/>
              <w:marRight w:val="0"/>
              <w:marTop w:val="0"/>
              <w:marBottom w:val="0"/>
              <w:divBdr>
                <w:top w:val="none" w:sz="0" w:space="0" w:color="auto"/>
                <w:left w:val="none" w:sz="0" w:space="0" w:color="auto"/>
                <w:bottom w:val="none" w:sz="0" w:space="0" w:color="auto"/>
                <w:right w:val="none" w:sz="0" w:space="0" w:color="auto"/>
              </w:divBdr>
            </w:div>
            <w:div w:id="173963341">
              <w:marLeft w:val="0"/>
              <w:marRight w:val="0"/>
              <w:marTop w:val="0"/>
              <w:marBottom w:val="0"/>
              <w:divBdr>
                <w:top w:val="none" w:sz="0" w:space="0" w:color="auto"/>
                <w:left w:val="none" w:sz="0" w:space="0" w:color="auto"/>
                <w:bottom w:val="none" w:sz="0" w:space="0" w:color="auto"/>
                <w:right w:val="none" w:sz="0" w:space="0" w:color="auto"/>
              </w:divBdr>
            </w:div>
            <w:div w:id="1115247452">
              <w:marLeft w:val="0"/>
              <w:marRight w:val="0"/>
              <w:marTop w:val="0"/>
              <w:marBottom w:val="0"/>
              <w:divBdr>
                <w:top w:val="none" w:sz="0" w:space="0" w:color="auto"/>
                <w:left w:val="none" w:sz="0" w:space="0" w:color="auto"/>
                <w:bottom w:val="none" w:sz="0" w:space="0" w:color="auto"/>
                <w:right w:val="none" w:sz="0" w:space="0" w:color="auto"/>
              </w:divBdr>
            </w:div>
            <w:div w:id="561912412">
              <w:marLeft w:val="0"/>
              <w:marRight w:val="0"/>
              <w:marTop w:val="0"/>
              <w:marBottom w:val="0"/>
              <w:divBdr>
                <w:top w:val="none" w:sz="0" w:space="0" w:color="auto"/>
                <w:left w:val="none" w:sz="0" w:space="0" w:color="auto"/>
                <w:bottom w:val="none" w:sz="0" w:space="0" w:color="auto"/>
                <w:right w:val="none" w:sz="0" w:space="0" w:color="auto"/>
              </w:divBdr>
            </w:div>
            <w:div w:id="1346788191">
              <w:marLeft w:val="0"/>
              <w:marRight w:val="0"/>
              <w:marTop w:val="0"/>
              <w:marBottom w:val="0"/>
              <w:divBdr>
                <w:top w:val="none" w:sz="0" w:space="0" w:color="auto"/>
                <w:left w:val="none" w:sz="0" w:space="0" w:color="auto"/>
                <w:bottom w:val="none" w:sz="0" w:space="0" w:color="auto"/>
                <w:right w:val="none" w:sz="0" w:space="0" w:color="auto"/>
              </w:divBdr>
            </w:div>
            <w:div w:id="1947694091">
              <w:marLeft w:val="0"/>
              <w:marRight w:val="0"/>
              <w:marTop w:val="0"/>
              <w:marBottom w:val="0"/>
              <w:divBdr>
                <w:top w:val="none" w:sz="0" w:space="0" w:color="auto"/>
                <w:left w:val="none" w:sz="0" w:space="0" w:color="auto"/>
                <w:bottom w:val="none" w:sz="0" w:space="0" w:color="auto"/>
                <w:right w:val="none" w:sz="0" w:space="0" w:color="auto"/>
              </w:divBdr>
            </w:div>
            <w:div w:id="1771198209">
              <w:marLeft w:val="0"/>
              <w:marRight w:val="0"/>
              <w:marTop w:val="0"/>
              <w:marBottom w:val="0"/>
              <w:divBdr>
                <w:top w:val="none" w:sz="0" w:space="0" w:color="auto"/>
                <w:left w:val="none" w:sz="0" w:space="0" w:color="auto"/>
                <w:bottom w:val="none" w:sz="0" w:space="0" w:color="auto"/>
                <w:right w:val="none" w:sz="0" w:space="0" w:color="auto"/>
              </w:divBdr>
            </w:div>
            <w:div w:id="1379823159">
              <w:marLeft w:val="0"/>
              <w:marRight w:val="0"/>
              <w:marTop w:val="0"/>
              <w:marBottom w:val="0"/>
              <w:divBdr>
                <w:top w:val="none" w:sz="0" w:space="0" w:color="auto"/>
                <w:left w:val="none" w:sz="0" w:space="0" w:color="auto"/>
                <w:bottom w:val="none" w:sz="0" w:space="0" w:color="auto"/>
                <w:right w:val="none" w:sz="0" w:space="0" w:color="auto"/>
              </w:divBdr>
            </w:div>
            <w:div w:id="1751535369">
              <w:marLeft w:val="0"/>
              <w:marRight w:val="0"/>
              <w:marTop w:val="0"/>
              <w:marBottom w:val="0"/>
              <w:divBdr>
                <w:top w:val="none" w:sz="0" w:space="0" w:color="auto"/>
                <w:left w:val="none" w:sz="0" w:space="0" w:color="auto"/>
                <w:bottom w:val="none" w:sz="0" w:space="0" w:color="auto"/>
                <w:right w:val="none" w:sz="0" w:space="0" w:color="auto"/>
              </w:divBdr>
            </w:div>
            <w:div w:id="1015765641">
              <w:marLeft w:val="0"/>
              <w:marRight w:val="0"/>
              <w:marTop w:val="0"/>
              <w:marBottom w:val="0"/>
              <w:divBdr>
                <w:top w:val="none" w:sz="0" w:space="0" w:color="auto"/>
                <w:left w:val="none" w:sz="0" w:space="0" w:color="auto"/>
                <w:bottom w:val="none" w:sz="0" w:space="0" w:color="auto"/>
                <w:right w:val="none" w:sz="0" w:space="0" w:color="auto"/>
              </w:divBdr>
            </w:div>
            <w:div w:id="1751924425">
              <w:marLeft w:val="0"/>
              <w:marRight w:val="0"/>
              <w:marTop w:val="0"/>
              <w:marBottom w:val="0"/>
              <w:divBdr>
                <w:top w:val="none" w:sz="0" w:space="0" w:color="auto"/>
                <w:left w:val="none" w:sz="0" w:space="0" w:color="auto"/>
                <w:bottom w:val="none" w:sz="0" w:space="0" w:color="auto"/>
                <w:right w:val="none" w:sz="0" w:space="0" w:color="auto"/>
              </w:divBdr>
            </w:div>
            <w:div w:id="1037119461">
              <w:marLeft w:val="0"/>
              <w:marRight w:val="0"/>
              <w:marTop w:val="0"/>
              <w:marBottom w:val="0"/>
              <w:divBdr>
                <w:top w:val="none" w:sz="0" w:space="0" w:color="auto"/>
                <w:left w:val="none" w:sz="0" w:space="0" w:color="auto"/>
                <w:bottom w:val="none" w:sz="0" w:space="0" w:color="auto"/>
                <w:right w:val="none" w:sz="0" w:space="0" w:color="auto"/>
              </w:divBdr>
            </w:div>
            <w:div w:id="1794329665">
              <w:marLeft w:val="0"/>
              <w:marRight w:val="0"/>
              <w:marTop w:val="0"/>
              <w:marBottom w:val="0"/>
              <w:divBdr>
                <w:top w:val="none" w:sz="0" w:space="0" w:color="auto"/>
                <w:left w:val="none" w:sz="0" w:space="0" w:color="auto"/>
                <w:bottom w:val="none" w:sz="0" w:space="0" w:color="auto"/>
                <w:right w:val="none" w:sz="0" w:space="0" w:color="auto"/>
              </w:divBdr>
            </w:div>
            <w:div w:id="1913811649">
              <w:marLeft w:val="0"/>
              <w:marRight w:val="0"/>
              <w:marTop w:val="0"/>
              <w:marBottom w:val="0"/>
              <w:divBdr>
                <w:top w:val="none" w:sz="0" w:space="0" w:color="auto"/>
                <w:left w:val="none" w:sz="0" w:space="0" w:color="auto"/>
                <w:bottom w:val="none" w:sz="0" w:space="0" w:color="auto"/>
                <w:right w:val="none" w:sz="0" w:space="0" w:color="auto"/>
              </w:divBdr>
            </w:div>
            <w:div w:id="80495830">
              <w:marLeft w:val="0"/>
              <w:marRight w:val="0"/>
              <w:marTop w:val="0"/>
              <w:marBottom w:val="0"/>
              <w:divBdr>
                <w:top w:val="none" w:sz="0" w:space="0" w:color="auto"/>
                <w:left w:val="none" w:sz="0" w:space="0" w:color="auto"/>
                <w:bottom w:val="none" w:sz="0" w:space="0" w:color="auto"/>
                <w:right w:val="none" w:sz="0" w:space="0" w:color="auto"/>
              </w:divBdr>
            </w:div>
            <w:div w:id="1724018307">
              <w:marLeft w:val="0"/>
              <w:marRight w:val="0"/>
              <w:marTop w:val="0"/>
              <w:marBottom w:val="0"/>
              <w:divBdr>
                <w:top w:val="none" w:sz="0" w:space="0" w:color="auto"/>
                <w:left w:val="none" w:sz="0" w:space="0" w:color="auto"/>
                <w:bottom w:val="none" w:sz="0" w:space="0" w:color="auto"/>
                <w:right w:val="none" w:sz="0" w:space="0" w:color="auto"/>
              </w:divBdr>
            </w:div>
            <w:div w:id="1396077766">
              <w:marLeft w:val="0"/>
              <w:marRight w:val="0"/>
              <w:marTop w:val="0"/>
              <w:marBottom w:val="0"/>
              <w:divBdr>
                <w:top w:val="none" w:sz="0" w:space="0" w:color="auto"/>
                <w:left w:val="none" w:sz="0" w:space="0" w:color="auto"/>
                <w:bottom w:val="none" w:sz="0" w:space="0" w:color="auto"/>
                <w:right w:val="none" w:sz="0" w:space="0" w:color="auto"/>
              </w:divBdr>
            </w:div>
            <w:div w:id="1742943124">
              <w:marLeft w:val="0"/>
              <w:marRight w:val="0"/>
              <w:marTop w:val="0"/>
              <w:marBottom w:val="0"/>
              <w:divBdr>
                <w:top w:val="none" w:sz="0" w:space="0" w:color="auto"/>
                <w:left w:val="none" w:sz="0" w:space="0" w:color="auto"/>
                <w:bottom w:val="none" w:sz="0" w:space="0" w:color="auto"/>
                <w:right w:val="none" w:sz="0" w:space="0" w:color="auto"/>
              </w:divBdr>
            </w:div>
            <w:div w:id="1583173467">
              <w:marLeft w:val="0"/>
              <w:marRight w:val="0"/>
              <w:marTop w:val="0"/>
              <w:marBottom w:val="0"/>
              <w:divBdr>
                <w:top w:val="none" w:sz="0" w:space="0" w:color="auto"/>
                <w:left w:val="none" w:sz="0" w:space="0" w:color="auto"/>
                <w:bottom w:val="none" w:sz="0" w:space="0" w:color="auto"/>
                <w:right w:val="none" w:sz="0" w:space="0" w:color="auto"/>
              </w:divBdr>
            </w:div>
            <w:div w:id="1742019280">
              <w:marLeft w:val="0"/>
              <w:marRight w:val="0"/>
              <w:marTop w:val="0"/>
              <w:marBottom w:val="0"/>
              <w:divBdr>
                <w:top w:val="none" w:sz="0" w:space="0" w:color="auto"/>
                <w:left w:val="none" w:sz="0" w:space="0" w:color="auto"/>
                <w:bottom w:val="none" w:sz="0" w:space="0" w:color="auto"/>
                <w:right w:val="none" w:sz="0" w:space="0" w:color="auto"/>
              </w:divBdr>
            </w:div>
            <w:div w:id="862861059">
              <w:marLeft w:val="0"/>
              <w:marRight w:val="0"/>
              <w:marTop w:val="0"/>
              <w:marBottom w:val="0"/>
              <w:divBdr>
                <w:top w:val="none" w:sz="0" w:space="0" w:color="auto"/>
                <w:left w:val="none" w:sz="0" w:space="0" w:color="auto"/>
                <w:bottom w:val="none" w:sz="0" w:space="0" w:color="auto"/>
                <w:right w:val="none" w:sz="0" w:space="0" w:color="auto"/>
              </w:divBdr>
            </w:div>
            <w:div w:id="1984701251">
              <w:marLeft w:val="0"/>
              <w:marRight w:val="0"/>
              <w:marTop w:val="0"/>
              <w:marBottom w:val="0"/>
              <w:divBdr>
                <w:top w:val="none" w:sz="0" w:space="0" w:color="auto"/>
                <w:left w:val="none" w:sz="0" w:space="0" w:color="auto"/>
                <w:bottom w:val="none" w:sz="0" w:space="0" w:color="auto"/>
                <w:right w:val="none" w:sz="0" w:space="0" w:color="auto"/>
              </w:divBdr>
            </w:div>
            <w:div w:id="1558279802">
              <w:marLeft w:val="0"/>
              <w:marRight w:val="0"/>
              <w:marTop w:val="0"/>
              <w:marBottom w:val="0"/>
              <w:divBdr>
                <w:top w:val="none" w:sz="0" w:space="0" w:color="auto"/>
                <w:left w:val="none" w:sz="0" w:space="0" w:color="auto"/>
                <w:bottom w:val="none" w:sz="0" w:space="0" w:color="auto"/>
                <w:right w:val="none" w:sz="0" w:space="0" w:color="auto"/>
              </w:divBdr>
            </w:div>
            <w:div w:id="1327125342">
              <w:marLeft w:val="0"/>
              <w:marRight w:val="0"/>
              <w:marTop w:val="0"/>
              <w:marBottom w:val="0"/>
              <w:divBdr>
                <w:top w:val="none" w:sz="0" w:space="0" w:color="auto"/>
                <w:left w:val="none" w:sz="0" w:space="0" w:color="auto"/>
                <w:bottom w:val="none" w:sz="0" w:space="0" w:color="auto"/>
                <w:right w:val="none" w:sz="0" w:space="0" w:color="auto"/>
              </w:divBdr>
            </w:div>
            <w:div w:id="1515536006">
              <w:marLeft w:val="0"/>
              <w:marRight w:val="0"/>
              <w:marTop w:val="0"/>
              <w:marBottom w:val="0"/>
              <w:divBdr>
                <w:top w:val="none" w:sz="0" w:space="0" w:color="auto"/>
                <w:left w:val="none" w:sz="0" w:space="0" w:color="auto"/>
                <w:bottom w:val="none" w:sz="0" w:space="0" w:color="auto"/>
                <w:right w:val="none" w:sz="0" w:space="0" w:color="auto"/>
              </w:divBdr>
            </w:div>
            <w:div w:id="726496554">
              <w:marLeft w:val="0"/>
              <w:marRight w:val="0"/>
              <w:marTop w:val="0"/>
              <w:marBottom w:val="0"/>
              <w:divBdr>
                <w:top w:val="none" w:sz="0" w:space="0" w:color="auto"/>
                <w:left w:val="none" w:sz="0" w:space="0" w:color="auto"/>
                <w:bottom w:val="none" w:sz="0" w:space="0" w:color="auto"/>
                <w:right w:val="none" w:sz="0" w:space="0" w:color="auto"/>
              </w:divBdr>
            </w:div>
            <w:div w:id="2012757304">
              <w:marLeft w:val="0"/>
              <w:marRight w:val="0"/>
              <w:marTop w:val="0"/>
              <w:marBottom w:val="0"/>
              <w:divBdr>
                <w:top w:val="none" w:sz="0" w:space="0" w:color="auto"/>
                <w:left w:val="none" w:sz="0" w:space="0" w:color="auto"/>
                <w:bottom w:val="none" w:sz="0" w:space="0" w:color="auto"/>
                <w:right w:val="none" w:sz="0" w:space="0" w:color="auto"/>
              </w:divBdr>
            </w:div>
            <w:div w:id="594091409">
              <w:marLeft w:val="0"/>
              <w:marRight w:val="0"/>
              <w:marTop w:val="0"/>
              <w:marBottom w:val="0"/>
              <w:divBdr>
                <w:top w:val="none" w:sz="0" w:space="0" w:color="auto"/>
                <w:left w:val="none" w:sz="0" w:space="0" w:color="auto"/>
                <w:bottom w:val="none" w:sz="0" w:space="0" w:color="auto"/>
                <w:right w:val="none" w:sz="0" w:space="0" w:color="auto"/>
              </w:divBdr>
            </w:div>
            <w:div w:id="1133207608">
              <w:marLeft w:val="0"/>
              <w:marRight w:val="0"/>
              <w:marTop w:val="0"/>
              <w:marBottom w:val="0"/>
              <w:divBdr>
                <w:top w:val="none" w:sz="0" w:space="0" w:color="auto"/>
                <w:left w:val="none" w:sz="0" w:space="0" w:color="auto"/>
                <w:bottom w:val="none" w:sz="0" w:space="0" w:color="auto"/>
                <w:right w:val="none" w:sz="0" w:space="0" w:color="auto"/>
              </w:divBdr>
            </w:div>
            <w:div w:id="1863780434">
              <w:marLeft w:val="0"/>
              <w:marRight w:val="0"/>
              <w:marTop w:val="0"/>
              <w:marBottom w:val="0"/>
              <w:divBdr>
                <w:top w:val="none" w:sz="0" w:space="0" w:color="auto"/>
                <w:left w:val="none" w:sz="0" w:space="0" w:color="auto"/>
                <w:bottom w:val="none" w:sz="0" w:space="0" w:color="auto"/>
                <w:right w:val="none" w:sz="0" w:space="0" w:color="auto"/>
              </w:divBdr>
            </w:div>
            <w:div w:id="818035587">
              <w:marLeft w:val="0"/>
              <w:marRight w:val="0"/>
              <w:marTop w:val="0"/>
              <w:marBottom w:val="0"/>
              <w:divBdr>
                <w:top w:val="none" w:sz="0" w:space="0" w:color="auto"/>
                <w:left w:val="none" w:sz="0" w:space="0" w:color="auto"/>
                <w:bottom w:val="none" w:sz="0" w:space="0" w:color="auto"/>
                <w:right w:val="none" w:sz="0" w:space="0" w:color="auto"/>
              </w:divBdr>
            </w:div>
            <w:div w:id="1017999348">
              <w:marLeft w:val="0"/>
              <w:marRight w:val="0"/>
              <w:marTop w:val="0"/>
              <w:marBottom w:val="0"/>
              <w:divBdr>
                <w:top w:val="none" w:sz="0" w:space="0" w:color="auto"/>
                <w:left w:val="none" w:sz="0" w:space="0" w:color="auto"/>
                <w:bottom w:val="none" w:sz="0" w:space="0" w:color="auto"/>
                <w:right w:val="none" w:sz="0" w:space="0" w:color="auto"/>
              </w:divBdr>
            </w:div>
            <w:div w:id="594975">
              <w:marLeft w:val="0"/>
              <w:marRight w:val="0"/>
              <w:marTop w:val="0"/>
              <w:marBottom w:val="0"/>
              <w:divBdr>
                <w:top w:val="none" w:sz="0" w:space="0" w:color="auto"/>
                <w:left w:val="none" w:sz="0" w:space="0" w:color="auto"/>
                <w:bottom w:val="none" w:sz="0" w:space="0" w:color="auto"/>
                <w:right w:val="none" w:sz="0" w:space="0" w:color="auto"/>
              </w:divBdr>
            </w:div>
            <w:div w:id="33773323">
              <w:marLeft w:val="0"/>
              <w:marRight w:val="0"/>
              <w:marTop w:val="0"/>
              <w:marBottom w:val="0"/>
              <w:divBdr>
                <w:top w:val="none" w:sz="0" w:space="0" w:color="auto"/>
                <w:left w:val="none" w:sz="0" w:space="0" w:color="auto"/>
                <w:bottom w:val="none" w:sz="0" w:space="0" w:color="auto"/>
                <w:right w:val="none" w:sz="0" w:space="0" w:color="auto"/>
              </w:divBdr>
            </w:div>
            <w:div w:id="1693531368">
              <w:marLeft w:val="0"/>
              <w:marRight w:val="0"/>
              <w:marTop w:val="0"/>
              <w:marBottom w:val="0"/>
              <w:divBdr>
                <w:top w:val="none" w:sz="0" w:space="0" w:color="auto"/>
                <w:left w:val="none" w:sz="0" w:space="0" w:color="auto"/>
                <w:bottom w:val="none" w:sz="0" w:space="0" w:color="auto"/>
                <w:right w:val="none" w:sz="0" w:space="0" w:color="auto"/>
              </w:divBdr>
            </w:div>
            <w:div w:id="666984897">
              <w:marLeft w:val="0"/>
              <w:marRight w:val="0"/>
              <w:marTop w:val="0"/>
              <w:marBottom w:val="0"/>
              <w:divBdr>
                <w:top w:val="none" w:sz="0" w:space="0" w:color="auto"/>
                <w:left w:val="none" w:sz="0" w:space="0" w:color="auto"/>
                <w:bottom w:val="none" w:sz="0" w:space="0" w:color="auto"/>
                <w:right w:val="none" w:sz="0" w:space="0" w:color="auto"/>
              </w:divBdr>
            </w:div>
            <w:div w:id="1615556305">
              <w:marLeft w:val="0"/>
              <w:marRight w:val="0"/>
              <w:marTop w:val="0"/>
              <w:marBottom w:val="0"/>
              <w:divBdr>
                <w:top w:val="none" w:sz="0" w:space="0" w:color="auto"/>
                <w:left w:val="none" w:sz="0" w:space="0" w:color="auto"/>
                <w:bottom w:val="none" w:sz="0" w:space="0" w:color="auto"/>
                <w:right w:val="none" w:sz="0" w:space="0" w:color="auto"/>
              </w:divBdr>
            </w:div>
            <w:div w:id="1832789814">
              <w:marLeft w:val="0"/>
              <w:marRight w:val="0"/>
              <w:marTop w:val="0"/>
              <w:marBottom w:val="0"/>
              <w:divBdr>
                <w:top w:val="none" w:sz="0" w:space="0" w:color="auto"/>
                <w:left w:val="none" w:sz="0" w:space="0" w:color="auto"/>
                <w:bottom w:val="none" w:sz="0" w:space="0" w:color="auto"/>
                <w:right w:val="none" w:sz="0" w:space="0" w:color="auto"/>
              </w:divBdr>
            </w:div>
            <w:div w:id="1326396293">
              <w:marLeft w:val="0"/>
              <w:marRight w:val="0"/>
              <w:marTop w:val="0"/>
              <w:marBottom w:val="0"/>
              <w:divBdr>
                <w:top w:val="none" w:sz="0" w:space="0" w:color="auto"/>
                <w:left w:val="none" w:sz="0" w:space="0" w:color="auto"/>
                <w:bottom w:val="none" w:sz="0" w:space="0" w:color="auto"/>
                <w:right w:val="none" w:sz="0" w:space="0" w:color="auto"/>
              </w:divBdr>
            </w:div>
            <w:div w:id="194074684">
              <w:marLeft w:val="0"/>
              <w:marRight w:val="0"/>
              <w:marTop w:val="0"/>
              <w:marBottom w:val="0"/>
              <w:divBdr>
                <w:top w:val="none" w:sz="0" w:space="0" w:color="auto"/>
                <w:left w:val="none" w:sz="0" w:space="0" w:color="auto"/>
                <w:bottom w:val="none" w:sz="0" w:space="0" w:color="auto"/>
                <w:right w:val="none" w:sz="0" w:space="0" w:color="auto"/>
              </w:divBdr>
            </w:div>
            <w:div w:id="413474303">
              <w:marLeft w:val="0"/>
              <w:marRight w:val="0"/>
              <w:marTop w:val="0"/>
              <w:marBottom w:val="0"/>
              <w:divBdr>
                <w:top w:val="none" w:sz="0" w:space="0" w:color="auto"/>
                <w:left w:val="none" w:sz="0" w:space="0" w:color="auto"/>
                <w:bottom w:val="none" w:sz="0" w:space="0" w:color="auto"/>
                <w:right w:val="none" w:sz="0" w:space="0" w:color="auto"/>
              </w:divBdr>
            </w:div>
            <w:div w:id="1528639755">
              <w:marLeft w:val="0"/>
              <w:marRight w:val="0"/>
              <w:marTop w:val="0"/>
              <w:marBottom w:val="0"/>
              <w:divBdr>
                <w:top w:val="none" w:sz="0" w:space="0" w:color="auto"/>
                <w:left w:val="none" w:sz="0" w:space="0" w:color="auto"/>
                <w:bottom w:val="none" w:sz="0" w:space="0" w:color="auto"/>
                <w:right w:val="none" w:sz="0" w:space="0" w:color="auto"/>
              </w:divBdr>
            </w:div>
            <w:div w:id="1990086130">
              <w:marLeft w:val="0"/>
              <w:marRight w:val="0"/>
              <w:marTop w:val="0"/>
              <w:marBottom w:val="0"/>
              <w:divBdr>
                <w:top w:val="none" w:sz="0" w:space="0" w:color="auto"/>
                <w:left w:val="none" w:sz="0" w:space="0" w:color="auto"/>
                <w:bottom w:val="none" w:sz="0" w:space="0" w:color="auto"/>
                <w:right w:val="none" w:sz="0" w:space="0" w:color="auto"/>
              </w:divBdr>
            </w:div>
            <w:div w:id="1543862133">
              <w:marLeft w:val="0"/>
              <w:marRight w:val="0"/>
              <w:marTop w:val="0"/>
              <w:marBottom w:val="0"/>
              <w:divBdr>
                <w:top w:val="none" w:sz="0" w:space="0" w:color="auto"/>
                <w:left w:val="none" w:sz="0" w:space="0" w:color="auto"/>
                <w:bottom w:val="none" w:sz="0" w:space="0" w:color="auto"/>
                <w:right w:val="none" w:sz="0" w:space="0" w:color="auto"/>
              </w:divBdr>
            </w:div>
            <w:div w:id="1807431965">
              <w:marLeft w:val="0"/>
              <w:marRight w:val="0"/>
              <w:marTop w:val="0"/>
              <w:marBottom w:val="0"/>
              <w:divBdr>
                <w:top w:val="none" w:sz="0" w:space="0" w:color="auto"/>
                <w:left w:val="none" w:sz="0" w:space="0" w:color="auto"/>
                <w:bottom w:val="none" w:sz="0" w:space="0" w:color="auto"/>
                <w:right w:val="none" w:sz="0" w:space="0" w:color="auto"/>
              </w:divBdr>
            </w:div>
            <w:div w:id="366027305">
              <w:marLeft w:val="0"/>
              <w:marRight w:val="0"/>
              <w:marTop w:val="0"/>
              <w:marBottom w:val="0"/>
              <w:divBdr>
                <w:top w:val="none" w:sz="0" w:space="0" w:color="auto"/>
                <w:left w:val="none" w:sz="0" w:space="0" w:color="auto"/>
                <w:bottom w:val="none" w:sz="0" w:space="0" w:color="auto"/>
                <w:right w:val="none" w:sz="0" w:space="0" w:color="auto"/>
              </w:divBdr>
            </w:div>
            <w:div w:id="24910672">
              <w:marLeft w:val="0"/>
              <w:marRight w:val="0"/>
              <w:marTop w:val="0"/>
              <w:marBottom w:val="0"/>
              <w:divBdr>
                <w:top w:val="none" w:sz="0" w:space="0" w:color="auto"/>
                <w:left w:val="none" w:sz="0" w:space="0" w:color="auto"/>
                <w:bottom w:val="none" w:sz="0" w:space="0" w:color="auto"/>
                <w:right w:val="none" w:sz="0" w:space="0" w:color="auto"/>
              </w:divBdr>
            </w:div>
            <w:div w:id="1830319586">
              <w:marLeft w:val="0"/>
              <w:marRight w:val="0"/>
              <w:marTop w:val="0"/>
              <w:marBottom w:val="0"/>
              <w:divBdr>
                <w:top w:val="none" w:sz="0" w:space="0" w:color="auto"/>
                <w:left w:val="none" w:sz="0" w:space="0" w:color="auto"/>
                <w:bottom w:val="none" w:sz="0" w:space="0" w:color="auto"/>
                <w:right w:val="none" w:sz="0" w:space="0" w:color="auto"/>
              </w:divBdr>
            </w:div>
            <w:div w:id="2087452772">
              <w:marLeft w:val="0"/>
              <w:marRight w:val="0"/>
              <w:marTop w:val="0"/>
              <w:marBottom w:val="0"/>
              <w:divBdr>
                <w:top w:val="none" w:sz="0" w:space="0" w:color="auto"/>
                <w:left w:val="none" w:sz="0" w:space="0" w:color="auto"/>
                <w:bottom w:val="none" w:sz="0" w:space="0" w:color="auto"/>
                <w:right w:val="none" w:sz="0" w:space="0" w:color="auto"/>
              </w:divBdr>
            </w:div>
            <w:div w:id="337853119">
              <w:marLeft w:val="0"/>
              <w:marRight w:val="0"/>
              <w:marTop w:val="0"/>
              <w:marBottom w:val="0"/>
              <w:divBdr>
                <w:top w:val="none" w:sz="0" w:space="0" w:color="auto"/>
                <w:left w:val="none" w:sz="0" w:space="0" w:color="auto"/>
                <w:bottom w:val="none" w:sz="0" w:space="0" w:color="auto"/>
                <w:right w:val="none" w:sz="0" w:space="0" w:color="auto"/>
              </w:divBdr>
            </w:div>
            <w:div w:id="1208419003">
              <w:marLeft w:val="0"/>
              <w:marRight w:val="0"/>
              <w:marTop w:val="0"/>
              <w:marBottom w:val="0"/>
              <w:divBdr>
                <w:top w:val="none" w:sz="0" w:space="0" w:color="auto"/>
                <w:left w:val="none" w:sz="0" w:space="0" w:color="auto"/>
                <w:bottom w:val="none" w:sz="0" w:space="0" w:color="auto"/>
                <w:right w:val="none" w:sz="0" w:space="0" w:color="auto"/>
              </w:divBdr>
            </w:div>
            <w:div w:id="1521428496">
              <w:marLeft w:val="0"/>
              <w:marRight w:val="0"/>
              <w:marTop w:val="0"/>
              <w:marBottom w:val="0"/>
              <w:divBdr>
                <w:top w:val="none" w:sz="0" w:space="0" w:color="auto"/>
                <w:left w:val="none" w:sz="0" w:space="0" w:color="auto"/>
                <w:bottom w:val="none" w:sz="0" w:space="0" w:color="auto"/>
                <w:right w:val="none" w:sz="0" w:space="0" w:color="auto"/>
              </w:divBdr>
            </w:div>
            <w:div w:id="74786348">
              <w:marLeft w:val="0"/>
              <w:marRight w:val="0"/>
              <w:marTop w:val="0"/>
              <w:marBottom w:val="0"/>
              <w:divBdr>
                <w:top w:val="none" w:sz="0" w:space="0" w:color="auto"/>
                <w:left w:val="none" w:sz="0" w:space="0" w:color="auto"/>
                <w:bottom w:val="none" w:sz="0" w:space="0" w:color="auto"/>
                <w:right w:val="none" w:sz="0" w:space="0" w:color="auto"/>
              </w:divBdr>
            </w:div>
            <w:div w:id="99688534">
              <w:marLeft w:val="0"/>
              <w:marRight w:val="0"/>
              <w:marTop w:val="0"/>
              <w:marBottom w:val="0"/>
              <w:divBdr>
                <w:top w:val="none" w:sz="0" w:space="0" w:color="auto"/>
                <w:left w:val="none" w:sz="0" w:space="0" w:color="auto"/>
                <w:bottom w:val="none" w:sz="0" w:space="0" w:color="auto"/>
                <w:right w:val="none" w:sz="0" w:space="0" w:color="auto"/>
              </w:divBdr>
            </w:div>
            <w:div w:id="340857239">
              <w:marLeft w:val="0"/>
              <w:marRight w:val="0"/>
              <w:marTop w:val="0"/>
              <w:marBottom w:val="0"/>
              <w:divBdr>
                <w:top w:val="none" w:sz="0" w:space="0" w:color="auto"/>
                <w:left w:val="none" w:sz="0" w:space="0" w:color="auto"/>
                <w:bottom w:val="none" w:sz="0" w:space="0" w:color="auto"/>
                <w:right w:val="none" w:sz="0" w:space="0" w:color="auto"/>
              </w:divBdr>
            </w:div>
            <w:div w:id="1679502796">
              <w:marLeft w:val="0"/>
              <w:marRight w:val="0"/>
              <w:marTop w:val="0"/>
              <w:marBottom w:val="0"/>
              <w:divBdr>
                <w:top w:val="none" w:sz="0" w:space="0" w:color="auto"/>
                <w:left w:val="none" w:sz="0" w:space="0" w:color="auto"/>
                <w:bottom w:val="none" w:sz="0" w:space="0" w:color="auto"/>
                <w:right w:val="none" w:sz="0" w:space="0" w:color="auto"/>
              </w:divBdr>
            </w:div>
            <w:div w:id="147985373">
              <w:marLeft w:val="0"/>
              <w:marRight w:val="0"/>
              <w:marTop w:val="0"/>
              <w:marBottom w:val="0"/>
              <w:divBdr>
                <w:top w:val="none" w:sz="0" w:space="0" w:color="auto"/>
                <w:left w:val="none" w:sz="0" w:space="0" w:color="auto"/>
                <w:bottom w:val="none" w:sz="0" w:space="0" w:color="auto"/>
                <w:right w:val="none" w:sz="0" w:space="0" w:color="auto"/>
              </w:divBdr>
            </w:div>
            <w:div w:id="128522269">
              <w:marLeft w:val="0"/>
              <w:marRight w:val="0"/>
              <w:marTop w:val="0"/>
              <w:marBottom w:val="0"/>
              <w:divBdr>
                <w:top w:val="none" w:sz="0" w:space="0" w:color="auto"/>
                <w:left w:val="none" w:sz="0" w:space="0" w:color="auto"/>
                <w:bottom w:val="none" w:sz="0" w:space="0" w:color="auto"/>
                <w:right w:val="none" w:sz="0" w:space="0" w:color="auto"/>
              </w:divBdr>
            </w:div>
            <w:div w:id="310061546">
              <w:marLeft w:val="0"/>
              <w:marRight w:val="0"/>
              <w:marTop w:val="0"/>
              <w:marBottom w:val="0"/>
              <w:divBdr>
                <w:top w:val="none" w:sz="0" w:space="0" w:color="auto"/>
                <w:left w:val="none" w:sz="0" w:space="0" w:color="auto"/>
                <w:bottom w:val="none" w:sz="0" w:space="0" w:color="auto"/>
                <w:right w:val="none" w:sz="0" w:space="0" w:color="auto"/>
              </w:divBdr>
            </w:div>
            <w:div w:id="2006863237">
              <w:marLeft w:val="0"/>
              <w:marRight w:val="0"/>
              <w:marTop w:val="0"/>
              <w:marBottom w:val="0"/>
              <w:divBdr>
                <w:top w:val="none" w:sz="0" w:space="0" w:color="auto"/>
                <w:left w:val="none" w:sz="0" w:space="0" w:color="auto"/>
                <w:bottom w:val="none" w:sz="0" w:space="0" w:color="auto"/>
                <w:right w:val="none" w:sz="0" w:space="0" w:color="auto"/>
              </w:divBdr>
            </w:div>
            <w:div w:id="160656114">
              <w:marLeft w:val="0"/>
              <w:marRight w:val="0"/>
              <w:marTop w:val="0"/>
              <w:marBottom w:val="0"/>
              <w:divBdr>
                <w:top w:val="none" w:sz="0" w:space="0" w:color="auto"/>
                <w:left w:val="none" w:sz="0" w:space="0" w:color="auto"/>
                <w:bottom w:val="none" w:sz="0" w:space="0" w:color="auto"/>
                <w:right w:val="none" w:sz="0" w:space="0" w:color="auto"/>
              </w:divBdr>
            </w:div>
            <w:div w:id="1623148741">
              <w:marLeft w:val="0"/>
              <w:marRight w:val="0"/>
              <w:marTop w:val="0"/>
              <w:marBottom w:val="0"/>
              <w:divBdr>
                <w:top w:val="none" w:sz="0" w:space="0" w:color="auto"/>
                <w:left w:val="none" w:sz="0" w:space="0" w:color="auto"/>
                <w:bottom w:val="none" w:sz="0" w:space="0" w:color="auto"/>
                <w:right w:val="none" w:sz="0" w:space="0" w:color="auto"/>
              </w:divBdr>
            </w:div>
            <w:div w:id="1176071273">
              <w:marLeft w:val="0"/>
              <w:marRight w:val="0"/>
              <w:marTop w:val="0"/>
              <w:marBottom w:val="0"/>
              <w:divBdr>
                <w:top w:val="none" w:sz="0" w:space="0" w:color="auto"/>
                <w:left w:val="none" w:sz="0" w:space="0" w:color="auto"/>
                <w:bottom w:val="none" w:sz="0" w:space="0" w:color="auto"/>
                <w:right w:val="none" w:sz="0" w:space="0" w:color="auto"/>
              </w:divBdr>
            </w:div>
            <w:div w:id="400955172">
              <w:marLeft w:val="0"/>
              <w:marRight w:val="0"/>
              <w:marTop w:val="0"/>
              <w:marBottom w:val="0"/>
              <w:divBdr>
                <w:top w:val="none" w:sz="0" w:space="0" w:color="auto"/>
                <w:left w:val="none" w:sz="0" w:space="0" w:color="auto"/>
                <w:bottom w:val="none" w:sz="0" w:space="0" w:color="auto"/>
                <w:right w:val="none" w:sz="0" w:space="0" w:color="auto"/>
              </w:divBdr>
            </w:div>
            <w:div w:id="1059980245">
              <w:marLeft w:val="0"/>
              <w:marRight w:val="0"/>
              <w:marTop w:val="0"/>
              <w:marBottom w:val="0"/>
              <w:divBdr>
                <w:top w:val="none" w:sz="0" w:space="0" w:color="auto"/>
                <w:left w:val="none" w:sz="0" w:space="0" w:color="auto"/>
                <w:bottom w:val="none" w:sz="0" w:space="0" w:color="auto"/>
                <w:right w:val="none" w:sz="0" w:space="0" w:color="auto"/>
              </w:divBdr>
            </w:div>
            <w:div w:id="330572474">
              <w:marLeft w:val="0"/>
              <w:marRight w:val="0"/>
              <w:marTop w:val="0"/>
              <w:marBottom w:val="0"/>
              <w:divBdr>
                <w:top w:val="none" w:sz="0" w:space="0" w:color="auto"/>
                <w:left w:val="none" w:sz="0" w:space="0" w:color="auto"/>
                <w:bottom w:val="none" w:sz="0" w:space="0" w:color="auto"/>
                <w:right w:val="none" w:sz="0" w:space="0" w:color="auto"/>
              </w:divBdr>
            </w:div>
            <w:div w:id="1064914731">
              <w:marLeft w:val="0"/>
              <w:marRight w:val="0"/>
              <w:marTop w:val="0"/>
              <w:marBottom w:val="0"/>
              <w:divBdr>
                <w:top w:val="none" w:sz="0" w:space="0" w:color="auto"/>
                <w:left w:val="none" w:sz="0" w:space="0" w:color="auto"/>
                <w:bottom w:val="none" w:sz="0" w:space="0" w:color="auto"/>
                <w:right w:val="none" w:sz="0" w:space="0" w:color="auto"/>
              </w:divBdr>
            </w:div>
            <w:div w:id="846021036">
              <w:marLeft w:val="0"/>
              <w:marRight w:val="0"/>
              <w:marTop w:val="0"/>
              <w:marBottom w:val="0"/>
              <w:divBdr>
                <w:top w:val="none" w:sz="0" w:space="0" w:color="auto"/>
                <w:left w:val="none" w:sz="0" w:space="0" w:color="auto"/>
                <w:bottom w:val="none" w:sz="0" w:space="0" w:color="auto"/>
                <w:right w:val="none" w:sz="0" w:space="0" w:color="auto"/>
              </w:divBdr>
            </w:div>
            <w:div w:id="28379393">
              <w:marLeft w:val="0"/>
              <w:marRight w:val="0"/>
              <w:marTop w:val="0"/>
              <w:marBottom w:val="0"/>
              <w:divBdr>
                <w:top w:val="none" w:sz="0" w:space="0" w:color="auto"/>
                <w:left w:val="none" w:sz="0" w:space="0" w:color="auto"/>
                <w:bottom w:val="none" w:sz="0" w:space="0" w:color="auto"/>
                <w:right w:val="none" w:sz="0" w:space="0" w:color="auto"/>
              </w:divBdr>
            </w:div>
            <w:div w:id="2032609354">
              <w:marLeft w:val="0"/>
              <w:marRight w:val="0"/>
              <w:marTop w:val="0"/>
              <w:marBottom w:val="0"/>
              <w:divBdr>
                <w:top w:val="none" w:sz="0" w:space="0" w:color="auto"/>
                <w:left w:val="none" w:sz="0" w:space="0" w:color="auto"/>
                <w:bottom w:val="none" w:sz="0" w:space="0" w:color="auto"/>
                <w:right w:val="none" w:sz="0" w:space="0" w:color="auto"/>
              </w:divBdr>
            </w:div>
            <w:div w:id="617494101">
              <w:marLeft w:val="0"/>
              <w:marRight w:val="0"/>
              <w:marTop w:val="0"/>
              <w:marBottom w:val="0"/>
              <w:divBdr>
                <w:top w:val="none" w:sz="0" w:space="0" w:color="auto"/>
                <w:left w:val="none" w:sz="0" w:space="0" w:color="auto"/>
                <w:bottom w:val="none" w:sz="0" w:space="0" w:color="auto"/>
                <w:right w:val="none" w:sz="0" w:space="0" w:color="auto"/>
              </w:divBdr>
            </w:div>
            <w:div w:id="1786584421">
              <w:marLeft w:val="0"/>
              <w:marRight w:val="0"/>
              <w:marTop w:val="0"/>
              <w:marBottom w:val="0"/>
              <w:divBdr>
                <w:top w:val="none" w:sz="0" w:space="0" w:color="auto"/>
                <w:left w:val="none" w:sz="0" w:space="0" w:color="auto"/>
                <w:bottom w:val="none" w:sz="0" w:space="0" w:color="auto"/>
                <w:right w:val="none" w:sz="0" w:space="0" w:color="auto"/>
              </w:divBdr>
            </w:div>
            <w:div w:id="994915619">
              <w:marLeft w:val="0"/>
              <w:marRight w:val="0"/>
              <w:marTop w:val="0"/>
              <w:marBottom w:val="0"/>
              <w:divBdr>
                <w:top w:val="none" w:sz="0" w:space="0" w:color="auto"/>
                <w:left w:val="none" w:sz="0" w:space="0" w:color="auto"/>
                <w:bottom w:val="none" w:sz="0" w:space="0" w:color="auto"/>
                <w:right w:val="none" w:sz="0" w:space="0" w:color="auto"/>
              </w:divBdr>
            </w:div>
            <w:div w:id="489828420">
              <w:marLeft w:val="0"/>
              <w:marRight w:val="0"/>
              <w:marTop w:val="0"/>
              <w:marBottom w:val="0"/>
              <w:divBdr>
                <w:top w:val="none" w:sz="0" w:space="0" w:color="auto"/>
                <w:left w:val="none" w:sz="0" w:space="0" w:color="auto"/>
                <w:bottom w:val="none" w:sz="0" w:space="0" w:color="auto"/>
                <w:right w:val="none" w:sz="0" w:space="0" w:color="auto"/>
              </w:divBdr>
            </w:div>
            <w:div w:id="784733838">
              <w:marLeft w:val="0"/>
              <w:marRight w:val="0"/>
              <w:marTop w:val="0"/>
              <w:marBottom w:val="0"/>
              <w:divBdr>
                <w:top w:val="none" w:sz="0" w:space="0" w:color="auto"/>
                <w:left w:val="none" w:sz="0" w:space="0" w:color="auto"/>
                <w:bottom w:val="none" w:sz="0" w:space="0" w:color="auto"/>
                <w:right w:val="none" w:sz="0" w:space="0" w:color="auto"/>
              </w:divBdr>
            </w:div>
            <w:div w:id="1585648202">
              <w:marLeft w:val="0"/>
              <w:marRight w:val="0"/>
              <w:marTop w:val="0"/>
              <w:marBottom w:val="0"/>
              <w:divBdr>
                <w:top w:val="none" w:sz="0" w:space="0" w:color="auto"/>
                <w:left w:val="none" w:sz="0" w:space="0" w:color="auto"/>
                <w:bottom w:val="none" w:sz="0" w:space="0" w:color="auto"/>
                <w:right w:val="none" w:sz="0" w:space="0" w:color="auto"/>
              </w:divBdr>
            </w:div>
            <w:div w:id="465318643">
              <w:marLeft w:val="0"/>
              <w:marRight w:val="0"/>
              <w:marTop w:val="0"/>
              <w:marBottom w:val="0"/>
              <w:divBdr>
                <w:top w:val="none" w:sz="0" w:space="0" w:color="auto"/>
                <w:left w:val="none" w:sz="0" w:space="0" w:color="auto"/>
                <w:bottom w:val="none" w:sz="0" w:space="0" w:color="auto"/>
                <w:right w:val="none" w:sz="0" w:space="0" w:color="auto"/>
              </w:divBdr>
            </w:div>
            <w:div w:id="926228499">
              <w:marLeft w:val="0"/>
              <w:marRight w:val="0"/>
              <w:marTop w:val="0"/>
              <w:marBottom w:val="0"/>
              <w:divBdr>
                <w:top w:val="none" w:sz="0" w:space="0" w:color="auto"/>
                <w:left w:val="none" w:sz="0" w:space="0" w:color="auto"/>
                <w:bottom w:val="none" w:sz="0" w:space="0" w:color="auto"/>
                <w:right w:val="none" w:sz="0" w:space="0" w:color="auto"/>
              </w:divBdr>
            </w:div>
            <w:div w:id="2106270648">
              <w:marLeft w:val="0"/>
              <w:marRight w:val="0"/>
              <w:marTop w:val="0"/>
              <w:marBottom w:val="0"/>
              <w:divBdr>
                <w:top w:val="none" w:sz="0" w:space="0" w:color="auto"/>
                <w:left w:val="none" w:sz="0" w:space="0" w:color="auto"/>
                <w:bottom w:val="none" w:sz="0" w:space="0" w:color="auto"/>
                <w:right w:val="none" w:sz="0" w:space="0" w:color="auto"/>
              </w:divBdr>
            </w:div>
            <w:div w:id="1863787164">
              <w:marLeft w:val="0"/>
              <w:marRight w:val="0"/>
              <w:marTop w:val="0"/>
              <w:marBottom w:val="0"/>
              <w:divBdr>
                <w:top w:val="none" w:sz="0" w:space="0" w:color="auto"/>
                <w:left w:val="none" w:sz="0" w:space="0" w:color="auto"/>
                <w:bottom w:val="none" w:sz="0" w:space="0" w:color="auto"/>
                <w:right w:val="none" w:sz="0" w:space="0" w:color="auto"/>
              </w:divBdr>
            </w:div>
            <w:div w:id="979070678">
              <w:marLeft w:val="0"/>
              <w:marRight w:val="0"/>
              <w:marTop w:val="0"/>
              <w:marBottom w:val="0"/>
              <w:divBdr>
                <w:top w:val="none" w:sz="0" w:space="0" w:color="auto"/>
                <w:left w:val="none" w:sz="0" w:space="0" w:color="auto"/>
                <w:bottom w:val="none" w:sz="0" w:space="0" w:color="auto"/>
                <w:right w:val="none" w:sz="0" w:space="0" w:color="auto"/>
              </w:divBdr>
            </w:div>
            <w:div w:id="939988669">
              <w:marLeft w:val="0"/>
              <w:marRight w:val="0"/>
              <w:marTop w:val="0"/>
              <w:marBottom w:val="0"/>
              <w:divBdr>
                <w:top w:val="none" w:sz="0" w:space="0" w:color="auto"/>
                <w:left w:val="none" w:sz="0" w:space="0" w:color="auto"/>
                <w:bottom w:val="none" w:sz="0" w:space="0" w:color="auto"/>
                <w:right w:val="none" w:sz="0" w:space="0" w:color="auto"/>
              </w:divBdr>
            </w:div>
            <w:div w:id="1685596817">
              <w:marLeft w:val="0"/>
              <w:marRight w:val="0"/>
              <w:marTop w:val="0"/>
              <w:marBottom w:val="0"/>
              <w:divBdr>
                <w:top w:val="none" w:sz="0" w:space="0" w:color="auto"/>
                <w:left w:val="none" w:sz="0" w:space="0" w:color="auto"/>
                <w:bottom w:val="none" w:sz="0" w:space="0" w:color="auto"/>
                <w:right w:val="none" w:sz="0" w:space="0" w:color="auto"/>
              </w:divBdr>
            </w:div>
            <w:div w:id="145359045">
              <w:marLeft w:val="0"/>
              <w:marRight w:val="0"/>
              <w:marTop w:val="0"/>
              <w:marBottom w:val="0"/>
              <w:divBdr>
                <w:top w:val="none" w:sz="0" w:space="0" w:color="auto"/>
                <w:left w:val="none" w:sz="0" w:space="0" w:color="auto"/>
                <w:bottom w:val="none" w:sz="0" w:space="0" w:color="auto"/>
                <w:right w:val="none" w:sz="0" w:space="0" w:color="auto"/>
              </w:divBdr>
            </w:div>
            <w:div w:id="223882519">
              <w:marLeft w:val="0"/>
              <w:marRight w:val="0"/>
              <w:marTop w:val="0"/>
              <w:marBottom w:val="0"/>
              <w:divBdr>
                <w:top w:val="none" w:sz="0" w:space="0" w:color="auto"/>
                <w:left w:val="none" w:sz="0" w:space="0" w:color="auto"/>
                <w:bottom w:val="none" w:sz="0" w:space="0" w:color="auto"/>
                <w:right w:val="none" w:sz="0" w:space="0" w:color="auto"/>
              </w:divBdr>
            </w:div>
            <w:div w:id="1847329868">
              <w:marLeft w:val="0"/>
              <w:marRight w:val="0"/>
              <w:marTop w:val="0"/>
              <w:marBottom w:val="0"/>
              <w:divBdr>
                <w:top w:val="none" w:sz="0" w:space="0" w:color="auto"/>
                <w:left w:val="none" w:sz="0" w:space="0" w:color="auto"/>
                <w:bottom w:val="none" w:sz="0" w:space="0" w:color="auto"/>
                <w:right w:val="none" w:sz="0" w:space="0" w:color="auto"/>
              </w:divBdr>
            </w:div>
            <w:div w:id="1576015068">
              <w:marLeft w:val="0"/>
              <w:marRight w:val="0"/>
              <w:marTop w:val="0"/>
              <w:marBottom w:val="0"/>
              <w:divBdr>
                <w:top w:val="none" w:sz="0" w:space="0" w:color="auto"/>
                <w:left w:val="none" w:sz="0" w:space="0" w:color="auto"/>
                <w:bottom w:val="none" w:sz="0" w:space="0" w:color="auto"/>
                <w:right w:val="none" w:sz="0" w:space="0" w:color="auto"/>
              </w:divBdr>
            </w:div>
            <w:div w:id="1089502046">
              <w:marLeft w:val="0"/>
              <w:marRight w:val="0"/>
              <w:marTop w:val="0"/>
              <w:marBottom w:val="0"/>
              <w:divBdr>
                <w:top w:val="none" w:sz="0" w:space="0" w:color="auto"/>
                <w:left w:val="none" w:sz="0" w:space="0" w:color="auto"/>
                <w:bottom w:val="none" w:sz="0" w:space="0" w:color="auto"/>
                <w:right w:val="none" w:sz="0" w:space="0" w:color="auto"/>
              </w:divBdr>
            </w:div>
            <w:div w:id="14771830">
              <w:marLeft w:val="0"/>
              <w:marRight w:val="0"/>
              <w:marTop w:val="0"/>
              <w:marBottom w:val="0"/>
              <w:divBdr>
                <w:top w:val="none" w:sz="0" w:space="0" w:color="auto"/>
                <w:left w:val="none" w:sz="0" w:space="0" w:color="auto"/>
                <w:bottom w:val="none" w:sz="0" w:space="0" w:color="auto"/>
                <w:right w:val="none" w:sz="0" w:space="0" w:color="auto"/>
              </w:divBdr>
            </w:div>
            <w:div w:id="1829711598">
              <w:marLeft w:val="0"/>
              <w:marRight w:val="0"/>
              <w:marTop w:val="0"/>
              <w:marBottom w:val="0"/>
              <w:divBdr>
                <w:top w:val="none" w:sz="0" w:space="0" w:color="auto"/>
                <w:left w:val="none" w:sz="0" w:space="0" w:color="auto"/>
                <w:bottom w:val="none" w:sz="0" w:space="0" w:color="auto"/>
                <w:right w:val="none" w:sz="0" w:space="0" w:color="auto"/>
              </w:divBdr>
            </w:div>
            <w:div w:id="1764649132">
              <w:marLeft w:val="0"/>
              <w:marRight w:val="0"/>
              <w:marTop w:val="0"/>
              <w:marBottom w:val="0"/>
              <w:divBdr>
                <w:top w:val="none" w:sz="0" w:space="0" w:color="auto"/>
                <w:left w:val="none" w:sz="0" w:space="0" w:color="auto"/>
                <w:bottom w:val="none" w:sz="0" w:space="0" w:color="auto"/>
                <w:right w:val="none" w:sz="0" w:space="0" w:color="auto"/>
              </w:divBdr>
            </w:div>
            <w:div w:id="795608409">
              <w:marLeft w:val="0"/>
              <w:marRight w:val="0"/>
              <w:marTop w:val="0"/>
              <w:marBottom w:val="0"/>
              <w:divBdr>
                <w:top w:val="none" w:sz="0" w:space="0" w:color="auto"/>
                <w:left w:val="none" w:sz="0" w:space="0" w:color="auto"/>
                <w:bottom w:val="none" w:sz="0" w:space="0" w:color="auto"/>
                <w:right w:val="none" w:sz="0" w:space="0" w:color="auto"/>
              </w:divBdr>
            </w:div>
            <w:div w:id="1104376255">
              <w:marLeft w:val="0"/>
              <w:marRight w:val="0"/>
              <w:marTop w:val="0"/>
              <w:marBottom w:val="0"/>
              <w:divBdr>
                <w:top w:val="none" w:sz="0" w:space="0" w:color="auto"/>
                <w:left w:val="none" w:sz="0" w:space="0" w:color="auto"/>
                <w:bottom w:val="none" w:sz="0" w:space="0" w:color="auto"/>
                <w:right w:val="none" w:sz="0" w:space="0" w:color="auto"/>
              </w:divBdr>
            </w:div>
            <w:div w:id="1335912195">
              <w:marLeft w:val="0"/>
              <w:marRight w:val="0"/>
              <w:marTop w:val="0"/>
              <w:marBottom w:val="0"/>
              <w:divBdr>
                <w:top w:val="none" w:sz="0" w:space="0" w:color="auto"/>
                <w:left w:val="none" w:sz="0" w:space="0" w:color="auto"/>
                <w:bottom w:val="none" w:sz="0" w:space="0" w:color="auto"/>
                <w:right w:val="none" w:sz="0" w:space="0" w:color="auto"/>
              </w:divBdr>
            </w:div>
            <w:div w:id="71316469">
              <w:marLeft w:val="0"/>
              <w:marRight w:val="0"/>
              <w:marTop w:val="0"/>
              <w:marBottom w:val="0"/>
              <w:divBdr>
                <w:top w:val="none" w:sz="0" w:space="0" w:color="auto"/>
                <w:left w:val="none" w:sz="0" w:space="0" w:color="auto"/>
                <w:bottom w:val="none" w:sz="0" w:space="0" w:color="auto"/>
                <w:right w:val="none" w:sz="0" w:space="0" w:color="auto"/>
              </w:divBdr>
            </w:div>
            <w:div w:id="1585917302">
              <w:marLeft w:val="0"/>
              <w:marRight w:val="0"/>
              <w:marTop w:val="0"/>
              <w:marBottom w:val="0"/>
              <w:divBdr>
                <w:top w:val="none" w:sz="0" w:space="0" w:color="auto"/>
                <w:left w:val="none" w:sz="0" w:space="0" w:color="auto"/>
                <w:bottom w:val="none" w:sz="0" w:space="0" w:color="auto"/>
                <w:right w:val="none" w:sz="0" w:space="0" w:color="auto"/>
              </w:divBdr>
            </w:div>
            <w:div w:id="519777794">
              <w:marLeft w:val="0"/>
              <w:marRight w:val="0"/>
              <w:marTop w:val="0"/>
              <w:marBottom w:val="0"/>
              <w:divBdr>
                <w:top w:val="none" w:sz="0" w:space="0" w:color="auto"/>
                <w:left w:val="none" w:sz="0" w:space="0" w:color="auto"/>
                <w:bottom w:val="none" w:sz="0" w:space="0" w:color="auto"/>
                <w:right w:val="none" w:sz="0" w:space="0" w:color="auto"/>
              </w:divBdr>
            </w:div>
            <w:div w:id="552036463">
              <w:marLeft w:val="0"/>
              <w:marRight w:val="0"/>
              <w:marTop w:val="0"/>
              <w:marBottom w:val="0"/>
              <w:divBdr>
                <w:top w:val="none" w:sz="0" w:space="0" w:color="auto"/>
                <w:left w:val="none" w:sz="0" w:space="0" w:color="auto"/>
                <w:bottom w:val="none" w:sz="0" w:space="0" w:color="auto"/>
                <w:right w:val="none" w:sz="0" w:space="0" w:color="auto"/>
              </w:divBdr>
            </w:div>
            <w:div w:id="248387699">
              <w:marLeft w:val="0"/>
              <w:marRight w:val="0"/>
              <w:marTop w:val="0"/>
              <w:marBottom w:val="0"/>
              <w:divBdr>
                <w:top w:val="none" w:sz="0" w:space="0" w:color="auto"/>
                <w:left w:val="none" w:sz="0" w:space="0" w:color="auto"/>
                <w:bottom w:val="none" w:sz="0" w:space="0" w:color="auto"/>
                <w:right w:val="none" w:sz="0" w:space="0" w:color="auto"/>
              </w:divBdr>
            </w:div>
            <w:div w:id="2106605318">
              <w:marLeft w:val="0"/>
              <w:marRight w:val="0"/>
              <w:marTop w:val="0"/>
              <w:marBottom w:val="0"/>
              <w:divBdr>
                <w:top w:val="none" w:sz="0" w:space="0" w:color="auto"/>
                <w:left w:val="none" w:sz="0" w:space="0" w:color="auto"/>
                <w:bottom w:val="none" w:sz="0" w:space="0" w:color="auto"/>
                <w:right w:val="none" w:sz="0" w:space="0" w:color="auto"/>
              </w:divBdr>
            </w:div>
            <w:div w:id="1937518766">
              <w:marLeft w:val="0"/>
              <w:marRight w:val="0"/>
              <w:marTop w:val="0"/>
              <w:marBottom w:val="0"/>
              <w:divBdr>
                <w:top w:val="none" w:sz="0" w:space="0" w:color="auto"/>
                <w:left w:val="none" w:sz="0" w:space="0" w:color="auto"/>
                <w:bottom w:val="none" w:sz="0" w:space="0" w:color="auto"/>
                <w:right w:val="none" w:sz="0" w:space="0" w:color="auto"/>
              </w:divBdr>
            </w:div>
            <w:div w:id="675309078">
              <w:marLeft w:val="0"/>
              <w:marRight w:val="0"/>
              <w:marTop w:val="0"/>
              <w:marBottom w:val="0"/>
              <w:divBdr>
                <w:top w:val="none" w:sz="0" w:space="0" w:color="auto"/>
                <w:left w:val="none" w:sz="0" w:space="0" w:color="auto"/>
                <w:bottom w:val="none" w:sz="0" w:space="0" w:color="auto"/>
                <w:right w:val="none" w:sz="0" w:space="0" w:color="auto"/>
              </w:divBdr>
            </w:div>
            <w:div w:id="2139251434">
              <w:marLeft w:val="0"/>
              <w:marRight w:val="0"/>
              <w:marTop w:val="0"/>
              <w:marBottom w:val="0"/>
              <w:divBdr>
                <w:top w:val="none" w:sz="0" w:space="0" w:color="auto"/>
                <w:left w:val="none" w:sz="0" w:space="0" w:color="auto"/>
                <w:bottom w:val="none" w:sz="0" w:space="0" w:color="auto"/>
                <w:right w:val="none" w:sz="0" w:space="0" w:color="auto"/>
              </w:divBdr>
            </w:div>
            <w:div w:id="1528064234">
              <w:marLeft w:val="0"/>
              <w:marRight w:val="0"/>
              <w:marTop w:val="0"/>
              <w:marBottom w:val="0"/>
              <w:divBdr>
                <w:top w:val="none" w:sz="0" w:space="0" w:color="auto"/>
                <w:left w:val="none" w:sz="0" w:space="0" w:color="auto"/>
                <w:bottom w:val="none" w:sz="0" w:space="0" w:color="auto"/>
                <w:right w:val="none" w:sz="0" w:space="0" w:color="auto"/>
              </w:divBdr>
            </w:div>
            <w:div w:id="231279624">
              <w:marLeft w:val="0"/>
              <w:marRight w:val="0"/>
              <w:marTop w:val="0"/>
              <w:marBottom w:val="0"/>
              <w:divBdr>
                <w:top w:val="none" w:sz="0" w:space="0" w:color="auto"/>
                <w:left w:val="none" w:sz="0" w:space="0" w:color="auto"/>
                <w:bottom w:val="none" w:sz="0" w:space="0" w:color="auto"/>
                <w:right w:val="none" w:sz="0" w:space="0" w:color="auto"/>
              </w:divBdr>
            </w:div>
            <w:div w:id="275793898">
              <w:marLeft w:val="0"/>
              <w:marRight w:val="0"/>
              <w:marTop w:val="0"/>
              <w:marBottom w:val="0"/>
              <w:divBdr>
                <w:top w:val="none" w:sz="0" w:space="0" w:color="auto"/>
                <w:left w:val="none" w:sz="0" w:space="0" w:color="auto"/>
                <w:bottom w:val="none" w:sz="0" w:space="0" w:color="auto"/>
                <w:right w:val="none" w:sz="0" w:space="0" w:color="auto"/>
              </w:divBdr>
            </w:div>
            <w:div w:id="1760979674">
              <w:marLeft w:val="0"/>
              <w:marRight w:val="0"/>
              <w:marTop w:val="0"/>
              <w:marBottom w:val="0"/>
              <w:divBdr>
                <w:top w:val="none" w:sz="0" w:space="0" w:color="auto"/>
                <w:left w:val="none" w:sz="0" w:space="0" w:color="auto"/>
                <w:bottom w:val="none" w:sz="0" w:space="0" w:color="auto"/>
                <w:right w:val="none" w:sz="0" w:space="0" w:color="auto"/>
              </w:divBdr>
            </w:div>
            <w:div w:id="1579366889">
              <w:marLeft w:val="0"/>
              <w:marRight w:val="0"/>
              <w:marTop w:val="0"/>
              <w:marBottom w:val="0"/>
              <w:divBdr>
                <w:top w:val="none" w:sz="0" w:space="0" w:color="auto"/>
                <w:left w:val="none" w:sz="0" w:space="0" w:color="auto"/>
                <w:bottom w:val="none" w:sz="0" w:space="0" w:color="auto"/>
                <w:right w:val="none" w:sz="0" w:space="0" w:color="auto"/>
              </w:divBdr>
            </w:div>
            <w:div w:id="997228143">
              <w:marLeft w:val="0"/>
              <w:marRight w:val="0"/>
              <w:marTop w:val="0"/>
              <w:marBottom w:val="0"/>
              <w:divBdr>
                <w:top w:val="none" w:sz="0" w:space="0" w:color="auto"/>
                <w:left w:val="none" w:sz="0" w:space="0" w:color="auto"/>
                <w:bottom w:val="none" w:sz="0" w:space="0" w:color="auto"/>
                <w:right w:val="none" w:sz="0" w:space="0" w:color="auto"/>
              </w:divBdr>
            </w:div>
            <w:div w:id="270823169">
              <w:marLeft w:val="0"/>
              <w:marRight w:val="0"/>
              <w:marTop w:val="0"/>
              <w:marBottom w:val="0"/>
              <w:divBdr>
                <w:top w:val="none" w:sz="0" w:space="0" w:color="auto"/>
                <w:left w:val="none" w:sz="0" w:space="0" w:color="auto"/>
                <w:bottom w:val="none" w:sz="0" w:space="0" w:color="auto"/>
                <w:right w:val="none" w:sz="0" w:space="0" w:color="auto"/>
              </w:divBdr>
            </w:div>
            <w:div w:id="372120362">
              <w:marLeft w:val="0"/>
              <w:marRight w:val="0"/>
              <w:marTop w:val="0"/>
              <w:marBottom w:val="0"/>
              <w:divBdr>
                <w:top w:val="none" w:sz="0" w:space="0" w:color="auto"/>
                <w:left w:val="none" w:sz="0" w:space="0" w:color="auto"/>
                <w:bottom w:val="none" w:sz="0" w:space="0" w:color="auto"/>
                <w:right w:val="none" w:sz="0" w:space="0" w:color="auto"/>
              </w:divBdr>
            </w:div>
            <w:div w:id="421873538">
              <w:marLeft w:val="0"/>
              <w:marRight w:val="0"/>
              <w:marTop w:val="0"/>
              <w:marBottom w:val="0"/>
              <w:divBdr>
                <w:top w:val="none" w:sz="0" w:space="0" w:color="auto"/>
                <w:left w:val="none" w:sz="0" w:space="0" w:color="auto"/>
                <w:bottom w:val="none" w:sz="0" w:space="0" w:color="auto"/>
                <w:right w:val="none" w:sz="0" w:space="0" w:color="auto"/>
              </w:divBdr>
            </w:div>
            <w:div w:id="1711489548">
              <w:marLeft w:val="0"/>
              <w:marRight w:val="0"/>
              <w:marTop w:val="0"/>
              <w:marBottom w:val="0"/>
              <w:divBdr>
                <w:top w:val="none" w:sz="0" w:space="0" w:color="auto"/>
                <w:left w:val="none" w:sz="0" w:space="0" w:color="auto"/>
                <w:bottom w:val="none" w:sz="0" w:space="0" w:color="auto"/>
                <w:right w:val="none" w:sz="0" w:space="0" w:color="auto"/>
              </w:divBdr>
            </w:div>
            <w:div w:id="1876234071">
              <w:marLeft w:val="0"/>
              <w:marRight w:val="0"/>
              <w:marTop w:val="0"/>
              <w:marBottom w:val="0"/>
              <w:divBdr>
                <w:top w:val="none" w:sz="0" w:space="0" w:color="auto"/>
                <w:left w:val="none" w:sz="0" w:space="0" w:color="auto"/>
                <w:bottom w:val="none" w:sz="0" w:space="0" w:color="auto"/>
                <w:right w:val="none" w:sz="0" w:space="0" w:color="auto"/>
              </w:divBdr>
            </w:div>
            <w:div w:id="356778059">
              <w:marLeft w:val="0"/>
              <w:marRight w:val="0"/>
              <w:marTop w:val="0"/>
              <w:marBottom w:val="0"/>
              <w:divBdr>
                <w:top w:val="none" w:sz="0" w:space="0" w:color="auto"/>
                <w:left w:val="none" w:sz="0" w:space="0" w:color="auto"/>
                <w:bottom w:val="none" w:sz="0" w:space="0" w:color="auto"/>
                <w:right w:val="none" w:sz="0" w:space="0" w:color="auto"/>
              </w:divBdr>
            </w:div>
            <w:div w:id="1348094697">
              <w:marLeft w:val="0"/>
              <w:marRight w:val="0"/>
              <w:marTop w:val="0"/>
              <w:marBottom w:val="0"/>
              <w:divBdr>
                <w:top w:val="none" w:sz="0" w:space="0" w:color="auto"/>
                <w:left w:val="none" w:sz="0" w:space="0" w:color="auto"/>
                <w:bottom w:val="none" w:sz="0" w:space="0" w:color="auto"/>
                <w:right w:val="none" w:sz="0" w:space="0" w:color="auto"/>
              </w:divBdr>
            </w:div>
            <w:div w:id="1871794237">
              <w:marLeft w:val="0"/>
              <w:marRight w:val="0"/>
              <w:marTop w:val="0"/>
              <w:marBottom w:val="0"/>
              <w:divBdr>
                <w:top w:val="none" w:sz="0" w:space="0" w:color="auto"/>
                <w:left w:val="none" w:sz="0" w:space="0" w:color="auto"/>
                <w:bottom w:val="none" w:sz="0" w:space="0" w:color="auto"/>
                <w:right w:val="none" w:sz="0" w:space="0" w:color="auto"/>
              </w:divBdr>
            </w:div>
            <w:div w:id="1460604941">
              <w:marLeft w:val="0"/>
              <w:marRight w:val="0"/>
              <w:marTop w:val="0"/>
              <w:marBottom w:val="0"/>
              <w:divBdr>
                <w:top w:val="none" w:sz="0" w:space="0" w:color="auto"/>
                <w:left w:val="none" w:sz="0" w:space="0" w:color="auto"/>
                <w:bottom w:val="none" w:sz="0" w:space="0" w:color="auto"/>
                <w:right w:val="none" w:sz="0" w:space="0" w:color="auto"/>
              </w:divBdr>
            </w:div>
            <w:div w:id="1504853145">
              <w:marLeft w:val="0"/>
              <w:marRight w:val="0"/>
              <w:marTop w:val="0"/>
              <w:marBottom w:val="0"/>
              <w:divBdr>
                <w:top w:val="none" w:sz="0" w:space="0" w:color="auto"/>
                <w:left w:val="none" w:sz="0" w:space="0" w:color="auto"/>
                <w:bottom w:val="none" w:sz="0" w:space="0" w:color="auto"/>
                <w:right w:val="none" w:sz="0" w:space="0" w:color="auto"/>
              </w:divBdr>
            </w:div>
            <w:div w:id="1334642670">
              <w:marLeft w:val="0"/>
              <w:marRight w:val="0"/>
              <w:marTop w:val="0"/>
              <w:marBottom w:val="0"/>
              <w:divBdr>
                <w:top w:val="none" w:sz="0" w:space="0" w:color="auto"/>
                <w:left w:val="none" w:sz="0" w:space="0" w:color="auto"/>
                <w:bottom w:val="none" w:sz="0" w:space="0" w:color="auto"/>
                <w:right w:val="none" w:sz="0" w:space="0" w:color="auto"/>
              </w:divBdr>
            </w:div>
            <w:div w:id="1044062677">
              <w:marLeft w:val="0"/>
              <w:marRight w:val="0"/>
              <w:marTop w:val="0"/>
              <w:marBottom w:val="0"/>
              <w:divBdr>
                <w:top w:val="none" w:sz="0" w:space="0" w:color="auto"/>
                <w:left w:val="none" w:sz="0" w:space="0" w:color="auto"/>
                <w:bottom w:val="none" w:sz="0" w:space="0" w:color="auto"/>
                <w:right w:val="none" w:sz="0" w:space="0" w:color="auto"/>
              </w:divBdr>
            </w:div>
            <w:div w:id="1986620263">
              <w:marLeft w:val="0"/>
              <w:marRight w:val="0"/>
              <w:marTop w:val="0"/>
              <w:marBottom w:val="0"/>
              <w:divBdr>
                <w:top w:val="none" w:sz="0" w:space="0" w:color="auto"/>
                <w:left w:val="none" w:sz="0" w:space="0" w:color="auto"/>
                <w:bottom w:val="none" w:sz="0" w:space="0" w:color="auto"/>
                <w:right w:val="none" w:sz="0" w:space="0" w:color="auto"/>
              </w:divBdr>
            </w:div>
            <w:div w:id="1715621887">
              <w:marLeft w:val="0"/>
              <w:marRight w:val="0"/>
              <w:marTop w:val="0"/>
              <w:marBottom w:val="0"/>
              <w:divBdr>
                <w:top w:val="none" w:sz="0" w:space="0" w:color="auto"/>
                <w:left w:val="none" w:sz="0" w:space="0" w:color="auto"/>
                <w:bottom w:val="none" w:sz="0" w:space="0" w:color="auto"/>
                <w:right w:val="none" w:sz="0" w:space="0" w:color="auto"/>
              </w:divBdr>
            </w:div>
            <w:div w:id="2141338036">
              <w:marLeft w:val="0"/>
              <w:marRight w:val="0"/>
              <w:marTop w:val="0"/>
              <w:marBottom w:val="0"/>
              <w:divBdr>
                <w:top w:val="none" w:sz="0" w:space="0" w:color="auto"/>
                <w:left w:val="none" w:sz="0" w:space="0" w:color="auto"/>
                <w:bottom w:val="none" w:sz="0" w:space="0" w:color="auto"/>
                <w:right w:val="none" w:sz="0" w:space="0" w:color="auto"/>
              </w:divBdr>
            </w:div>
            <w:div w:id="1425304519">
              <w:marLeft w:val="0"/>
              <w:marRight w:val="0"/>
              <w:marTop w:val="0"/>
              <w:marBottom w:val="0"/>
              <w:divBdr>
                <w:top w:val="none" w:sz="0" w:space="0" w:color="auto"/>
                <w:left w:val="none" w:sz="0" w:space="0" w:color="auto"/>
                <w:bottom w:val="none" w:sz="0" w:space="0" w:color="auto"/>
                <w:right w:val="none" w:sz="0" w:space="0" w:color="auto"/>
              </w:divBdr>
            </w:div>
            <w:div w:id="1699964557">
              <w:marLeft w:val="0"/>
              <w:marRight w:val="0"/>
              <w:marTop w:val="0"/>
              <w:marBottom w:val="0"/>
              <w:divBdr>
                <w:top w:val="none" w:sz="0" w:space="0" w:color="auto"/>
                <w:left w:val="none" w:sz="0" w:space="0" w:color="auto"/>
                <w:bottom w:val="none" w:sz="0" w:space="0" w:color="auto"/>
                <w:right w:val="none" w:sz="0" w:space="0" w:color="auto"/>
              </w:divBdr>
            </w:div>
            <w:div w:id="1225406653">
              <w:marLeft w:val="0"/>
              <w:marRight w:val="0"/>
              <w:marTop w:val="0"/>
              <w:marBottom w:val="0"/>
              <w:divBdr>
                <w:top w:val="none" w:sz="0" w:space="0" w:color="auto"/>
                <w:left w:val="none" w:sz="0" w:space="0" w:color="auto"/>
                <w:bottom w:val="none" w:sz="0" w:space="0" w:color="auto"/>
                <w:right w:val="none" w:sz="0" w:space="0" w:color="auto"/>
              </w:divBdr>
            </w:div>
            <w:div w:id="1185677530">
              <w:marLeft w:val="0"/>
              <w:marRight w:val="0"/>
              <w:marTop w:val="0"/>
              <w:marBottom w:val="0"/>
              <w:divBdr>
                <w:top w:val="none" w:sz="0" w:space="0" w:color="auto"/>
                <w:left w:val="none" w:sz="0" w:space="0" w:color="auto"/>
                <w:bottom w:val="none" w:sz="0" w:space="0" w:color="auto"/>
                <w:right w:val="none" w:sz="0" w:space="0" w:color="auto"/>
              </w:divBdr>
            </w:div>
            <w:div w:id="968894560">
              <w:marLeft w:val="0"/>
              <w:marRight w:val="0"/>
              <w:marTop w:val="0"/>
              <w:marBottom w:val="0"/>
              <w:divBdr>
                <w:top w:val="none" w:sz="0" w:space="0" w:color="auto"/>
                <w:left w:val="none" w:sz="0" w:space="0" w:color="auto"/>
                <w:bottom w:val="none" w:sz="0" w:space="0" w:color="auto"/>
                <w:right w:val="none" w:sz="0" w:space="0" w:color="auto"/>
              </w:divBdr>
            </w:div>
            <w:div w:id="10109872">
              <w:marLeft w:val="0"/>
              <w:marRight w:val="0"/>
              <w:marTop w:val="0"/>
              <w:marBottom w:val="0"/>
              <w:divBdr>
                <w:top w:val="none" w:sz="0" w:space="0" w:color="auto"/>
                <w:left w:val="none" w:sz="0" w:space="0" w:color="auto"/>
                <w:bottom w:val="none" w:sz="0" w:space="0" w:color="auto"/>
                <w:right w:val="none" w:sz="0" w:space="0" w:color="auto"/>
              </w:divBdr>
            </w:div>
            <w:div w:id="1673796377">
              <w:marLeft w:val="0"/>
              <w:marRight w:val="0"/>
              <w:marTop w:val="0"/>
              <w:marBottom w:val="0"/>
              <w:divBdr>
                <w:top w:val="none" w:sz="0" w:space="0" w:color="auto"/>
                <w:left w:val="none" w:sz="0" w:space="0" w:color="auto"/>
                <w:bottom w:val="none" w:sz="0" w:space="0" w:color="auto"/>
                <w:right w:val="none" w:sz="0" w:space="0" w:color="auto"/>
              </w:divBdr>
            </w:div>
            <w:div w:id="542327817">
              <w:marLeft w:val="0"/>
              <w:marRight w:val="0"/>
              <w:marTop w:val="0"/>
              <w:marBottom w:val="0"/>
              <w:divBdr>
                <w:top w:val="none" w:sz="0" w:space="0" w:color="auto"/>
                <w:left w:val="none" w:sz="0" w:space="0" w:color="auto"/>
                <w:bottom w:val="none" w:sz="0" w:space="0" w:color="auto"/>
                <w:right w:val="none" w:sz="0" w:space="0" w:color="auto"/>
              </w:divBdr>
            </w:div>
            <w:div w:id="509150170">
              <w:marLeft w:val="0"/>
              <w:marRight w:val="0"/>
              <w:marTop w:val="0"/>
              <w:marBottom w:val="0"/>
              <w:divBdr>
                <w:top w:val="none" w:sz="0" w:space="0" w:color="auto"/>
                <w:left w:val="none" w:sz="0" w:space="0" w:color="auto"/>
                <w:bottom w:val="none" w:sz="0" w:space="0" w:color="auto"/>
                <w:right w:val="none" w:sz="0" w:space="0" w:color="auto"/>
              </w:divBdr>
            </w:div>
            <w:div w:id="1534266053">
              <w:marLeft w:val="0"/>
              <w:marRight w:val="0"/>
              <w:marTop w:val="0"/>
              <w:marBottom w:val="0"/>
              <w:divBdr>
                <w:top w:val="none" w:sz="0" w:space="0" w:color="auto"/>
                <w:left w:val="none" w:sz="0" w:space="0" w:color="auto"/>
                <w:bottom w:val="none" w:sz="0" w:space="0" w:color="auto"/>
                <w:right w:val="none" w:sz="0" w:space="0" w:color="auto"/>
              </w:divBdr>
            </w:div>
            <w:div w:id="817570170">
              <w:marLeft w:val="0"/>
              <w:marRight w:val="0"/>
              <w:marTop w:val="0"/>
              <w:marBottom w:val="0"/>
              <w:divBdr>
                <w:top w:val="none" w:sz="0" w:space="0" w:color="auto"/>
                <w:left w:val="none" w:sz="0" w:space="0" w:color="auto"/>
                <w:bottom w:val="none" w:sz="0" w:space="0" w:color="auto"/>
                <w:right w:val="none" w:sz="0" w:space="0" w:color="auto"/>
              </w:divBdr>
            </w:div>
            <w:div w:id="1345546746">
              <w:marLeft w:val="0"/>
              <w:marRight w:val="0"/>
              <w:marTop w:val="0"/>
              <w:marBottom w:val="0"/>
              <w:divBdr>
                <w:top w:val="none" w:sz="0" w:space="0" w:color="auto"/>
                <w:left w:val="none" w:sz="0" w:space="0" w:color="auto"/>
                <w:bottom w:val="none" w:sz="0" w:space="0" w:color="auto"/>
                <w:right w:val="none" w:sz="0" w:space="0" w:color="auto"/>
              </w:divBdr>
            </w:div>
            <w:div w:id="1030454906">
              <w:marLeft w:val="0"/>
              <w:marRight w:val="0"/>
              <w:marTop w:val="0"/>
              <w:marBottom w:val="0"/>
              <w:divBdr>
                <w:top w:val="none" w:sz="0" w:space="0" w:color="auto"/>
                <w:left w:val="none" w:sz="0" w:space="0" w:color="auto"/>
                <w:bottom w:val="none" w:sz="0" w:space="0" w:color="auto"/>
                <w:right w:val="none" w:sz="0" w:space="0" w:color="auto"/>
              </w:divBdr>
            </w:div>
            <w:div w:id="1009524059">
              <w:marLeft w:val="0"/>
              <w:marRight w:val="0"/>
              <w:marTop w:val="0"/>
              <w:marBottom w:val="0"/>
              <w:divBdr>
                <w:top w:val="none" w:sz="0" w:space="0" w:color="auto"/>
                <w:left w:val="none" w:sz="0" w:space="0" w:color="auto"/>
                <w:bottom w:val="none" w:sz="0" w:space="0" w:color="auto"/>
                <w:right w:val="none" w:sz="0" w:space="0" w:color="auto"/>
              </w:divBdr>
            </w:div>
            <w:div w:id="973481832">
              <w:marLeft w:val="0"/>
              <w:marRight w:val="0"/>
              <w:marTop w:val="0"/>
              <w:marBottom w:val="0"/>
              <w:divBdr>
                <w:top w:val="none" w:sz="0" w:space="0" w:color="auto"/>
                <w:left w:val="none" w:sz="0" w:space="0" w:color="auto"/>
                <w:bottom w:val="none" w:sz="0" w:space="0" w:color="auto"/>
                <w:right w:val="none" w:sz="0" w:space="0" w:color="auto"/>
              </w:divBdr>
            </w:div>
            <w:div w:id="1485585833">
              <w:marLeft w:val="0"/>
              <w:marRight w:val="0"/>
              <w:marTop w:val="0"/>
              <w:marBottom w:val="0"/>
              <w:divBdr>
                <w:top w:val="none" w:sz="0" w:space="0" w:color="auto"/>
                <w:left w:val="none" w:sz="0" w:space="0" w:color="auto"/>
                <w:bottom w:val="none" w:sz="0" w:space="0" w:color="auto"/>
                <w:right w:val="none" w:sz="0" w:space="0" w:color="auto"/>
              </w:divBdr>
            </w:div>
            <w:div w:id="330059985">
              <w:marLeft w:val="0"/>
              <w:marRight w:val="0"/>
              <w:marTop w:val="0"/>
              <w:marBottom w:val="0"/>
              <w:divBdr>
                <w:top w:val="none" w:sz="0" w:space="0" w:color="auto"/>
                <w:left w:val="none" w:sz="0" w:space="0" w:color="auto"/>
                <w:bottom w:val="none" w:sz="0" w:space="0" w:color="auto"/>
                <w:right w:val="none" w:sz="0" w:space="0" w:color="auto"/>
              </w:divBdr>
            </w:div>
            <w:div w:id="62997126">
              <w:marLeft w:val="0"/>
              <w:marRight w:val="0"/>
              <w:marTop w:val="0"/>
              <w:marBottom w:val="0"/>
              <w:divBdr>
                <w:top w:val="none" w:sz="0" w:space="0" w:color="auto"/>
                <w:left w:val="none" w:sz="0" w:space="0" w:color="auto"/>
                <w:bottom w:val="none" w:sz="0" w:space="0" w:color="auto"/>
                <w:right w:val="none" w:sz="0" w:space="0" w:color="auto"/>
              </w:divBdr>
            </w:div>
            <w:div w:id="539323410">
              <w:marLeft w:val="0"/>
              <w:marRight w:val="0"/>
              <w:marTop w:val="0"/>
              <w:marBottom w:val="0"/>
              <w:divBdr>
                <w:top w:val="none" w:sz="0" w:space="0" w:color="auto"/>
                <w:left w:val="none" w:sz="0" w:space="0" w:color="auto"/>
                <w:bottom w:val="none" w:sz="0" w:space="0" w:color="auto"/>
                <w:right w:val="none" w:sz="0" w:space="0" w:color="auto"/>
              </w:divBdr>
            </w:div>
            <w:div w:id="572545770">
              <w:marLeft w:val="0"/>
              <w:marRight w:val="0"/>
              <w:marTop w:val="0"/>
              <w:marBottom w:val="0"/>
              <w:divBdr>
                <w:top w:val="none" w:sz="0" w:space="0" w:color="auto"/>
                <w:left w:val="none" w:sz="0" w:space="0" w:color="auto"/>
                <w:bottom w:val="none" w:sz="0" w:space="0" w:color="auto"/>
                <w:right w:val="none" w:sz="0" w:space="0" w:color="auto"/>
              </w:divBdr>
            </w:div>
            <w:div w:id="1790857427">
              <w:marLeft w:val="0"/>
              <w:marRight w:val="0"/>
              <w:marTop w:val="0"/>
              <w:marBottom w:val="0"/>
              <w:divBdr>
                <w:top w:val="none" w:sz="0" w:space="0" w:color="auto"/>
                <w:left w:val="none" w:sz="0" w:space="0" w:color="auto"/>
                <w:bottom w:val="none" w:sz="0" w:space="0" w:color="auto"/>
                <w:right w:val="none" w:sz="0" w:space="0" w:color="auto"/>
              </w:divBdr>
            </w:div>
            <w:div w:id="1421752952">
              <w:marLeft w:val="0"/>
              <w:marRight w:val="0"/>
              <w:marTop w:val="0"/>
              <w:marBottom w:val="0"/>
              <w:divBdr>
                <w:top w:val="none" w:sz="0" w:space="0" w:color="auto"/>
                <w:left w:val="none" w:sz="0" w:space="0" w:color="auto"/>
                <w:bottom w:val="none" w:sz="0" w:space="0" w:color="auto"/>
                <w:right w:val="none" w:sz="0" w:space="0" w:color="auto"/>
              </w:divBdr>
            </w:div>
            <w:div w:id="538787349">
              <w:marLeft w:val="0"/>
              <w:marRight w:val="0"/>
              <w:marTop w:val="0"/>
              <w:marBottom w:val="0"/>
              <w:divBdr>
                <w:top w:val="none" w:sz="0" w:space="0" w:color="auto"/>
                <w:left w:val="none" w:sz="0" w:space="0" w:color="auto"/>
                <w:bottom w:val="none" w:sz="0" w:space="0" w:color="auto"/>
                <w:right w:val="none" w:sz="0" w:space="0" w:color="auto"/>
              </w:divBdr>
            </w:div>
            <w:div w:id="1442991828">
              <w:marLeft w:val="0"/>
              <w:marRight w:val="0"/>
              <w:marTop w:val="0"/>
              <w:marBottom w:val="0"/>
              <w:divBdr>
                <w:top w:val="none" w:sz="0" w:space="0" w:color="auto"/>
                <w:left w:val="none" w:sz="0" w:space="0" w:color="auto"/>
                <w:bottom w:val="none" w:sz="0" w:space="0" w:color="auto"/>
                <w:right w:val="none" w:sz="0" w:space="0" w:color="auto"/>
              </w:divBdr>
            </w:div>
            <w:div w:id="801112990">
              <w:marLeft w:val="0"/>
              <w:marRight w:val="0"/>
              <w:marTop w:val="0"/>
              <w:marBottom w:val="0"/>
              <w:divBdr>
                <w:top w:val="none" w:sz="0" w:space="0" w:color="auto"/>
                <w:left w:val="none" w:sz="0" w:space="0" w:color="auto"/>
                <w:bottom w:val="none" w:sz="0" w:space="0" w:color="auto"/>
                <w:right w:val="none" w:sz="0" w:space="0" w:color="auto"/>
              </w:divBdr>
            </w:div>
            <w:div w:id="1254314552">
              <w:marLeft w:val="0"/>
              <w:marRight w:val="0"/>
              <w:marTop w:val="0"/>
              <w:marBottom w:val="0"/>
              <w:divBdr>
                <w:top w:val="none" w:sz="0" w:space="0" w:color="auto"/>
                <w:left w:val="none" w:sz="0" w:space="0" w:color="auto"/>
                <w:bottom w:val="none" w:sz="0" w:space="0" w:color="auto"/>
                <w:right w:val="none" w:sz="0" w:space="0" w:color="auto"/>
              </w:divBdr>
            </w:div>
            <w:div w:id="1607497501">
              <w:marLeft w:val="0"/>
              <w:marRight w:val="0"/>
              <w:marTop w:val="0"/>
              <w:marBottom w:val="0"/>
              <w:divBdr>
                <w:top w:val="none" w:sz="0" w:space="0" w:color="auto"/>
                <w:left w:val="none" w:sz="0" w:space="0" w:color="auto"/>
                <w:bottom w:val="none" w:sz="0" w:space="0" w:color="auto"/>
                <w:right w:val="none" w:sz="0" w:space="0" w:color="auto"/>
              </w:divBdr>
            </w:div>
            <w:div w:id="912590498">
              <w:marLeft w:val="0"/>
              <w:marRight w:val="0"/>
              <w:marTop w:val="0"/>
              <w:marBottom w:val="0"/>
              <w:divBdr>
                <w:top w:val="none" w:sz="0" w:space="0" w:color="auto"/>
                <w:left w:val="none" w:sz="0" w:space="0" w:color="auto"/>
                <w:bottom w:val="none" w:sz="0" w:space="0" w:color="auto"/>
                <w:right w:val="none" w:sz="0" w:space="0" w:color="auto"/>
              </w:divBdr>
            </w:div>
            <w:div w:id="1959603549">
              <w:marLeft w:val="0"/>
              <w:marRight w:val="0"/>
              <w:marTop w:val="0"/>
              <w:marBottom w:val="0"/>
              <w:divBdr>
                <w:top w:val="none" w:sz="0" w:space="0" w:color="auto"/>
                <w:left w:val="none" w:sz="0" w:space="0" w:color="auto"/>
                <w:bottom w:val="none" w:sz="0" w:space="0" w:color="auto"/>
                <w:right w:val="none" w:sz="0" w:space="0" w:color="auto"/>
              </w:divBdr>
            </w:div>
            <w:div w:id="1527599393">
              <w:marLeft w:val="0"/>
              <w:marRight w:val="0"/>
              <w:marTop w:val="0"/>
              <w:marBottom w:val="0"/>
              <w:divBdr>
                <w:top w:val="none" w:sz="0" w:space="0" w:color="auto"/>
                <w:left w:val="none" w:sz="0" w:space="0" w:color="auto"/>
                <w:bottom w:val="none" w:sz="0" w:space="0" w:color="auto"/>
                <w:right w:val="none" w:sz="0" w:space="0" w:color="auto"/>
              </w:divBdr>
            </w:div>
            <w:div w:id="74283016">
              <w:marLeft w:val="0"/>
              <w:marRight w:val="0"/>
              <w:marTop w:val="0"/>
              <w:marBottom w:val="0"/>
              <w:divBdr>
                <w:top w:val="none" w:sz="0" w:space="0" w:color="auto"/>
                <w:left w:val="none" w:sz="0" w:space="0" w:color="auto"/>
                <w:bottom w:val="none" w:sz="0" w:space="0" w:color="auto"/>
                <w:right w:val="none" w:sz="0" w:space="0" w:color="auto"/>
              </w:divBdr>
            </w:div>
            <w:div w:id="1915968353">
              <w:marLeft w:val="0"/>
              <w:marRight w:val="0"/>
              <w:marTop w:val="0"/>
              <w:marBottom w:val="0"/>
              <w:divBdr>
                <w:top w:val="none" w:sz="0" w:space="0" w:color="auto"/>
                <w:left w:val="none" w:sz="0" w:space="0" w:color="auto"/>
                <w:bottom w:val="none" w:sz="0" w:space="0" w:color="auto"/>
                <w:right w:val="none" w:sz="0" w:space="0" w:color="auto"/>
              </w:divBdr>
            </w:div>
            <w:div w:id="766072543">
              <w:marLeft w:val="0"/>
              <w:marRight w:val="0"/>
              <w:marTop w:val="0"/>
              <w:marBottom w:val="0"/>
              <w:divBdr>
                <w:top w:val="none" w:sz="0" w:space="0" w:color="auto"/>
                <w:left w:val="none" w:sz="0" w:space="0" w:color="auto"/>
                <w:bottom w:val="none" w:sz="0" w:space="0" w:color="auto"/>
                <w:right w:val="none" w:sz="0" w:space="0" w:color="auto"/>
              </w:divBdr>
            </w:div>
            <w:div w:id="1031228484">
              <w:marLeft w:val="0"/>
              <w:marRight w:val="0"/>
              <w:marTop w:val="0"/>
              <w:marBottom w:val="0"/>
              <w:divBdr>
                <w:top w:val="none" w:sz="0" w:space="0" w:color="auto"/>
                <w:left w:val="none" w:sz="0" w:space="0" w:color="auto"/>
                <w:bottom w:val="none" w:sz="0" w:space="0" w:color="auto"/>
                <w:right w:val="none" w:sz="0" w:space="0" w:color="auto"/>
              </w:divBdr>
            </w:div>
            <w:div w:id="1756853768">
              <w:marLeft w:val="0"/>
              <w:marRight w:val="0"/>
              <w:marTop w:val="0"/>
              <w:marBottom w:val="0"/>
              <w:divBdr>
                <w:top w:val="none" w:sz="0" w:space="0" w:color="auto"/>
                <w:left w:val="none" w:sz="0" w:space="0" w:color="auto"/>
                <w:bottom w:val="none" w:sz="0" w:space="0" w:color="auto"/>
                <w:right w:val="none" w:sz="0" w:space="0" w:color="auto"/>
              </w:divBdr>
            </w:div>
            <w:div w:id="1082262150">
              <w:marLeft w:val="0"/>
              <w:marRight w:val="0"/>
              <w:marTop w:val="0"/>
              <w:marBottom w:val="0"/>
              <w:divBdr>
                <w:top w:val="none" w:sz="0" w:space="0" w:color="auto"/>
                <w:left w:val="none" w:sz="0" w:space="0" w:color="auto"/>
                <w:bottom w:val="none" w:sz="0" w:space="0" w:color="auto"/>
                <w:right w:val="none" w:sz="0" w:space="0" w:color="auto"/>
              </w:divBdr>
            </w:div>
            <w:div w:id="1234005952">
              <w:marLeft w:val="0"/>
              <w:marRight w:val="0"/>
              <w:marTop w:val="0"/>
              <w:marBottom w:val="0"/>
              <w:divBdr>
                <w:top w:val="none" w:sz="0" w:space="0" w:color="auto"/>
                <w:left w:val="none" w:sz="0" w:space="0" w:color="auto"/>
                <w:bottom w:val="none" w:sz="0" w:space="0" w:color="auto"/>
                <w:right w:val="none" w:sz="0" w:space="0" w:color="auto"/>
              </w:divBdr>
            </w:div>
            <w:div w:id="1124008064">
              <w:marLeft w:val="0"/>
              <w:marRight w:val="0"/>
              <w:marTop w:val="0"/>
              <w:marBottom w:val="0"/>
              <w:divBdr>
                <w:top w:val="none" w:sz="0" w:space="0" w:color="auto"/>
                <w:left w:val="none" w:sz="0" w:space="0" w:color="auto"/>
                <w:bottom w:val="none" w:sz="0" w:space="0" w:color="auto"/>
                <w:right w:val="none" w:sz="0" w:space="0" w:color="auto"/>
              </w:divBdr>
            </w:div>
            <w:div w:id="9863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1890">
      <w:bodyDiv w:val="1"/>
      <w:marLeft w:val="0"/>
      <w:marRight w:val="0"/>
      <w:marTop w:val="0"/>
      <w:marBottom w:val="0"/>
      <w:divBdr>
        <w:top w:val="none" w:sz="0" w:space="0" w:color="auto"/>
        <w:left w:val="none" w:sz="0" w:space="0" w:color="auto"/>
        <w:bottom w:val="none" w:sz="0" w:space="0" w:color="auto"/>
        <w:right w:val="none" w:sz="0" w:space="0" w:color="auto"/>
      </w:divBdr>
    </w:div>
    <w:div w:id="1515917122">
      <w:bodyDiv w:val="1"/>
      <w:marLeft w:val="0"/>
      <w:marRight w:val="0"/>
      <w:marTop w:val="0"/>
      <w:marBottom w:val="0"/>
      <w:divBdr>
        <w:top w:val="none" w:sz="0" w:space="0" w:color="auto"/>
        <w:left w:val="none" w:sz="0" w:space="0" w:color="auto"/>
        <w:bottom w:val="none" w:sz="0" w:space="0" w:color="auto"/>
        <w:right w:val="none" w:sz="0" w:space="0" w:color="auto"/>
      </w:divBdr>
      <w:divsChild>
        <w:div w:id="1647080408">
          <w:marLeft w:val="0"/>
          <w:marRight w:val="0"/>
          <w:marTop w:val="0"/>
          <w:marBottom w:val="0"/>
          <w:divBdr>
            <w:top w:val="none" w:sz="0" w:space="0" w:color="auto"/>
            <w:left w:val="none" w:sz="0" w:space="0" w:color="auto"/>
            <w:bottom w:val="none" w:sz="0" w:space="0" w:color="auto"/>
            <w:right w:val="none" w:sz="0" w:space="0" w:color="auto"/>
          </w:divBdr>
          <w:divsChild>
            <w:div w:id="187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5565">
      <w:bodyDiv w:val="1"/>
      <w:marLeft w:val="0"/>
      <w:marRight w:val="0"/>
      <w:marTop w:val="0"/>
      <w:marBottom w:val="0"/>
      <w:divBdr>
        <w:top w:val="none" w:sz="0" w:space="0" w:color="auto"/>
        <w:left w:val="none" w:sz="0" w:space="0" w:color="auto"/>
        <w:bottom w:val="none" w:sz="0" w:space="0" w:color="auto"/>
        <w:right w:val="none" w:sz="0" w:space="0" w:color="auto"/>
      </w:divBdr>
      <w:divsChild>
        <w:div w:id="1015838681">
          <w:marLeft w:val="0"/>
          <w:marRight w:val="0"/>
          <w:marTop w:val="0"/>
          <w:marBottom w:val="0"/>
          <w:divBdr>
            <w:top w:val="none" w:sz="0" w:space="0" w:color="auto"/>
            <w:left w:val="none" w:sz="0" w:space="0" w:color="auto"/>
            <w:bottom w:val="none" w:sz="0" w:space="0" w:color="auto"/>
            <w:right w:val="none" w:sz="0" w:space="0" w:color="auto"/>
          </w:divBdr>
          <w:divsChild>
            <w:div w:id="12343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383">
      <w:bodyDiv w:val="1"/>
      <w:marLeft w:val="0"/>
      <w:marRight w:val="0"/>
      <w:marTop w:val="0"/>
      <w:marBottom w:val="0"/>
      <w:divBdr>
        <w:top w:val="none" w:sz="0" w:space="0" w:color="auto"/>
        <w:left w:val="none" w:sz="0" w:space="0" w:color="auto"/>
        <w:bottom w:val="none" w:sz="0" w:space="0" w:color="auto"/>
        <w:right w:val="none" w:sz="0" w:space="0" w:color="auto"/>
      </w:divBdr>
      <w:divsChild>
        <w:div w:id="1072123712">
          <w:marLeft w:val="0"/>
          <w:marRight w:val="0"/>
          <w:marTop w:val="0"/>
          <w:marBottom w:val="0"/>
          <w:divBdr>
            <w:top w:val="none" w:sz="0" w:space="0" w:color="auto"/>
            <w:left w:val="none" w:sz="0" w:space="0" w:color="auto"/>
            <w:bottom w:val="none" w:sz="0" w:space="0" w:color="auto"/>
            <w:right w:val="none" w:sz="0" w:space="0" w:color="auto"/>
          </w:divBdr>
          <w:divsChild>
            <w:div w:id="4890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331">
      <w:bodyDiv w:val="1"/>
      <w:marLeft w:val="0"/>
      <w:marRight w:val="0"/>
      <w:marTop w:val="0"/>
      <w:marBottom w:val="0"/>
      <w:divBdr>
        <w:top w:val="none" w:sz="0" w:space="0" w:color="auto"/>
        <w:left w:val="none" w:sz="0" w:space="0" w:color="auto"/>
        <w:bottom w:val="none" w:sz="0" w:space="0" w:color="auto"/>
        <w:right w:val="none" w:sz="0" w:space="0" w:color="auto"/>
      </w:divBdr>
      <w:divsChild>
        <w:div w:id="518932954">
          <w:marLeft w:val="0"/>
          <w:marRight w:val="0"/>
          <w:marTop w:val="0"/>
          <w:marBottom w:val="0"/>
          <w:divBdr>
            <w:top w:val="none" w:sz="0" w:space="0" w:color="auto"/>
            <w:left w:val="none" w:sz="0" w:space="0" w:color="auto"/>
            <w:bottom w:val="none" w:sz="0" w:space="0" w:color="auto"/>
            <w:right w:val="none" w:sz="0" w:space="0" w:color="auto"/>
          </w:divBdr>
          <w:divsChild>
            <w:div w:id="8919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6249">
      <w:bodyDiv w:val="1"/>
      <w:marLeft w:val="0"/>
      <w:marRight w:val="0"/>
      <w:marTop w:val="0"/>
      <w:marBottom w:val="0"/>
      <w:divBdr>
        <w:top w:val="none" w:sz="0" w:space="0" w:color="auto"/>
        <w:left w:val="none" w:sz="0" w:space="0" w:color="auto"/>
        <w:bottom w:val="none" w:sz="0" w:space="0" w:color="auto"/>
        <w:right w:val="none" w:sz="0" w:space="0" w:color="auto"/>
      </w:divBdr>
    </w:div>
    <w:div w:id="1563829362">
      <w:bodyDiv w:val="1"/>
      <w:marLeft w:val="0"/>
      <w:marRight w:val="0"/>
      <w:marTop w:val="0"/>
      <w:marBottom w:val="0"/>
      <w:divBdr>
        <w:top w:val="none" w:sz="0" w:space="0" w:color="auto"/>
        <w:left w:val="none" w:sz="0" w:space="0" w:color="auto"/>
        <w:bottom w:val="none" w:sz="0" w:space="0" w:color="auto"/>
        <w:right w:val="none" w:sz="0" w:space="0" w:color="auto"/>
      </w:divBdr>
      <w:divsChild>
        <w:div w:id="474563554">
          <w:marLeft w:val="0"/>
          <w:marRight w:val="0"/>
          <w:marTop w:val="0"/>
          <w:marBottom w:val="0"/>
          <w:divBdr>
            <w:top w:val="none" w:sz="0" w:space="0" w:color="auto"/>
            <w:left w:val="none" w:sz="0" w:space="0" w:color="auto"/>
            <w:bottom w:val="none" w:sz="0" w:space="0" w:color="auto"/>
            <w:right w:val="none" w:sz="0" w:space="0" w:color="auto"/>
          </w:divBdr>
          <w:divsChild>
            <w:div w:id="4531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920">
      <w:bodyDiv w:val="1"/>
      <w:marLeft w:val="0"/>
      <w:marRight w:val="0"/>
      <w:marTop w:val="0"/>
      <w:marBottom w:val="0"/>
      <w:divBdr>
        <w:top w:val="none" w:sz="0" w:space="0" w:color="auto"/>
        <w:left w:val="none" w:sz="0" w:space="0" w:color="auto"/>
        <w:bottom w:val="none" w:sz="0" w:space="0" w:color="auto"/>
        <w:right w:val="none" w:sz="0" w:space="0" w:color="auto"/>
      </w:divBdr>
      <w:divsChild>
        <w:div w:id="1948195127">
          <w:marLeft w:val="0"/>
          <w:marRight w:val="0"/>
          <w:marTop w:val="0"/>
          <w:marBottom w:val="0"/>
          <w:divBdr>
            <w:top w:val="none" w:sz="0" w:space="0" w:color="auto"/>
            <w:left w:val="none" w:sz="0" w:space="0" w:color="auto"/>
            <w:bottom w:val="none" w:sz="0" w:space="0" w:color="auto"/>
            <w:right w:val="none" w:sz="0" w:space="0" w:color="auto"/>
          </w:divBdr>
          <w:divsChild>
            <w:div w:id="20869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88702">
      <w:bodyDiv w:val="1"/>
      <w:marLeft w:val="0"/>
      <w:marRight w:val="0"/>
      <w:marTop w:val="0"/>
      <w:marBottom w:val="0"/>
      <w:divBdr>
        <w:top w:val="none" w:sz="0" w:space="0" w:color="auto"/>
        <w:left w:val="none" w:sz="0" w:space="0" w:color="auto"/>
        <w:bottom w:val="none" w:sz="0" w:space="0" w:color="auto"/>
        <w:right w:val="none" w:sz="0" w:space="0" w:color="auto"/>
      </w:divBdr>
    </w:div>
    <w:div w:id="1690988397">
      <w:bodyDiv w:val="1"/>
      <w:marLeft w:val="0"/>
      <w:marRight w:val="0"/>
      <w:marTop w:val="0"/>
      <w:marBottom w:val="0"/>
      <w:divBdr>
        <w:top w:val="none" w:sz="0" w:space="0" w:color="auto"/>
        <w:left w:val="none" w:sz="0" w:space="0" w:color="auto"/>
        <w:bottom w:val="none" w:sz="0" w:space="0" w:color="auto"/>
        <w:right w:val="none" w:sz="0" w:space="0" w:color="auto"/>
      </w:divBdr>
      <w:divsChild>
        <w:div w:id="528765280">
          <w:marLeft w:val="0"/>
          <w:marRight w:val="0"/>
          <w:marTop w:val="0"/>
          <w:marBottom w:val="0"/>
          <w:divBdr>
            <w:top w:val="none" w:sz="0" w:space="0" w:color="auto"/>
            <w:left w:val="none" w:sz="0" w:space="0" w:color="auto"/>
            <w:bottom w:val="none" w:sz="0" w:space="0" w:color="auto"/>
            <w:right w:val="none" w:sz="0" w:space="0" w:color="auto"/>
          </w:divBdr>
          <w:divsChild>
            <w:div w:id="1736706658">
              <w:marLeft w:val="0"/>
              <w:marRight w:val="0"/>
              <w:marTop w:val="0"/>
              <w:marBottom w:val="0"/>
              <w:divBdr>
                <w:top w:val="none" w:sz="0" w:space="0" w:color="auto"/>
                <w:left w:val="none" w:sz="0" w:space="0" w:color="auto"/>
                <w:bottom w:val="none" w:sz="0" w:space="0" w:color="auto"/>
                <w:right w:val="none" w:sz="0" w:space="0" w:color="auto"/>
              </w:divBdr>
            </w:div>
            <w:div w:id="1751459366">
              <w:marLeft w:val="0"/>
              <w:marRight w:val="0"/>
              <w:marTop w:val="0"/>
              <w:marBottom w:val="0"/>
              <w:divBdr>
                <w:top w:val="none" w:sz="0" w:space="0" w:color="auto"/>
                <w:left w:val="none" w:sz="0" w:space="0" w:color="auto"/>
                <w:bottom w:val="none" w:sz="0" w:space="0" w:color="auto"/>
                <w:right w:val="none" w:sz="0" w:space="0" w:color="auto"/>
              </w:divBdr>
            </w:div>
            <w:div w:id="363556591">
              <w:marLeft w:val="0"/>
              <w:marRight w:val="0"/>
              <w:marTop w:val="0"/>
              <w:marBottom w:val="0"/>
              <w:divBdr>
                <w:top w:val="none" w:sz="0" w:space="0" w:color="auto"/>
                <w:left w:val="none" w:sz="0" w:space="0" w:color="auto"/>
                <w:bottom w:val="none" w:sz="0" w:space="0" w:color="auto"/>
                <w:right w:val="none" w:sz="0" w:space="0" w:color="auto"/>
              </w:divBdr>
            </w:div>
            <w:div w:id="1652052588">
              <w:marLeft w:val="0"/>
              <w:marRight w:val="0"/>
              <w:marTop w:val="0"/>
              <w:marBottom w:val="0"/>
              <w:divBdr>
                <w:top w:val="none" w:sz="0" w:space="0" w:color="auto"/>
                <w:left w:val="none" w:sz="0" w:space="0" w:color="auto"/>
                <w:bottom w:val="none" w:sz="0" w:space="0" w:color="auto"/>
                <w:right w:val="none" w:sz="0" w:space="0" w:color="auto"/>
              </w:divBdr>
            </w:div>
            <w:div w:id="737287992">
              <w:marLeft w:val="0"/>
              <w:marRight w:val="0"/>
              <w:marTop w:val="0"/>
              <w:marBottom w:val="0"/>
              <w:divBdr>
                <w:top w:val="none" w:sz="0" w:space="0" w:color="auto"/>
                <w:left w:val="none" w:sz="0" w:space="0" w:color="auto"/>
                <w:bottom w:val="none" w:sz="0" w:space="0" w:color="auto"/>
                <w:right w:val="none" w:sz="0" w:space="0" w:color="auto"/>
              </w:divBdr>
            </w:div>
            <w:div w:id="720134640">
              <w:marLeft w:val="0"/>
              <w:marRight w:val="0"/>
              <w:marTop w:val="0"/>
              <w:marBottom w:val="0"/>
              <w:divBdr>
                <w:top w:val="none" w:sz="0" w:space="0" w:color="auto"/>
                <w:left w:val="none" w:sz="0" w:space="0" w:color="auto"/>
                <w:bottom w:val="none" w:sz="0" w:space="0" w:color="auto"/>
                <w:right w:val="none" w:sz="0" w:space="0" w:color="auto"/>
              </w:divBdr>
            </w:div>
            <w:div w:id="1800565198">
              <w:marLeft w:val="0"/>
              <w:marRight w:val="0"/>
              <w:marTop w:val="0"/>
              <w:marBottom w:val="0"/>
              <w:divBdr>
                <w:top w:val="none" w:sz="0" w:space="0" w:color="auto"/>
                <w:left w:val="none" w:sz="0" w:space="0" w:color="auto"/>
                <w:bottom w:val="none" w:sz="0" w:space="0" w:color="auto"/>
                <w:right w:val="none" w:sz="0" w:space="0" w:color="auto"/>
              </w:divBdr>
            </w:div>
            <w:div w:id="430584496">
              <w:marLeft w:val="0"/>
              <w:marRight w:val="0"/>
              <w:marTop w:val="0"/>
              <w:marBottom w:val="0"/>
              <w:divBdr>
                <w:top w:val="none" w:sz="0" w:space="0" w:color="auto"/>
                <w:left w:val="none" w:sz="0" w:space="0" w:color="auto"/>
                <w:bottom w:val="none" w:sz="0" w:space="0" w:color="auto"/>
                <w:right w:val="none" w:sz="0" w:space="0" w:color="auto"/>
              </w:divBdr>
            </w:div>
            <w:div w:id="687634844">
              <w:marLeft w:val="0"/>
              <w:marRight w:val="0"/>
              <w:marTop w:val="0"/>
              <w:marBottom w:val="0"/>
              <w:divBdr>
                <w:top w:val="none" w:sz="0" w:space="0" w:color="auto"/>
                <w:left w:val="none" w:sz="0" w:space="0" w:color="auto"/>
                <w:bottom w:val="none" w:sz="0" w:space="0" w:color="auto"/>
                <w:right w:val="none" w:sz="0" w:space="0" w:color="auto"/>
              </w:divBdr>
            </w:div>
            <w:div w:id="348142277">
              <w:marLeft w:val="0"/>
              <w:marRight w:val="0"/>
              <w:marTop w:val="0"/>
              <w:marBottom w:val="0"/>
              <w:divBdr>
                <w:top w:val="none" w:sz="0" w:space="0" w:color="auto"/>
                <w:left w:val="none" w:sz="0" w:space="0" w:color="auto"/>
                <w:bottom w:val="none" w:sz="0" w:space="0" w:color="auto"/>
                <w:right w:val="none" w:sz="0" w:space="0" w:color="auto"/>
              </w:divBdr>
            </w:div>
            <w:div w:id="1103502070">
              <w:marLeft w:val="0"/>
              <w:marRight w:val="0"/>
              <w:marTop w:val="0"/>
              <w:marBottom w:val="0"/>
              <w:divBdr>
                <w:top w:val="none" w:sz="0" w:space="0" w:color="auto"/>
                <w:left w:val="none" w:sz="0" w:space="0" w:color="auto"/>
                <w:bottom w:val="none" w:sz="0" w:space="0" w:color="auto"/>
                <w:right w:val="none" w:sz="0" w:space="0" w:color="auto"/>
              </w:divBdr>
            </w:div>
            <w:div w:id="1400790465">
              <w:marLeft w:val="0"/>
              <w:marRight w:val="0"/>
              <w:marTop w:val="0"/>
              <w:marBottom w:val="0"/>
              <w:divBdr>
                <w:top w:val="none" w:sz="0" w:space="0" w:color="auto"/>
                <w:left w:val="none" w:sz="0" w:space="0" w:color="auto"/>
                <w:bottom w:val="none" w:sz="0" w:space="0" w:color="auto"/>
                <w:right w:val="none" w:sz="0" w:space="0" w:color="auto"/>
              </w:divBdr>
            </w:div>
            <w:div w:id="1182747687">
              <w:marLeft w:val="0"/>
              <w:marRight w:val="0"/>
              <w:marTop w:val="0"/>
              <w:marBottom w:val="0"/>
              <w:divBdr>
                <w:top w:val="none" w:sz="0" w:space="0" w:color="auto"/>
                <w:left w:val="none" w:sz="0" w:space="0" w:color="auto"/>
                <w:bottom w:val="none" w:sz="0" w:space="0" w:color="auto"/>
                <w:right w:val="none" w:sz="0" w:space="0" w:color="auto"/>
              </w:divBdr>
            </w:div>
            <w:div w:id="527762092">
              <w:marLeft w:val="0"/>
              <w:marRight w:val="0"/>
              <w:marTop w:val="0"/>
              <w:marBottom w:val="0"/>
              <w:divBdr>
                <w:top w:val="none" w:sz="0" w:space="0" w:color="auto"/>
                <w:left w:val="none" w:sz="0" w:space="0" w:color="auto"/>
                <w:bottom w:val="none" w:sz="0" w:space="0" w:color="auto"/>
                <w:right w:val="none" w:sz="0" w:space="0" w:color="auto"/>
              </w:divBdr>
            </w:div>
            <w:div w:id="307711440">
              <w:marLeft w:val="0"/>
              <w:marRight w:val="0"/>
              <w:marTop w:val="0"/>
              <w:marBottom w:val="0"/>
              <w:divBdr>
                <w:top w:val="none" w:sz="0" w:space="0" w:color="auto"/>
                <w:left w:val="none" w:sz="0" w:space="0" w:color="auto"/>
                <w:bottom w:val="none" w:sz="0" w:space="0" w:color="auto"/>
                <w:right w:val="none" w:sz="0" w:space="0" w:color="auto"/>
              </w:divBdr>
            </w:div>
            <w:div w:id="1279022415">
              <w:marLeft w:val="0"/>
              <w:marRight w:val="0"/>
              <w:marTop w:val="0"/>
              <w:marBottom w:val="0"/>
              <w:divBdr>
                <w:top w:val="none" w:sz="0" w:space="0" w:color="auto"/>
                <w:left w:val="none" w:sz="0" w:space="0" w:color="auto"/>
                <w:bottom w:val="none" w:sz="0" w:space="0" w:color="auto"/>
                <w:right w:val="none" w:sz="0" w:space="0" w:color="auto"/>
              </w:divBdr>
            </w:div>
            <w:div w:id="1363551110">
              <w:marLeft w:val="0"/>
              <w:marRight w:val="0"/>
              <w:marTop w:val="0"/>
              <w:marBottom w:val="0"/>
              <w:divBdr>
                <w:top w:val="none" w:sz="0" w:space="0" w:color="auto"/>
                <w:left w:val="none" w:sz="0" w:space="0" w:color="auto"/>
                <w:bottom w:val="none" w:sz="0" w:space="0" w:color="auto"/>
                <w:right w:val="none" w:sz="0" w:space="0" w:color="auto"/>
              </w:divBdr>
            </w:div>
            <w:div w:id="1683237535">
              <w:marLeft w:val="0"/>
              <w:marRight w:val="0"/>
              <w:marTop w:val="0"/>
              <w:marBottom w:val="0"/>
              <w:divBdr>
                <w:top w:val="none" w:sz="0" w:space="0" w:color="auto"/>
                <w:left w:val="none" w:sz="0" w:space="0" w:color="auto"/>
                <w:bottom w:val="none" w:sz="0" w:space="0" w:color="auto"/>
                <w:right w:val="none" w:sz="0" w:space="0" w:color="auto"/>
              </w:divBdr>
            </w:div>
            <w:div w:id="453982670">
              <w:marLeft w:val="0"/>
              <w:marRight w:val="0"/>
              <w:marTop w:val="0"/>
              <w:marBottom w:val="0"/>
              <w:divBdr>
                <w:top w:val="none" w:sz="0" w:space="0" w:color="auto"/>
                <w:left w:val="none" w:sz="0" w:space="0" w:color="auto"/>
                <w:bottom w:val="none" w:sz="0" w:space="0" w:color="auto"/>
                <w:right w:val="none" w:sz="0" w:space="0" w:color="auto"/>
              </w:divBdr>
            </w:div>
            <w:div w:id="591746913">
              <w:marLeft w:val="0"/>
              <w:marRight w:val="0"/>
              <w:marTop w:val="0"/>
              <w:marBottom w:val="0"/>
              <w:divBdr>
                <w:top w:val="none" w:sz="0" w:space="0" w:color="auto"/>
                <w:left w:val="none" w:sz="0" w:space="0" w:color="auto"/>
                <w:bottom w:val="none" w:sz="0" w:space="0" w:color="auto"/>
                <w:right w:val="none" w:sz="0" w:space="0" w:color="auto"/>
              </w:divBdr>
            </w:div>
            <w:div w:id="1152874051">
              <w:marLeft w:val="0"/>
              <w:marRight w:val="0"/>
              <w:marTop w:val="0"/>
              <w:marBottom w:val="0"/>
              <w:divBdr>
                <w:top w:val="none" w:sz="0" w:space="0" w:color="auto"/>
                <w:left w:val="none" w:sz="0" w:space="0" w:color="auto"/>
                <w:bottom w:val="none" w:sz="0" w:space="0" w:color="auto"/>
                <w:right w:val="none" w:sz="0" w:space="0" w:color="auto"/>
              </w:divBdr>
            </w:div>
            <w:div w:id="580065547">
              <w:marLeft w:val="0"/>
              <w:marRight w:val="0"/>
              <w:marTop w:val="0"/>
              <w:marBottom w:val="0"/>
              <w:divBdr>
                <w:top w:val="none" w:sz="0" w:space="0" w:color="auto"/>
                <w:left w:val="none" w:sz="0" w:space="0" w:color="auto"/>
                <w:bottom w:val="none" w:sz="0" w:space="0" w:color="auto"/>
                <w:right w:val="none" w:sz="0" w:space="0" w:color="auto"/>
              </w:divBdr>
            </w:div>
            <w:div w:id="1254586370">
              <w:marLeft w:val="0"/>
              <w:marRight w:val="0"/>
              <w:marTop w:val="0"/>
              <w:marBottom w:val="0"/>
              <w:divBdr>
                <w:top w:val="none" w:sz="0" w:space="0" w:color="auto"/>
                <w:left w:val="none" w:sz="0" w:space="0" w:color="auto"/>
                <w:bottom w:val="none" w:sz="0" w:space="0" w:color="auto"/>
                <w:right w:val="none" w:sz="0" w:space="0" w:color="auto"/>
              </w:divBdr>
            </w:div>
            <w:div w:id="256791450">
              <w:marLeft w:val="0"/>
              <w:marRight w:val="0"/>
              <w:marTop w:val="0"/>
              <w:marBottom w:val="0"/>
              <w:divBdr>
                <w:top w:val="none" w:sz="0" w:space="0" w:color="auto"/>
                <w:left w:val="none" w:sz="0" w:space="0" w:color="auto"/>
                <w:bottom w:val="none" w:sz="0" w:space="0" w:color="auto"/>
                <w:right w:val="none" w:sz="0" w:space="0" w:color="auto"/>
              </w:divBdr>
            </w:div>
            <w:div w:id="1250967855">
              <w:marLeft w:val="0"/>
              <w:marRight w:val="0"/>
              <w:marTop w:val="0"/>
              <w:marBottom w:val="0"/>
              <w:divBdr>
                <w:top w:val="none" w:sz="0" w:space="0" w:color="auto"/>
                <w:left w:val="none" w:sz="0" w:space="0" w:color="auto"/>
                <w:bottom w:val="none" w:sz="0" w:space="0" w:color="auto"/>
                <w:right w:val="none" w:sz="0" w:space="0" w:color="auto"/>
              </w:divBdr>
            </w:div>
            <w:div w:id="1174220020">
              <w:marLeft w:val="0"/>
              <w:marRight w:val="0"/>
              <w:marTop w:val="0"/>
              <w:marBottom w:val="0"/>
              <w:divBdr>
                <w:top w:val="none" w:sz="0" w:space="0" w:color="auto"/>
                <w:left w:val="none" w:sz="0" w:space="0" w:color="auto"/>
                <w:bottom w:val="none" w:sz="0" w:space="0" w:color="auto"/>
                <w:right w:val="none" w:sz="0" w:space="0" w:color="auto"/>
              </w:divBdr>
            </w:div>
            <w:div w:id="536501893">
              <w:marLeft w:val="0"/>
              <w:marRight w:val="0"/>
              <w:marTop w:val="0"/>
              <w:marBottom w:val="0"/>
              <w:divBdr>
                <w:top w:val="none" w:sz="0" w:space="0" w:color="auto"/>
                <w:left w:val="none" w:sz="0" w:space="0" w:color="auto"/>
                <w:bottom w:val="none" w:sz="0" w:space="0" w:color="auto"/>
                <w:right w:val="none" w:sz="0" w:space="0" w:color="auto"/>
              </w:divBdr>
            </w:div>
            <w:div w:id="887650619">
              <w:marLeft w:val="0"/>
              <w:marRight w:val="0"/>
              <w:marTop w:val="0"/>
              <w:marBottom w:val="0"/>
              <w:divBdr>
                <w:top w:val="none" w:sz="0" w:space="0" w:color="auto"/>
                <w:left w:val="none" w:sz="0" w:space="0" w:color="auto"/>
                <w:bottom w:val="none" w:sz="0" w:space="0" w:color="auto"/>
                <w:right w:val="none" w:sz="0" w:space="0" w:color="auto"/>
              </w:divBdr>
            </w:div>
            <w:div w:id="2123258413">
              <w:marLeft w:val="0"/>
              <w:marRight w:val="0"/>
              <w:marTop w:val="0"/>
              <w:marBottom w:val="0"/>
              <w:divBdr>
                <w:top w:val="none" w:sz="0" w:space="0" w:color="auto"/>
                <w:left w:val="none" w:sz="0" w:space="0" w:color="auto"/>
                <w:bottom w:val="none" w:sz="0" w:space="0" w:color="auto"/>
                <w:right w:val="none" w:sz="0" w:space="0" w:color="auto"/>
              </w:divBdr>
            </w:div>
            <w:div w:id="372269000">
              <w:marLeft w:val="0"/>
              <w:marRight w:val="0"/>
              <w:marTop w:val="0"/>
              <w:marBottom w:val="0"/>
              <w:divBdr>
                <w:top w:val="none" w:sz="0" w:space="0" w:color="auto"/>
                <w:left w:val="none" w:sz="0" w:space="0" w:color="auto"/>
                <w:bottom w:val="none" w:sz="0" w:space="0" w:color="auto"/>
                <w:right w:val="none" w:sz="0" w:space="0" w:color="auto"/>
              </w:divBdr>
            </w:div>
            <w:div w:id="674266316">
              <w:marLeft w:val="0"/>
              <w:marRight w:val="0"/>
              <w:marTop w:val="0"/>
              <w:marBottom w:val="0"/>
              <w:divBdr>
                <w:top w:val="none" w:sz="0" w:space="0" w:color="auto"/>
                <w:left w:val="none" w:sz="0" w:space="0" w:color="auto"/>
                <w:bottom w:val="none" w:sz="0" w:space="0" w:color="auto"/>
                <w:right w:val="none" w:sz="0" w:space="0" w:color="auto"/>
              </w:divBdr>
            </w:div>
            <w:div w:id="1422486546">
              <w:marLeft w:val="0"/>
              <w:marRight w:val="0"/>
              <w:marTop w:val="0"/>
              <w:marBottom w:val="0"/>
              <w:divBdr>
                <w:top w:val="none" w:sz="0" w:space="0" w:color="auto"/>
                <w:left w:val="none" w:sz="0" w:space="0" w:color="auto"/>
                <w:bottom w:val="none" w:sz="0" w:space="0" w:color="auto"/>
                <w:right w:val="none" w:sz="0" w:space="0" w:color="auto"/>
              </w:divBdr>
            </w:div>
            <w:div w:id="678701017">
              <w:marLeft w:val="0"/>
              <w:marRight w:val="0"/>
              <w:marTop w:val="0"/>
              <w:marBottom w:val="0"/>
              <w:divBdr>
                <w:top w:val="none" w:sz="0" w:space="0" w:color="auto"/>
                <w:left w:val="none" w:sz="0" w:space="0" w:color="auto"/>
                <w:bottom w:val="none" w:sz="0" w:space="0" w:color="auto"/>
                <w:right w:val="none" w:sz="0" w:space="0" w:color="auto"/>
              </w:divBdr>
            </w:div>
            <w:div w:id="992637848">
              <w:marLeft w:val="0"/>
              <w:marRight w:val="0"/>
              <w:marTop w:val="0"/>
              <w:marBottom w:val="0"/>
              <w:divBdr>
                <w:top w:val="none" w:sz="0" w:space="0" w:color="auto"/>
                <w:left w:val="none" w:sz="0" w:space="0" w:color="auto"/>
                <w:bottom w:val="none" w:sz="0" w:space="0" w:color="auto"/>
                <w:right w:val="none" w:sz="0" w:space="0" w:color="auto"/>
              </w:divBdr>
            </w:div>
            <w:div w:id="1194611324">
              <w:marLeft w:val="0"/>
              <w:marRight w:val="0"/>
              <w:marTop w:val="0"/>
              <w:marBottom w:val="0"/>
              <w:divBdr>
                <w:top w:val="none" w:sz="0" w:space="0" w:color="auto"/>
                <w:left w:val="none" w:sz="0" w:space="0" w:color="auto"/>
                <w:bottom w:val="none" w:sz="0" w:space="0" w:color="auto"/>
                <w:right w:val="none" w:sz="0" w:space="0" w:color="auto"/>
              </w:divBdr>
            </w:div>
            <w:div w:id="1840341657">
              <w:marLeft w:val="0"/>
              <w:marRight w:val="0"/>
              <w:marTop w:val="0"/>
              <w:marBottom w:val="0"/>
              <w:divBdr>
                <w:top w:val="none" w:sz="0" w:space="0" w:color="auto"/>
                <w:left w:val="none" w:sz="0" w:space="0" w:color="auto"/>
                <w:bottom w:val="none" w:sz="0" w:space="0" w:color="auto"/>
                <w:right w:val="none" w:sz="0" w:space="0" w:color="auto"/>
              </w:divBdr>
            </w:div>
            <w:div w:id="702174661">
              <w:marLeft w:val="0"/>
              <w:marRight w:val="0"/>
              <w:marTop w:val="0"/>
              <w:marBottom w:val="0"/>
              <w:divBdr>
                <w:top w:val="none" w:sz="0" w:space="0" w:color="auto"/>
                <w:left w:val="none" w:sz="0" w:space="0" w:color="auto"/>
                <w:bottom w:val="none" w:sz="0" w:space="0" w:color="auto"/>
                <w:right w:val="none" w:sz="0" w:space="0" w:color="auto"/>
              </w:divBdr>
            </w:div>
            <w:div w:id="226844621">
              <w:marLeft w:val="0"/>
              <w:marRight w:val="0"/>
              <w:marTop w:val="0"/>
              <w:marBottom w:val="0"/>
              <w:divBdr>
                <w:top w:val="none" w:sz="0" w:space="0" w:color="auto"/>
                <w:left w:val="none" w:sz="0" w:space="0" w:color="auto"/>
                <w:bottom w:val="none" w:sz="0" w:space="0" w:color="auto"/>
                <w:right w:val="none" w:sz="0" w:space="0" w:color="auto"/>
              </w:divBdr>
            </w:div>
            <w:div w:id="1567959054">
              <w:marLeft w:val="0"/>
              <w:marRight w:val="0"/>
              <w:marTop w:val="0"/>
              <w:marBottom w:val="0"/>
              <w:divBdr>
                <w:top w:val="none" w:sz="0" w:space="0" w:color="auto"/>
                <w:left w:val="none" w:sz="0" w:space="0" w:color="auto"/>
                <w:bottom w:val="none" w:sz="0" w:space="0" w:color="auto"/>
                <w:right w:val="none" w:sz="0" w:space="0" w:color="auto"/>
              </w:divBdr>
            </w:div>
            <w:div w:id="1037386896">
              <w:marLeft w:val="0"/>
              <w:marRight w:val="0"/>
              <w:marTop w:val="0"/>
              <w:marBottom w:val="0"/>
              <w:divBdr>
                <w:top w:val="none" w:sz="0" w:space="0" w:color="auto"/>
                <w:left w:val="none" w:sz="0" w:space="0" w:color="auto"/>
                <w:bottom w:val="none" w:sz="0" w:space="0" w:color="auto"/>
                <w:right w:val="none" w:sz="0" w:space="0" w:color="auto"/>
              </w:divBdr>
            </w:div>
            <w:div w:id="1718579300">
              <w:marLeft w:val="0"/>
              <w:marRight w:val="0"/>
              <w:marTop w:val="0"/>
              <w:marBottom w:val="0"/>
              <w:divBdr>
                <w:top w:val="none" w:sz="0" w:space="0" w:color="auto"/>
                <w:left w:val="none" w:sz="0" w:space="0" w:color="auto"/>
                <w:bottom w:val="none" w:sz="0" w:space="0" w:color="auto"/>
                <w:right w:val="none" w:sz="0" w:space="0" w:color="auto"/>
              </w:divBdr>
            </w:div>
            <w:div w:id="1561207493">
              <w:marLeft w:val="0"/>
              <w:marRight w:val="0"/>
              <w:marTop w:val="0"/>
              <w:marBottom w:val="0"/>
              <w:divBdr>
                <w:top w:val="none" w:sz="0" w:space="0" w:color="auto"/>
                <w:left w:val="none" w:sz="0" w:space="0" w:color="auto"/>
                <w:bottom w:val="none" w:sz="0" w:space="0" w:color="auto"/>
                <w:right w:val="none" w:sz="0" w:space="0" w:color="auto"/>
              </w:divBdr>
            </w:div>
            <w:div w:id="1653019862">
              <w:marLeft w:val="0"/>
              <w:marRight w:val="0"/>
              <w:marTop w:val="0"/>
              <w:marBottom w:val="0"/>
              <w:divBdr>
                <w:top w:val="none" w:sz="0" w:space="0" w:color="auto"/>
                <w:left w:val="none" w:sz="0" w:space="0" w:color="auto"/>
                <w:bottom w:val="none" w:sz="0" w:space="0" w:color="auto"/>
                <w:right w:val="none" w:sz="0" w:space="0" w:color="auto"/>
              </w:divBdr>
            </w:div>
            <w:div w:id="1440491582">
              <w:marLeft w:val="0"/>
              <w:marRight w:val="0"/>
              <w:marTop w:val="0"/>
              <w:marBottom w:val="0"/>
              <w:divBdr>
                <w:top w:val="none" w:sz="0" w:space="0" w:color="auto"/>
                <w:left w:val="none" w:sz="0" w:space="0" w:color="auto"/>
                <w:bottom w:val="none" w:sz="0" w:space="0" w:color="auto"/>
                <w:right w:val="none" w:sz="0" w:space="0" w:color="auto"/>
              </w:divBdr>
            </w:div>
            <w:div w:id="1757167802">
              <w:marLeft w:val="0"/>
              <w:marRight w:val="0"/>
              <w:marTop w:val="0"/>
              <w:marBottom w:val="0"/>
              <w:divBdr>
                <w:top w:val="none" w:sz="0" w:space="0" w:color="auto"/>
                <w:left w:val="none" w:sz="0" w:space="0" w:color="auto"/>
                <w:bottom w:val="none" w:sz="0" w:space="0" w:color="auto"/>
                <w:right w:val="none" w:sz="0" w:space="0" w:color="auto"/>
              </w:divBdr>
            </w:div>
            <w:div w:id="677465580">
              <w:marLeft w:val="0"/>
              <w:marRight w:val="0"/>
              <w:marTop w:val="0"/>
              <w:marBottom w:val="0"/>
              <w:divBdr>
                <w:top w:val="none" w:sz="0" w:space="0" w:color="auto"/>
                <w:left w:val="none" w:sz="0" w:space="0" w:color="auto"/>
                <w:bottom w:val="none" w:sz="0" w:space="0" w:color="auto"/>
                <w:right w:val="none" w:sz="0" w:space="0" w:color="auto"/>
              </w:divBdr>
            </w:div>
            <w:div w:id="18270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4693">
      <w:bodyDiv w:val="1"/>
      <w:marLeft w:val="0"/>
      <w:marRight w:val="0"/>
      <w:marTop w:val="0"/>
      <w:marBottom w:val="0"/>
      <w:divBdr>
        <w:top w:val="none" w:sz="0" w:space="0" w:color="auto"/>
        <w:left w:val="none" w:sz="0" w:space="0" w:color="auto"/>
        <w:bottom w:val="none" w:sz="0" w:space="0" w:color="auto"/>
        <w:right w:val="none" w:sz="0" w:space="0" w:color="auto"/>
      </w:divBdr>
    </w:div>
    <w:div w:id="1750690291">
      <w:bodyDiv w:val="1"/>
      <w:marLeft w:val="0"/>
      <w:marRight w:val="0"/>
      <w:marTop w:val="0"/>
      <w:marBottom w:val="0"/>
      <w:divBdr>
        <w:top w:val="none" w:sz="0" w:space="0" w:color="auto"/>
        <w:left w:val="none" w:sz="0" w:space="0" w:color="auto"/>
        <w:bottom w:val="none" w:sz="0" w:space="0" w:color="auto"/>
        <w:right w:val="none" w:sz="0" w:space="0" w:color="auto"/>
      </w:divBdr>
      <w:divsChild>
        <w:div w:id="1408335310">
          <w:marLeft w:val="0"/>
          <w:marRight w:val="0"/>
          <w:marTop w:val="0"/>
          <w:marBottom w:val="0"/>
          <w:divBdr>
            <w:top w:val="none" w:sz="0" w:space="0" w:color="auto"/>
            <w:left w:val="none" w:sz="0" w:space="0" w:color="auto"/>
            <w:bottom w:val="none" w:sz="0" w:space="0" w:color="auto"/>
            <w:right w:val="none" w:sz="0" w:space="0" w:color="auto"/>
          </w:divBdr>
          <w:divsChild>
            <w:div w:id="11675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2087">
      <w:bodyDiv w:val="1"/>
      <w:marLeft w:val="0"/>
      <w:marRight w:val="0"/>
      <w:marTop w:val="0"/>
      <w:marBottom w:val="0"/>
      <w:divBdr>
        <w:top w:val="none" w:sz="0" w:space="0" w:color="auto"/>
        <w:left w:val="none" w:sz="0" w:space="0" w:color="auto"/>
        <w:bottom w:val="none" w:sz="0" w:space="0" w:color="auto"/>
        <w:right w:val="none" w:sz="0" w:space="0" w:color="auto"/>
      </w:divBdr>
      <w:divsChild>
        <w:div w:id="1198346699">
          <w:marLeft w:val="0"/>
          <w:marRight w:val="0"/>
          <w:marTop w:val="0"/>
          <w:marBottom w:val="0"/>
          <w:divBdr>
            <w:top w:val="none" w:sz="0" w:space="0" w:color="auto"/>
            <w:left w:val="none" w:sz="0" w:space="0" w:color="auto"/>
            <w:bottom w:val="none" w:sz="0" w:space="0" w:color="auto"/>
            <w:right w:val="none" w:sz="0" w:space="0" w:color="auto"/>
          </w:divBdr>
          <w:divsChild>
            <w:div w:id="2963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893">
      <w:bodyDiv w:val="1"/>
      <w:marLeft w:val="0"/>
      <w:marRight w:val="0"/>
      <w:marTop w:val="0"/>
      <w:marBottom w:val="0"/>
      <w:divBdr>
        <w:top w:val="none" w:sz="0" w:space="0" w:color="auto"/>
        <w:left w:val="none" w:sz="0" w:space="0" w:color="auto"/>
        <w:bottom w:val="none" w:sz="0" w:space="0" w:color="auto"/>
        <w:right w:val="none" w:sz="0" w:space="0" w:color="auto"/>
      </w:divBdr>
      <w:divsChild>
        <w:div w:id="2001737505">
          <w:marLeft w:val="0"/>
          <w:marRight w:val="0"/>
          <w:marTop w:val="0"/>
          <w:marBottom w:val="0"/>
          <w:divBdr>
            <w:top w:val="none" w:sz="0" w:space="0" w:color="auto"/>
            <w:left w:val="none" w:sz="0" w:space="0" w:color="auto"/>
            <w:bottom w:val="none" w:sz="0" w:space="0" w:color="auto"/>
            <w:right w:val="none" w:sz="0" w:space="0" w:color="auto"/>
          </w:divBdr>
          <w:divsChild>
            <w:div w:id="384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1683">
      <w:bodyDiv w:val="1"/>
      <w:marLeft w:val="0"/>
      <w:marRight w:val="0"/>
      <w:marTop w:val="0"/>
      <w:marBottom w:val="0"/>
      <w:divBdr>
        <w:top w:val="none" w:sz="0" w:space="0" w:color="auto"/>
        <w:left w:val="none" w:sz="0" w:space="0" w:color="auto"/>
        <w:bottom w:val="none" w:sz="0" w:space="0" w:color="auto"/>
        <w:right w:val="none" w:sz="0" w:space="0" w:color="auto"/>
      </w:divBdr>
    </w:div>
    <w:div w:id="1793942109">
      <w:bodyDiv w:val="1"/>
      <w:marLeft w:val="0"/>
      <w:marRight w:val="0"/>
      <w:marTop w:val="0"/>
      <w:marBottom w:val="0"/>
      <w:divBdr>
        <w:top w:val="none" w:sz="0" w:space="0" w:color="auto"/>
        <w:left w:val="none" w:sz="0" w:space="0" w:color="auto"/>
        <w:bottom w:val="none" w:sz="0" w:space="0" w:color="auto"/>
        <w:right w:val="none" w:sz="0" w:space="0" w:color="auto"/>
      </w:divBdr>
    </w:div>
    <w:div w:id="1825507476">
      <w:bodyDiv w:val="1"/>
      <w:marLeft w:val="0"/>
      <w:marRight w:val="0"/>
      <w:marTop w:val="0"/>
      <w:marBottom w:val="0"/>
      <w:divBdr>
        <w:top w:val="none" w:sz="0" w:space="0" w:color="auto"/>
        <w:left w:val="none" w:sz="0" w:space="0" w:color="auto"/>
        <w:bottom w:val="none" w:sz="0" w:space="0" w:color="auto"/>
        <w:right w:val="none" w:sz="0" w:space="0" w:color="auto"/>
      </w:divBdr>
      <w:divsChild>
        <w:div w:id="229005111">
          <w:marLeft w:val="0"/>
          <w:marRight w:val="0"/>
          <w:marTop w:val="0"/>
          <w:marBottom w:val="0"/>
          <w:divBdr>
            <w:top w:val="none" w:sz="0" w:space="0" w:color="auto"/>
            <w:left w:val="none" w:sz="0" w:space="0" w:color="auto"/>
            <w:bottom w:val="none" w:sz="0" w:space="0" w:color="auto"/>
            <w:right w:val="none" w:sz="0" w:space="0" w:color="auto"/>
          </w:divBdr>
          <w:divsChild>
            <w:div w:id="15045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2622">
      <w:bodyDiv w:val="1"/>
      <w:marLeft w:val="0"/>
      <w:marRight w:val="0"/>
      <w:marTop w:val="0"/>
      <w:marBottom w:val="0"/>
      <w:divBdr>
        <w:top w:val="none" w:sz="0" w:space="0" w:color="auto"/>
        <w:left w:val="none" w:sz="0" w:space="0" w:color="auto"/>
        <w:bottom w:val="none" w:sz="0" w:space="0" w:color="auto"/>
        <w:right w:val="none" w:sz="0" w:space="0" w:color="auto"/>
      </w:divBdr>
      <w:divsChild>
        <w:div w:id="61829251">
          <w:marLeft w:val="0"/>
          <w:marRight w:val="0"/>
          <w:marTop w:val="0"/>
          <w:marBottom w:val="0"/>
          <w:divBdr>
            <w:top w:val="none" w:sz="0" w:space="0" w:color="auto"/>
            <w:left w:val="none" w:sz="0" w:space="0" w:color="auto"/>
            <w:bottom w:val="none" w:sz="0" w:space="0" w:color="auto"/>
            <w:right w:val="none" w:sz="0" w:space="0" w:color="auto"/>
          </w:divBdr>
          <w:divsChild>
            <w:div w:id="140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0719">
      <w:bodyDiv w:val="1"/>
      <w:marLeft w:val="0"/>
      <w:marRight w:val="0"/>
      <w:marTop w:val="0"/>
      <w:marBottom w:val="0"/>
      <w:divBdr>
        <w:top w:val="none" w:sz="0" w:space="0" w:color="auto"/>
        <w:left w:val="none" w:sz="0" w:space="0" w:color="auto"/>
        <w:bottom w:val="none" w:sz="0" w:space="0" w:color="auto"/>
        <w:right w:val="none" w:sz="0" w:space="0" w:color="auto"/>
      </w:divBdr>
      <w:divsChild>
        <w:div w:id="984773059">
          <w:marLeft w:val="0"/>
          <w:marRight w:val="0"/>
          <w:marTop w:val="0"/>
          <w:marBottom w:val="0"/>
          <w:divBdr>
            <w:top w:val="none" w:sz="0" w:space="0" w:color="auto"/>
            <w:left w:val="none" w:sz="0" w:space="0" w:color="auto"/>
            <w:bottom w:val="none" w:sz="0" w:space="0" w:color="auto"/>
            <w:right w:val="none" w:sz="0" w:space="0" w:color="auto"/>
          </w:divBdr>
          <w:divsChild>
            <w:div w:id="1448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9625">
      <w:bodyDiv w:val="1"/>
      <w:marLeft w:val="0"/>
      <w:marRight w:val="0"/>
      <w:marTop w:val="0"/>
      <w:marBottom w:val="0"/>
      <w:divBdr>
        <w:top w:val="none" w:sz="0" w:space="0" w:color="auto"/>
        <w:left w:val="none" w:sz="0" w:space="0" w:color="auto"/>
        <w:bottom w:val="none" w:sz="0" w:space="0" w:color="auto"/>
        <w:right w:val="none" w:sz="0" w:space="0" w:color="auto"/>
      </w:divBdr>
      <w:divsChild>
        <w:div w:id="1353190674">
          <w:marLeft w:val="0"/>
          <w:marRight w:val="0"/>
          <w:marTop w:val="0"/>
          <w:marBottom w:val="0"/>
          <w:divBdr>
            <w:top w:val="none" w:sz="0" w:space="0" w:color="auto"/>
            <w:left w:val="none" w:sz="0" w:space="0" w:color="auto"/>
            <w:bottom w:val="none" w:sz="0" w:space="0" w:color="auto"/>
            <w:right w:val="none" w:sz="0" w:space="0" w:color="auto"/>
          </w:divBdr>
          <w:divsChild>
            <w:div w:id="113258759">
              <w:marLeft w:val="0"/>
              <w:marRight w:val="0"/>
              <w:marTop w:val="0"/>
              <w:marBottom w:val="0"/>
              <w:divBdr>
                <w:top w:val="none" w:sz="0" w:space="0" w:color="auto"/>
                <w:left w:val="none" w:sz="0" w:space="0" w:color="auto"/>
                <w:bottom w:val="none" w:sz="0" w:space="0" w:color="auto"/>
                <w:right w:val="none" w:sz="0" w:space="0" w:color="auto"/>
              </w:divBdr>
            </w:div>
            <w:div w:id="1735350688">
              <w:marLeft w:val="0"/>
              <w:marRight w:val="0"/>
              <w:marTop w:val="0"/>
              <w:marBottom w:val="0"/>
              <w:divBdr>
                <w:top w:val="none" w:sz="0" w:space="0" w:color="auto"/>
                <w:left w:val="none" w:sz="0" w:space="0" w:color="auto"/>
                <w:bottom w:val="none" w:sz="0" w:space="0" w:color="auto"/>
                <w:right w:val="none" w:sz="0" w:space="0" w:color="auto"/>
              </w:divBdr>
            </w:div>
            <w:div w:id="1878002631">
              <w:marLeft w:val="0"/>
              <w:marRight w:val="0"/>
              <w:marTop w:val="0"/>
              <w:marBottom w:val="0"/>
              <w:divBdr>
                <w:top w:val="none" w:sz="0" w:space="0" w:color="auto"/>
                <w:left w:val="none" w:sz="0" w:space="0" w:color="auto"/>
                <w:bottom w:val="none" w:sz="0" w:space="0" w:color="auto"/>
                <w:right w:val="none" w:sz="0" w:space="0" w:color="auto"/>
              </w:divBdr>
            </w:div>
            <w:div w:id="1599409147">
              <w:marLeft w:val="0"/>
              <w:marRight w:val="0"/>
              <w:marTop w:val="0"/>
              <w:marBottom w:val="0"/>
              <w:divBdr>
                <w:top w:val="none" w:sz="0" w:space="0" w:color="auto"/>
                <w:left w:val="none" w:sz="0" w:space="0" w:color="auto"/>
                <w:bottom w:val="none" w:sz="0" w:space="0" w:color="auto"/>
                <w:right w:val="none" w:sz="0" w:space="0" w:color="auto"/>
              </w:divBdr>
            </w:div>
            <w:div w:id="892160672">
              <w:marLeft w:val="0"/>
              <w:marRight w:val="0"/>
              <w:marTop w:val="0"/>
              <w:marBottom w:val="0"/>
              <w:divBdr>
                <w:top w:val="none" w:sz="0" w:space="0" w:color="auto"/>
                <w:left w:val="none" w:sz="0" w:space="0" w:color="auto"/>
                <w:bottom w:val="none" w:sz="0" w:space="0" w:color="auto"/>
                <w:right w:val="none" w:sz="0" w:space="0" w:color="auto"/>
              </w:divBdr>
            </w:div>
            <w:div w:id="2026856349">
              <w:marLeft w:val="0"/>
              <w:marRight w:val="0"/>
              <w:marTop w:val="0"/>
              <w:marBottom w:val="0"/>
              <w:divBdr>
                <w:top w:val="none" w:sz="0" w:space="0" w:color="auto"/>
                <w:left w:val="none" w:sz="0" w:space="0" w:color="auto"/>
                <w:bottom w:val="none" w:sz="0" w:space="0" w:color="auto"/>
                <w:right w:val="none" w:sz="0" w:space="0" w:color="auto"/>
              </w:divBdr>
            </w:div>
            <w:div w:id="703139285">
              <w:marLeft w:val="0"/>
              <w:marRight w:val="0"/>
              <w:marTop w:val="0"/>
              <w:marBottom w:val="0"/>
              <w:divBdr>
                <w:top w:val="none" w:sz="0" w:space="0" w:color="auto"/>
                <w:left w:val="none" w:sz="0" w:space="0" w:color="auto"/>
                <w:bottom w:val="none" w:sz="0" w:space="0" w:color="auto"/>
                <w:right w:val="none" w:sz="0" w:space="0" w:color="auto"/>
              </w:divBdr>
            </w:div>
            <w:div w:id="1017728756">
              <w:marLeft w:val="0"/>
              <w:marRight w:val="0"/>
              <w:marTop w:val="0"/>
              <w:marBottom w:val="0"/>
              <w:divBdr>
                <w:top w:val="none" w:sz="0" w:space="0" w:color="auto"/>
                <w:left w:val="none" w:sz="0" w:space="0" w:color="auto"/>
                <w:bottom w:val="none" w:sz="0" w:space="0" w:color="auto"/>
                <w:right w:val="none" w:sz="0" w:space="0" w:color="auto"/>
              </w:divBdr>
            </w:div>
            <w:div w:id="1963998846">
              <w:marLeft w:val="0"/>
              <w:marRight w:val="0"/>
              <w:marTop w:val="0"/>
              <w:marBottom w:val="0"/>
              <w:divBdr>
                <w:top w:val="none" w:sz="0" w:space="0" w:color="auto"/>
                <w:left w:val="none" w:sz="0" w:space="0" w:color="auto"/>
                <w:bottom w:val="none" w:sz="0" w:space="0" w:color="auto"/>
                <w:right w:val="none" w:sz="0" w:space="0" w:color="auto"/>
              </w:divBdr>
            </w:div>
            <w:div w:id="65350209">
              <w:marLeft w:val="0"/>
              <w:marRight w:val="0"/>
              <w:marTop w:val="0"/>
              <w:marBottom w:val="0"/>
              <w:divBdr>
                <w:top w:val="none" w:sz="0" w:space="0" w:color="auto"/>
                <w:left w:val="none" w:sz="0" w:space="0" w:color="auto"/>
                <w:bottom w:val="none" w:sz="0" w:space="0" w:color="auto"/>
                <w:right w:val="none" w:sz="0" w:space="0" w:color="auto"/>
              </w:divBdr>
            </w:div>
            <w:div w:id="83764969">
              <w:marLeft w:val="0"/>
              <w:marRight w:val="0"/>
              <w:marTop w:val="0"/>
              <w:marBottom w:val="0"/>
              <w:divBdr>
                <w:top w:val="none" w:sz="0" w:space="0" w:color="auto"/>
                <w:left w:val="none" w:sz="0" w:space="0" w:color="auto"/>
                <w:bottom w:val="none" w:sz="0" w:space="0" w:color="auto"/>
                <w:right w:val="none" w:sz="0" w:space="0" w:color="auto"/>
              </w:divBdr>
            </w:div>
            <w:div w:id="981733710">
              <w:marLeft w:val="0"/>
              <w:marRight w:val="0"/>
              <w:marTop w:val="0"/>
              <w:marBottom w:val="0"/>
              <w:divBdr>
                <w:top w:val="none" w:sz="0" w:space="0" w:color="auto"/>
                <w:left w:val="none" w:sz="0" w:space="0" w:color="auto"/>
                <w:bottom w:val="none" w:sz="0" w:space="0" w:color="auto"/>
                <w:right w:val="none" w:sz="0" w:space="0" w:color="auto"/>
              </w:divBdr>
            </w:div>
            <w:div w:id="2087529331">
              <w:marLeft w:val="0"/>
              <w:marRight w:val="0"/>
              <w:marTop w:val="0"/>
              <w:marBottom w:val="0"/>
              <w:divBdr>
                <w:top w:val="none" w:sz="0" w:space="0" w:color="auto"/>
                <w:left w:val="none" w:sz="0" w:space="0" w:color="auto"/>
                <w:bottom w:val="none" w:sz="0" w:space="0" w:color="auto"/>
                <w:right w:val="none" w:sz="0" w:space="0" w:color="auto"/>
              </w:divBdr>
            </w:div>
            <w:div w:id="1705253813">
              <w:marLeft w:val="0"/>
              <w:marRight w:val="0"/>
              <w:marTop w:val="0"/>
              <w:marBottom w:val="0"/>
              <w:divBdr>
                <w:top w:val="none" w:sz="0" w:space="0" w:color="auto"/>
                <w:left w:val="none" w:sz="0" w:space="0" w:color="auto"/>
                <w:bottom w:val="none" w:sz="0" w:space="0" w:color="auto"/>
                <w:right w:val="none" w:sz="0" w:space="0" w:color="auto"/>
              </w:divBdr>
            </w:div>
            <w:div w:id="122316017">
              <w:marLeft w:val="0"/>
              <w:marRight w:val="0"/>
              <w:marTop w:val="0"/>
              <w:marBottom w:val="0"/>
              <w:divBdr>
                <w:top w:val="none" w:sz="0" w:space="0" w:color="auto"/>
                <w:left w:val="none" w:sz="0" w:space="0" w:color="auto"/>
                <w:bottom w:val="none" w:sz="0" w:space="0" w:color="auto"/>
                <w:right w:val="none" w:sz="0" w:space="0" w:color="auto"/>
              </w:divBdr>
            </w:div>
            <w:div w:id="599992742">
              <w:marLeft w:val="0"/>
              <w:marRight w:val="0"/>
              <w:marTop w:val="0"/>
              <w:marBottom w:val="0"/>
              <w:divBdr>
                <w:top w:val="none" w:sz="0" w:space="0" w:color="auto"/>
                <w:left w:val="none" w:sz="0" w:space="0" w:color="auto"/>
                <w:bottom w:val="none" w:sz="0" w:space="0" w:color="auto"/>
                <w:right w:val="none" w:sz="0" w:space="0" w:color="auto"/>
              </w:divBdr>
            </w:div>
            <w:div w:id="1489633866">
              <w:marLeft w:val="0"/>
              <w:marRight w:val="0"/>
              <w:marTop w:val="0"/>
              <w:marBottom w:val="0"/>
              <w:divBdr>
                <w:top w:val="none" w:sz="0" w:space="0" w:color="auto"/>
                <w:left w:val="none" w:sz="0" w:space="0" w:color="auto"/>
                <w:bottom w:val="none" w:sz="0" w:space="0" w:color="auto"/>
                <w:right w:val="none" w:sz="0" w:space="0" w:color="auto"/>
              </w:divBdr>
            </w:div>
            <w:div w:id="1638759159">
              <w:marLeft w:val="0"/>
              <w:marRight w:val="0"/>
              <w:marTop w:val="0"/>
              <w:marBottom w:val="0"/>
              <w:divBdr>
                <w:top w:val="none" w:sz="0" w:space="0" w:color="auto"/>
                <w:left w:val="none" w:sz="0" w:space="0" w:color="auto"/>
                <w:bottom w:val="none" w:sz="0" w:space="0" w:color="auto"/>
                <w:right w:val="none" w:sz="0" w:space="0" w:color="auto"/>
              </w:divBdr>
            </w:div>
            <w:div w:id="1984844477">
              <w:marLeft w:val="0"/>
              <w:marRight w:val="0"/>
              <w:marTop w:val="0"/>
              <w:marBottom w:val="0"/>
              <w:divBdr>
                <w:top w:val="none" w:sz="0" w:space="0" w:color="auto"/>
                <w:left w:val="none" w:sz="0" w:space="0" w:color="auto"/>
                <w:bottom w:val="none" w:sz="0" w:space="0" w:color="auto"/>
                <w:right w:val="none" w:sz="0" w:space="0" w:color="auto"/>
              </w:divBdr>
            </w:div>
            <w:div w:id="979728938">
              <w:marLeft w:val="0"/>
              <w:marRight w:val="0"/>
              <w:marTop w:val="0"/>
              <w:marBottom w:val="0"/>
              <w:divBdr>
                <w:top w:val="none" w:sz="0" w:space="0" w:color="auto"/>
                <w:left w:val="none" w:sz="0" w:space="0" w:color="auto"/>
                <w:bottom w:val="none" w:sz="0" w:space="0" w:color="auto"/>
                <w:right w:val="none" w:sz="0" w:space="0" w:color="auto"/>
              </w:divBdr>
            </w:div>
            <w:div w:id="1231379471">
              <w:marLeft w:val="0"/>
              <w:marRight w:val="0"/>
              <w:marTop w:val="0"/>
              <w:marBottom w:val="0"/>
              <w:divBdr>
                <w:top w:val="none" w:sz="0" w:space="0" w:color="auto"/>
                <w:left w:val="none" w:sz="0" w:space="0" w:color="auto"/>
                <w:bottom w:val="none" w:sz="0" w:space="0" w:color="auto"/>
                <w:right w:val="none" w:sz="0" w:space="0" w:color="auto"/>
              </w:divBdr>
            </w:div>
            <w:div w:id="1324772699">
              <w:marLeft w:val="0"/>
              <w:marRight w:val="0"/>
              <w:marTop w:val="0"/>
              <w:marBottom w:val="0"/>
              <w:divBdr>
                <w:top w:val="none" w:sz="0" w:space="0" w:color="auto"/>
                <w:left w:val="none" w:sz="0" w:space="0" w:color="auto"/>
                <w:bottom w:val="none" w:sz="0" w:space="0" w:color="auto"/>
                <w:right w:val="none" w:sz="0" w:space="0" w:color="auto"/>
              </w:divBdr>
            </w:div>
            <w:div w:id="1519389334">
              <w:marLeft w:val="0"/>
              <w:marRight w:val="0"/>
              <w:marTop w:val="0"/>
              <w:marBottom w:val="0"/>
              <w:divBdr>
                <w:top w:val="none" w:sz="0" w:space="0" w:color="auto"/>
                <w:left w:val="none" w:sz="0" w:space="0" w:color="auto"/>
                <w:bottom w:val="none" w:sz="0" w:space="0" w:color="auto"/>
                <w:right w:val="none" w:sz="0" w:space="0" w:color="auto"/>
              </w:divBdr>
            </w:div>
            <w:div w:id="355233808">
              <w:marLeft w:val="0"/>
              <w:marRight w:val="0"/>
              <w:marTop w:val="0"/>
              <w:marBottom w:val="0"/>
              <w:divBdr>
                <w:top w:val="none" w:sz="0" w:space="0" w:color="auto"/>
                <w:left w:val="none" w:sz="0" w:space="0" w:color="auto"/>
                <w:bottom w:val="none" w:sz="0" w:space="0" w:color="auto"/>
                <w:right w:val="none" w:sz="0" w:space="0" w:color="auto"/>
              </w:divBdr>
            </w:div>
            <w:div w:id="825979519">
              <w:marLeft w:val="0"/>
              <w:marRight w:val="0"/>
              <w:marTop w:val="0"/>
              <w:marBottom w:val="0"/>
              <w:divBdr>
                <w:top w:val="none" w:sz="0" w:space="0" w:color="auto"/>
                <w:left w:val="none" w:sz="0" w:space="0" w:color="auto"/>
                <w:bottom w:val="none" w:sz="0" w:space="0" w:color="auto"/>
                <w:right w:val="none" w:sz="0" w:space="0" w:color="auto"/>
              </w:divBdr>
            </w:div>
            <w:div w:id="510336919">
              <w:marLeft w:val="0"/>
              <w:marRight w:val="0"/>
              <w:marTop w:val="0"/>
              <w:marBottom w:val="0"/>
              <w:divBdr>
                <w:top w:val="none" w:sz="0" w:space="0" w:color="auto"/>
                <w:left w:val="none" w:sz="0" w:space="0" w:color="auto"/>
                <w:bottom w:val="none" w:sz="0" w:space="0" w:color="auto"/>
                <w:right w:val="none" w:sz="0" w:space="0" w:color="auto"/>
              </w:divBdr>
            </w:div>
            <w:div w:id="1741830657">
              <w:marLeft w:val="0"/>
              <w:marRight w:val="0"/>
              <w:marTop w:val="0"/>
              <w:marBottom w:val="0"/>
              <w:divBdr>
                <w:top w:val="none" w:sz="0" w:space="0" w:color="auto"/>
                <w:left w:val="none" w:sz="0" w:space="0" w:color="auto"/>
                <w:bottom w:val="none" w:sz="0" w:space="0" w:color="auto"/>
                <w:right w:val="none" w:sz="0" w:space="0" w:color="auto"/>
              </w:divBdr>
            </w:div>
            <w:div w:id="1519003859">
              <w:marLeft w:val="0"/>
              <w:marRight w:val="0"/>
              <w:marTop w:val="0"/>
              <w:marBottom w:val="0"/>
              <w:divBdr>
                <w:top w:val="none" w:sz="0" w:space="0" w:color="auto"/>
                <w:left w:val="none" w:sz="0" w:space="0" w:color="auto"/>
                <w:bottom w:val="none" w:sz="0" w:space="0" w:color="auto"/>
                <w:right w:val="none" w:sz="0" w:space="0" w:color="auto"/>
              </w:divBdr>
            </w:div>
            <w:div w:id="921452487">
              <w:marLeft w:val="0"/>
              <w:marRight w:val="0"/>
              <w:marTop w:val="0"/>
              <w:marBottom w:val="0"/>
              <w:divBdr>
                <w:top w:val="none" w:sz="0" w:space="0" w:color="auto"/>
                <w:left w:val="none" w:sz="0" w:space="0" w:color="auto"/>
                <w:bottom w:val="none" w:sz="0" w:space="0" w:color="auto"/>
                <w:right w:val="none" w:sz="0" w:space="0" w:color="auto"/>
              </w:divBdr>
            </w:div>
            <w:div w:id="1116677394">
              <w:marLeft w:val="0"/>
              <w:marRight w:val="0"/>
              <w:marTop w:val="0"/>
              <w:marBottom w:val="0"/>
              <w:divBdr>
                <w:top w:val="none" w:sz="0" w:space="0" w:color="auto"/>
                <w:left w:val="none" w:sz="0" w:space="0" w:color="auto"/>
                <w:bottom w:val="none" w:sz="0" w:space="0" w:color="auto"/>
                <w:right w:val="none" w:sz="0" w:space="0" w:color="auto"/>
              </w:divBdr>
            </w:div>
            <w:div w:id="1045249536">
              <w:marLeft w:val="0"/>
              <w:marRight w:val="0"/>
              <w:marTop w:val="0"/>
              <w:marBottom w:val="0"/>
              <w:divBdr>
                <w:top w:val="none" w:sz="0" w:space="0" w:color="auto"/>
                <w:left w:val="none" w:sz="0" w:space="0" w:color="auto"/>
                <w:bottom w:val="none" w:sz="0" w:space="0" w:color="auto"/>
                <w:right w:val="none" w:sz="0" w:space="0" w:color="auto"/>
              </w:divBdr>
            </w:div>
            <w:div w:id="623845969">
              <w:marLeft w:val="0"/>
              <w:marRight w:val="0"/>
              <w:marTop w:val="0"/>
              <w:marBottom w:val="0"/>
              <w:divBdr>
                <w:top w:val="none" w:sz="0" w:space="0" w:color="auto"/>
                <w:left w:val="none" w:sz="0" w:space="0" w:color="auto"/>
                <w:bottom w:val="none" w:sz="0" w:space="0" w:color="auto"/>
                <w:right w:val="none" w:sz="0" w:space="0" w:color="auto"/>
              </w:divBdr>
            </w:div>
            <w:div w:id="12534339">
              <w:marLeft w:val="0"/>
              <w:marRight w:val="0"/>
              <w:marTop w:val="0"/>
              <w:marBottom w:val="0"/>
              <w:divBdr>
                <w:top w:val="none" w:sz="0" w:space="0" w:color="auto"/>
                <w:left w:val="none" w:sz="0" w:space="0" w:color="auto"/>
                <w:bottom w:val="none" w:sz="0" w:space="0" w:color="auto"/>
                <w:right w:val="none" w:sz="0" w:space="0" w:color="auto"/>
              </w:divBdr>
            </w:div>
            <w:div w:id="402684527">
              <w:marLeft w:val="0"/>
              <w:marRight w:val="0"/>
              <w:marTop w:val="0"/>
              <w:marBottom w:val="0"/>
              <w:divBdr>
                <w:top w:val="none" w:sz="0" w:space="0" w:color="auto"/>
                <w:left w:val="none" w:sz="0" w:space="0" w:color="auto"/>
                <w:bottom w:val="none" w:sz="0" w:space="0" w:color="auto"/>
                <w:right w:val="none" w:sz="0" w:space="0" w:color="auto"/>
              </w:divBdr>
            </w:div>
            <w:div w:id="479269233">
              <w:marLeft w:val="0"/>
              <w:marRight w:val="0"/>
              <w:marTop w:val="0"/>
              <w:marBottom w:val="0"/>
              <w:divBdr>
                <w:top w:val="none" w:sz="0" w:space="0" w:color="auto"/>
                <w:left w:val="none" w:sz="0" w:space="0" w:color="auto"/>
                <w:bottom w:val="none" w:sz="0" w:space="0" w:color="auto"/>
                <w:right w:val="none" w:sz="0" w:space="0" w:color="auto"/>
              </w:divBdr>
            </w:div>
            <w:div w:id="422458030">
              <w:marLeft w:val="0"/>
              <w:marRight w:val="0"/>
              <w:marTop w:val="0"/>
              <w:marBottom w:val="0"/>
              <w:divBdr>
                <w:top w:val="none" w:sz="0" w:space="0" w:color="auto"/>
                <w:left w:val="none" w:sz="0" w:space="0" w:color="auto"/>
                <w:bottom w:val="none" w:sz="0" w:space="0" w:color="auto"/>
                <w:right w:val="none" w:sz="0" w:space="0" w:color="auto"/>
              </w:divBdr>
            </w:div>
            <w:div w:id="1169253433">
              <w:marLeft w:val="0"/>
              <w:marRight w:val="0"/>
              <w:marTop w:val="0"/>
              <w:marBottom w:val="0"/>
              <w:divBdr>
                <w:top w:val="none" w:sz="0" w:space="0" w:color="auto"/>
                <w:left w:val="none" w:sz="0" w:space="0" w:color="auto"/>
                <w:bottom w:val="none" w:sz="0" w:space="0" w:color="auto"/>
                <w:right w:val="none" w:sz="0" w:space="0" w:color="auto"/>
              </w:divBdr>
            </w:div>
            <w:div w:id="297999792">
              <w:marLeft w:val="0"/>
              <w:marRight w:val="0"/>
              <w:marTop w:val="0"/>
              <w:marBottom w:val="0"/>
              <w:divBdr>
                <w:top w:val="none" w:sz="0" w:space="0" w:color="auto"/>
                <w:left w:val="none" w:sz="0" w:space="0" w:color="auto"/>
                <w:bottom w:val="none" w:sz="0" w:space="0" w:color="auto"/>
                <w:right w:val="none" w:sz="0" w:space="0" w:color="auto"/>
              </w:divBdr>
            </w:div>
            <w:div w:id="2021933476">
              <w:marLeft w:val="0"/>
              <w:marRight w:val="0"/>
              <w:marTop w:val="0"/>
              <w:marBottom w:val="0"/>
              <w:divBdr>
                <w:top w:val="none" w:sz="0" w:space="0" w:color="auto"/>
                <w:left w:val="none" w:sz="0" w:space="0" w:color="auto"/>
                <w:bottom w:val="none" w:sz="0" w:space="0" w:color="auto"/>
                <w:right w:val="none" w:sz="0" w:space="0" w:color="auto"/>
              </w:divBdr>
            </w:div>
            <w:div w:id="1306199506">
              <w:marLeft w:val="0"/>
              <w:marRight w:val="0"/>
              <w:marTop w:val="0"/>
              <w:marBottom w:val="0"/>
              <w:divBdr>
                <w:top w:val="none" w:sz="0" w:space="0" w:color="auto"/>
                <w:left w:val="none" w:sz="0" w:space="0" w:color="auto"/>
                <w:bottom w:val="none" w:sz="0" w:space="0" w:color="auto"/>
                <w:right w:val="none" w:sz="0" w:space="0" w:color="auto"/>
              </w:divBdr>
            </w:div>
            <w:div w:id="1262758341">
              <w:marLeft w:val="0"/>
              <w:marRight w:val="0"/>
              <w:marTop w:val="0"/>
              <w:marBottom w:val="0"/>
              <w:divBdr>
                <w:top w:val="none" w:sz="0" w:space="0" w:color="auto"/>
                <w:left w:val="none" w:sz="0" w:space="0" w:color="auto"/>
                <w:bottom w:val="none" w:sz="0" w:space="0" w:color="auto"/>
                <w:right w:val="none" w:sz="0" w:space="0" w:color="auto"/>
              </w:divBdr>
            </w:div>
            <w:div w:id="178812884">
              <w:marLeft w:val="0"/>
              <w:marRight w:val="0"/>
              <w:marTop w:val="0"/>
              <w:marBottom w:val="0"/>
              <w:divBdr>
                <w:top w:val="none" w:sz="0" w:space="0" w:color="auto"/>
                <w:left w:val="none" w:sz="0" w:space="0" w:color="auto"/>
                <w:bottom w:val="none" w:sz="0" w:space="0" w:color="auto"/>
                <w:right w:val="none" w:sz="0" w:space="0" w:color="auto"/>
              </w:divBdr>
            </w:div>
            <w:div w:id="428626526">
              <w:marLeft w:val="0"/>
              <w:marRight w:val="0"/>
              <w:marTop w:val="0"/>
              <w:marBottom w:val="0"/>
              <w:divBdr>
                <w:top w:val="none" w:sz="0" w:space="0" w:color="auto"/>
                <w:left w:val="none" w:sz="0" w:space="0" w:color="auto"/>
                <w:bottom w:val="none" w:sz="0" w:space="0" w:color="auto"/>
                <w:right w:val="none" w:sz="0" w:space="0" w:color="auto"/>
              </w:divBdr>
            </w:div>
            <w:div w:id="241330466">
              <w:marLeft w:val="0"/>
              <w:marRight w:val="0"/>
              <w:marTop w:val="0"/>
              <w:marBottom w:val="0"/>
              <w:divBdr>
                <w:top w:val="none" w:sz="0" w:space="0" w:color="auto"/>
                <w:left w:val="none" w:sz="0" w:space="0" w:color="auto"/>
                <w:bottom w:val="none" w:sz="0" w:space="0" w:color="auto"/>
                <w:right w:val="none" w:sz="0" w:space="0" w:color="auto"/>
              </w:divBdr>
            </w:div>
            <w:div w:id="1639651769">
              <w:marLeft w:val="0"/>
              <w:marRight w:val="0"/>
              <w:marTop w:val="0"/>
              <w:marBottom w:val="0"/>
              <w:divBdr>
                <w:top w:val="none" w:sz="0" w:space="0" w:color="auto"/>
                <w:left w:val="none" w:sz="0" w:space="0" w:color="auto"/>
                <w:bottom w:val="none" w:sz="0" w:space="0" w:color="auto"/>
                <w:right w:val="none" w:sz="0" w:space="0" w:color="auto"/>
              </w:divBdr>
            </w:div>
            <w:div w:id="1362632239">
              <w:marLeft w:val="0"/>
              <w:marRight w:val="0"/>
              <w:marTop w:val="0"/>
              <w:marBottom w:val="0"/>
              <w:divBdr>
                <w:top w:val="none" w:sz="0" w:space="0" w:color="auto"/>
                <w:left w:val="none" w:sz="0" w:space="0" w:color="auto"/>
                <w:bottom w:val="none" w:sz="0" w:space="0" w:color="auto"/>
                <w:right w:val="none" w:sz="0" w:space="0" w:color="auto"/>
              </w:divBdr>
            </w:div>
            <w:div w:id="2181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4405">
      <w:bodyDiv w:val="1"/>
      <w:marLeft w:val="0"/>
      <w:marRight w:val="0"/>
      <w:marTop w:val="0"/>
      <w:marBottom w:val="0"/>
      <w:divBdr>
        <w:top w:val="none" w:sz="0" w:space="0" w:color="auto"/>
        <w:left w:val="none" w:sz="0" w:space="0" w:color="auto"/>
        <w:bottom w:val="none" w:sz="0" w:space="0" w:color="auto"/>
        <w:right w:val="none" w:sz="0" w:space="0" w:color="auto"/>
      </w:divBdr>
      <w:divsChild>
        <w:div w:id="1190484477">
          <w:marLeft w:val="0"/>
          <w:marRight w:val="0"/>
          <w:marTop w:val="0"/>
          <w:marBottom w:val="0"/>
          <w:divBdr>
            <w:top w:val="none" w:sz="0" w:space="0" w:color="auto"/>
            <w:left w:val="none" w:sz="0" w:space="0" w:color="auto"/>
            <w:bottom w:val="none" w:sz="0" w:space="0" w:color="auto"/>
            <w:right w:val="none" w:sz="0" w:space="0" w:color="auto"/>
          </w:divBdr>
          <w:divsChild>
            <w:div w:id="11904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9030">
      <w:bodyDiv w:val="1"/>
      <w:marLeft w:val="0"/>
      <w:marRight w:val="0"/>
      <w:marTop w:val="0"/>
      <w:marBottom w:val="0"/>
      <w:divBdr>
        <w:top w:val="none" w:sz="0" w:space="0" w:color="auto"/>
        <w:left w:val="none" w:sz="0" w:space="0" w:color="auto"/>
        <w:bottom w:val="none" w:sz="0" w:space="0" w:color="auto"/>
        <w:right w:val="none" w:sz="0" w:space="0" w:color="auto"/>
      </w:divBdr>
      <w:divsChild>
        <w:div w:id="1527601368">
          <w:marLeft w:val="0"/>
          <w:marRight w:val="0"/>
          <w:marTop w:val="0"/>
          <w:marBottom w:val="0"/>
          <w:divBdr>
            <w:top w:val="none" w:sz="0" w:space="0" w:color="auto"/>
            <w:left w:val="none" w:sz="0" w:space="0" w:color="auto"/>
            <w:bottom w:val="none" w:sz="0" w:space="0" w:color="auto"/>
            <w:right w:val="none" w:sz="0" w:space="0" w:color="auto"/>
          </w:divBdr>
          <w:divsChild>
            <w:div w:id="19314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8034">
      <w:bodyDiv w:val="1"/>
      <w:marLeft w:val="0"/>
      <w:marRight w:val="0"/>
      <w:marTop w:val="0"/>
      <w:marBottom w:val="0"/>
      <w:divBdr>
        <w:top w:val="none" w:sz="0" w:space="0" w:color="auto"/>
        <w:left w:val="none" w:sz="0" w:space="0" w:color="auto"/>
        <w:bottom w:val="none" w:sz="0" w:space="0" w:color="auto"/>
        <w:right w:val="none" w:sz="0" w:space="0" w:color="auto"/>
      </w:divBdr>
      <w:divsChild>
        <w:div w:id="1520661515">
          <w:marLeft w:val="0"/>
          <w:marRight w:val="0"/>
          <w:marTop w:val="0"/>
          <w:marBottom w:val="0"/>
          <w:divBdr>
            <w:top w:val="none" w:sz="0" w:space="0" w:color="auto"/>
            <w:left w:val="none" w:sz="0" w:space="0" w:color="auto"/>
            <w:bottom w:val="none" w:sz="0" w:space="0" w:color="auto"/>
            <w:right w:val="none" w:sz="0" w:space="0" w:color="auto"/>
          </w:divBdr>
          <w:divsChild>
            <w:div w:id="12666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5079">
      <w:bodyDiv w:val="1"/>
      <w:marLeft w:val="0"/>
      <w:marRight w:val="0"/>
      <w:marTop w:val="0"/>
      <w:marBottom w:val="0"/>
      <w:divBdr>
        <w:top w:val="none" w:sz="0" w:space="0" w:color="auto"/>
        <w:left w:val="none" w:sz="0" w:space="0" w:color="auto"/>
        <w:bottom w:val="none" w:sz="0" w:space="0" w:color="auto"/>
        <w:right w:val="none" w:sz="0" w:space="0" w:color="auto"/>
      </w:divBdr>
      <w:divsChild>
        <w:div w:id="21591081">
          <w:marLeft w:val="0"/>
          <w:marRight w:val="0"/>
          <w:marTop w:val="0"/>
          <w:marBottom w:val="0"/>
          <w:divBdr>
            <w:top w:val="none" w:sz="0" w:space="0" w:color="auto"/>
            <w:left w:val="none" w:sz="0" w:space="0" w:color="auto"/>
            <w:bottom w:val="none" w:sz="0" w:space="0" w:color="auto"/>
            <w:right w:val="none" w:sz="0" w:space="0" w:color="auto"/>
          </w:divBdr>
          <w:divsChild>
            <w:div w:id="15424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8389">
      <w:bodyDiv w:val="1"/>
      <w:marLeft w:val="0"/>
      <w:marRight w:val="0"/>
      <w:marTop w:val="0"/>
      <w:marBottom w:val="0"/>
      <w:divBdr>
        <w:top w:val="none" w:sz="0" w:space="0" w:color="auto"/>
        <w:left w:val="none" w:sz="0" w:space="0" w:color="auto"/>
        <w:bottom w:val="none" w:sz="0" w:space="0" w:color="auto"/>
        <w:right w:val="none" w:sz="0" w:space="0" w:color="auto"/>
      </w:divBdr>
    </w:div>
    <w:div w:id="2146001818">
      <w:bodyDiv w:val="1"/>
      <w:marLeft w:val="0"/>
      <w:marRight w:val="0"/>
      <w:marTop w:val="0"/>
      <w:marBottom w:val="0"/>
      <w:divBdr>
        <w:top w:val="none" w:sz="0" w:space="0" w:color="auto"/>
        <w:left w:val="none" w:sz="0" w:space="0" w:color="auto"/>
        <w:bottom w:val="none" w:sz="0" w:space="0" w:color="auto"/>
        <w:right w:val="none" w:sz="0" w:space="0" w:color="auto"/>
      </w:divBdr>
      <w:divsChild>
        <w:div w:id="1234313805">
          <w:marLeft w:val="0"/>
          <w:marRight w:val="0"/>
          <w:marTop w:val="0"/>
          <w:marBottom w:val="0"/>
          <w:divBdr>
            <w:top w:val="none" w:sz="0" w:space="0" w:color="auto"/>
            <w:left w:val="none" w:sz="0" w:space="0" w:color="auto"/>
            <w:bottom w:val="none" w:sz="0" w:space="0" w:color="auto"/>
            <w:right w:val="none" w:sz="0" w:space="0" w:color="auto"/>
          </w:divBdr>
          <w:divsChild>
            <w:div w:id="20907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npmjs.com/package/keycloak-angular" TargetMode="External"/><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ormly.dev/docs/example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formly.dev/docs/api/core/"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formly.dev/"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20/10/relationships/intelligence" Target="intelligence2.xml"/><Relationship Id="rId20" Type="http://schemas.openxmlformats.org/officeDocument/2006/relationships/image" Target="media/image7.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inel\OneDrive%20-%20Konecranes%20Plc\Desktop\OPTIMUM_Deliverabl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66B2B69D33F9640BFC9EEDD770FA0C9" ma:contentTypeVersion="11" ma:contentTypeDescription="Create a new document." ma:contentTypeScope="" ma:versionID="bd040a78505c107130f12b5352ecfcea">
  <xsd:schema xmlns:xsd="http://www.w3.org/2001/XMLSchema" xmlns:xs="http://www.w3.org/2001/XMLSchema" xmlns:p="http://schemas.microsoft.com/office/2006/metadata/properties" xmlns:ns3="bfac98e7-3bc9-4251-b3d3-e23476bca282" xmlns:ns4="bff97683-ec6c-4081-8b4b-379fea07cedd" targetNamespace="http://schemas.microsoft.com/office/2006/metadata/properties" ma:root="true" ma:fieldsID="0d3cf6bd1128f6643c2541854d196074" ns3:_="" ns4:_="">
    <xsd:import namespace="bfac98e7-3bc9-4251-b3d3-e23476bca282"/>
    <xsd:import namespace="bff97683-ec6c-4081-8b4b-379fea07ce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c98e7-3bc9-4251-b3d3-e23476bca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f97683-ec6c-4081-8b4b-379fea07ced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9E1207-7D1D-4328-B5BD-2CB08CB44A82}">
  <ds:schemaRefs>
    <ds:schemaRef ds:uri="http://schemas.openxmlformats.org/officeDocument/2006/bibliography"/>
  </ds:schemaRefs>
</ds:datastoreItem>
</file>

<file path=customXml/itemProps3.xml><?xml version="1.0" encoding="utf-8"?>
<ds:datastoreItem xmlns:ds="http://schemas.openxmlformats.org/officeDocument/2006/customXml" ds:itemID="{7BB989CF-8188-4301-B689-7310A7CF81E1}">
  <ds:schemaRefs>
    <ds:schemaRef ds:uri="http://schemas.microsoft.com/sharepoint/v3/contenttype/forms"/>
  </ds:schemaRefs>
</ds:datastoreItem>
</file>

<file path=customXml/itemProps4.xml><?xml version="1.0" encoding="utf-8"?>
<ds:datastoreItem xmlns:ds="http://schemas.openxmlformats.org/officeDocument/2006/customXml" ds:itemID="{C542E692-2820-4134-9367-72A286EA5F7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0352C19-7580-401C-BE77-5404B5761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c98e7-3bc9-4251-b3d3-e23476bca282"/>
    <ds:schemaRef ds:uri="bff97683-ec6c-4081-8b4b-379fea07c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e9ddd37-01c2-47a1-893c-5c0bdc1f6d39}" enabled="1" method="Privileged" siteId="{d9662eb9-ad98-4e74-a8a2-04ed5d544db6}" contentBits="0" removed="0"/>
</clbl:labelList>
</file>

<file path=docProps/app.xml><?xml version="1.0" encoding="utf-8"?>
<Properties xmlns="http://schemas.openxmlformats.org/officeDocument/2006/extended-properties" xmlns:vt="http://schemas.openxmlformats.org/officeDocument/2006/docPropsVTypes">
  <Template>C:\Users\kalinel\OneDrive - Konecranes Plc\Desktop\OPTIMUM_Deliverable.dotx</Template>
  <TotalTime>3</TotalTime>
  <Pages>64</Pages>
  <Words>13542</Words>
  <Characters>77195</Characters>
  <Application>Microsoft Office Word</Application>
  <DocSecurity>0</DocSecurity>
  <Lines>643</Lines>
  <Paragraphs>181</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OPTIMUM Deliverable</vt:lpstr>
      <vt:lpstr>OPTIMUM Deliverable</vt:lpstr>
      <vt:lpstr>OPTIMUM Deliverable</vt:lpstr>
    </vt:vector>
  </TitlesOfParts>
  <Company>IOTIQ</Company>
  <LinksUpToDate>false</LinksUpToDate>
  <CharactersWithSpaces>90556</CharactersWithSpaces>
  <SharedDoc>false</SharedDoc>
  <HLinks>
    <vt:vector size="294" baseType="variant">
      <vt:variant>
        <vt:i4>1245236</vt:i4>
      </vt:variant>
      <vt:variant>
        <vt:i4>308</vt:i4>
      </vt:variant>
      <vt:variant>
        <vt:i4>0</vt:i4>
      </vt:variant>
      <vt:variant>
        <vt:i4>5</vt:i4>
      </vt:variant>
      <vt:variant>
        <vt:lpwstr/>
      </vt:variant>
      <vt:variant>
        <vt:lpwstr>_Toc151111519</vt:lpwstr>
      </vt:variant>
      <vt:variant>
        <vt:i4>1245236</vt:i4>
      </vt:variant>
      <vt:variant>
        <vt:i4>299</vt:i4>
      </vt:variant>
      <vt:variant>
        <vt:i4>0</vt:i4>
      </vt:variant>
      <vt:variant>
        <vt:i4>5</vt:i4>
      </vt:variant>
      <vt:variant>
        <vt:lpwstr/>
      </vt:variant>
      <vt:variant>
        <vt:lpwstr>_Toc151111518</vt:lpwstr>
      </vt:variant>
      <vt:variant>
        <vt:i4>1245236</vt:i4>
      </vt:variant>
      <vt:variant>
        <vt:i4>293</vt:i4>
      </vt:variant>
      <vt:variant>
        <vt:i4>0</vt:i4>
      </vt:variant>
      <vt:variant>
        <vt:i4>5</vt:i4>
      </vt:variant>
      <vt:variant>
        <vt:lpwstr/>
      </vt:variant>
      <vt:variant>
        <vt:lpwstr>_Toc151111517</vt:lpwstr>
      </vt:variant>
      <vt:variant>
        <vt:i4>1245236</vt:i4>
      </vt:variant>
      <vt:variant>
        <vt:i4>287</vt:i4>
      </vt:variant>
      <vt:variant>
        <vt:i4>0</vt:i4>
      </vt:variant>
      <vt:variant>
        <vt:i4>5</vt:i4>
      </vt:variant>
      <vt:variant>
        <vt:lpwstr/>
      </vt:variant>
      <vt:variant>
        <vt:lpwstr>_Toc151111516</vt:lpwstr>
      </vt:variant>
      <vt:variant>
        <vt:i4>1245236</vt:i4>
      </vt:variant>
      <vt:variant>
        <vt:i4>281</vt:i4>
      </vt:variant>
      <vt:variant>
        <vt:i4>0</vt:i4>
      </vt:variant>
      <vt:variant>
        <vt:i4>5</vt:i4>
      </vt:variant>
      <vt:variant>
        <vt:lpwstr/>
      </vt:variant>
      <vt:variant>
        <vt:lpwstr>_Toc151111515</vt:lpwstr>
      </vt:variant>
      <vt:variant>
        <vt:i4>1245236</vt:i4>
      </vt:variant>
      <vt:variant>
        <vt:i4>275</vt:i4>
      </vt:variant>
      <vt:variant>
        <vt:i4>0</vt:i4>
      </vt:variant>
      <vt:variant>
        <vt:i4>5</vt:i4>
      </vt:variant>
      <vt:variant>
        <vt:lpwstr/>
      </vt:variant>
      <vt:variant>
        <vt:lpwstr>_Toc151111514</vt:lpwstr>
      </vt:variant>
      <vt:variant>
        <vt:i4>1245236</vt:i4>
      </vt:variant>
      <vt:variant>
        <vt:i4>269</vt:i4>
      </vt:variant>
      <vt:variant>
        <vt:i4>0</vt:i4>
      </vt:variant>
      <vt:variant>
        <vt:i4>5</vt:i4>
      </vt:variant>
      <vt:variant>
        <vt:lpwstr/>
      </vt:variant>
      <vt:variant>
        <vt:lpwstr>_Toc151111513</vt:lpwstr>
      </vt:variant>
      <vt:variant>
        <vt:i4>1245236</vt:i4>
      </vt:variant>
      <vt:variant>
        <vt:i4>263</vt:i4>
      </vt:variant>
      <vt:variant>
        <vt:i4>0</vt:i4>
      </vt:variant>
      <vt:variant>
        <vt:i4>5</vt:i4>
      </vt:variant>
      <vt:variant>
        <vt:lpwstr/>
      </vt:variant>
      <vt:variant>
        <vt:lpwstr>_Toc151111512</vt:lpwstr>
      </vt:variant>
      <vt:variant>
        <vt:i4>1245236</vt:i4>
      </vt:variant>
      <vt:variant>
        <vt:i4>257</vt:i4>
      </vt:variant>
      <vt:variant>
        <vt:i4>0</vt:i4>
      </vt:variant>
      <vt:variant>
        <vt:i4>5</vt:i4>
      </vt:variant>
      <vt:variant>
        <vt:lpwstr/>
      </vt:variant>
      <vt:variant>
        <vt:lpwstr>_Toc151111511</vt:lpwstr>
      </vt:variant>
      <vt:variant>
        <vt:i4>1245236</vt:i4>
      </vt:variant>
      <vt:variant>
        <vt:i4>251</vt:i4>
      </vt:variant>
      <vt:variant>
        <vt:i4>0</vt:i4>
      </vt:variant>
      <vt:variant>
        <vt:i4>5</vt:i4>
      </vt:variant>
      <vt:variant>
        <vt:lpwstr/>
      </vt:variant>
      <vt:variant>
        <vt:lpwstr>_Toc151111510</vt:lpwstr>
      </vt:variant>
      <vt:variant>
        <vt:i4>1179700</vt:i4>
      </vt:variant>
      <vt:variant>
        <vt:i4>245</vt:i4>
      </vt:variant>
      <vt:variant>
        <vt:i4>0</vt:i4>
      </vt:variant>
      <vt:variant>
        <vt:i4>5</vt:i4>
      </vt:variant>
      <vt:variant>
        <vt:lpwstr/>
      </vt:variant>
      <vt:variant>
        <vt:lpwstr>_Toc151111509</vt:lpwstr>
      </vt:variant>
      <vt:variant>
        <vt:i4>1179700</vt:i4>
      </vt:variant>
      <vt:variant>
        <vt:i4>239</vt:i4>
      </vt:variant>
      <vt:variant>
        <vt:i4>0</vt:i4>
      </vt:variant>
      <vt:variant>
        <vt:i4>5</vt:i4>
      </vt:variant>
      <vt:variant>
        <vt:lpwstr/>
      </vt:variant>
      <vt:variant>
        <vt:lpwstr>_Toc151111508</vt:lpwstr>
      </vt:variant>
      <vt:variant>
        <vt:i4>1179700</vt:i4>
      </vt:variant>
      <vt:variant>
        <vt:i4>233</vt:i4>
      </vt:variant>
      <vt:variant>
        <vt:i4>0</vt:i4>
      </vt:variant>
      <vt:variant>
        <vt:i4>5</vt:i4>
      </vt:variant>
      <vt:variant>
        <vt:lpwstr/>
      </vt:variant>
      <vt:variant>
        <vt:lpwstr>_Toc151111507</vt:lpwstr>
      </vt:variant>
      <vt:variant>
        <vt:i4>1179700</vt:i4>
      </vt:variant>
      <vt:variant>
        <vt:i4>227</vt:i4>
      </vt:variant>
      <vt:variant>
        <vt:i4>0</vt:i4>
      </vt:variant>
      <vt:variant>
        <vt:i4>5</vt:i4>
      </vt:variant>
      <vt:variant>
        <vt:lpwstr/>
      </vt:variant>
      <vt:variant>
        <vt:lpwstr>_Toc151111506</vt:lpwstr>
      </vt:variant>
      <vt:variant>
        <vt:i4>1179700</vt:i4>
      </vt:variant>
      <vt:variant>
        <vt:i4>221</vt:i4>
      </vt:variant>
      <vt:variant>
        <vt:i4>0</vt:i4>
      </vt:variant>
      <vt:variant>
        <vt:i4>5</vt:i4>
      </vt:variant>
      <vt:variant>
        <vt:lpwstr/>
      </vt:variant>
      <vt:variant>
        <vt:lpwstr>_Toc151111505</vt:lpwstr>
      </vt:variant>
      <vt:variant>
        <vt:i4>1179700</vt:i4>
      </vt:variant>
      <vt:variant>
        <vt:i4>215</vt:i4>
      </vt:variant>
      <vt:variant>
        <vt:i4>0</vt:i4>
      </vt:variant>
      <vt:variant>
        <vt:i4>5</vt:i4>
      </vt:variant>
      <vt:variant>
        <vt:lpwstr/>
      </vt:variant>
      <vt:variant>
        <vt:lpwstr>_Toc151111504</vt:lpwstr>
      </vt:variant>
      <vt:variant>
        <vt:i4>1179700</vt:i4>
      </vt:variant>
      <vt:variant>
        <vt:i4>209</vt:i4>
      </vt:variant>
      <vt:variant>
        <vt:i4>0</vt:i4>
      </vt:variant>
      <vt:variant>
        <vt:i4>5</vt:i4>
      </vt:variant>
      <vt:variant>
        <vt:lpwstr/>
      </vt:variant>
      <vt:variant>
        <vt:lpwstr>_Toc151111503</vt:lpwstr>
      </vt:variant>
      <vt:variant>
        <vt:i4>1179700</vt:i4>
      </vt:variant>
      <vt:variant>
        <vt:i4>203</vt:i4>
      </vt:variant>
      <vt:variant>
        <vt:i4>0</vt:i4>
      </vt:variant>
      <vt:variant>
        <vt:i4>5</vt:i4>
      </vt:variant>
      <vt:variant>
        <vt:lpwstr/>
      </vt:variant>
      <vt:variant>
        <vt:lpwstr>_Toc151111502</vt:lpwstr>
      </vt:variant>
      <vt:variant>
        <vt:i4>1179700</vt:i4>
      </vt:variant>
      <vt:variant>
        <vt:i4>197</vt:i4>
      </vt:variant>
      <vt:variant>
        <vt:i4>0</vt:i4>
      </vt:variant>
      <vt:variant>
        <vt:i4>5</vt:i4>
      </vt:variant>
      <vt:variant>
        <vt:lpwstr/>
      </vt:variant>
      <vt:variant>
        <vt:lpwstr>_Toc151111501</vt:lpwstr>
      </vt:variant>
      <vt:variant>
        <vt:i4>1179700</vt:i4>
      </vt:variant>
      <vt:variant>
        <vt:i4>191</vt:i4>
      </vt:variant>
      <vt:variant>
        <vt:i4>0</vt:i4>
      </vt:variant>
      <vt:variant>
        <vt:i4>5</vt:i4>
      </vt:variant>
      <vt:variant>
        <vt:lpwstr/>
      </vt:variant>
      <vt:variant>
        <vt:lpwstr>_Toc151111500</vt:lpwstr>
      </vt:variant>
      <vt:variant>
        <vt:i4>1769525</vt:i4>
      </vt:variant>
      <vt:variant>
        <vt:i4>185</vt:i4>
      </vt:variant>
      <vt:variant>
        <vt:i4>0</vt:i4>
      </vt:variant>
      <vt:variant>
        <vt:i4>5</vt:i4>
      </vt:variant>
      <vt:variant>
        <vt:lpwstr/>
      </vt:variant>
      <vt:variant>
        <vt:lpwstr>_Toc151111499</vt:lpwstr>
      </vt:variant>
      <vt:variant>
        <vt:i4>1769525</vt:i4>
      </vt:variant>
      <vt:variant>
        <vt:i4>179</vt:i4>
      </vt:variant>
      <vt:variant>
        <vt:i4>0</vt:i4>
      </vt:variant>
      <vt:variant>
        <vt:i4>5</vt:i4>
      </vt:variant>
      <vt:variant>
        <vt:lpwstr/>
      </vt:variant>
      <vt:variant>
        <vt:lpwstr>_Toc151111498</vt:lpwstr>
      </vt:variant>
      <vt:variant>
        <vt:i4>1769525</vt:i4>
      </vt:variant>
      <vt:variant>
        <vt:i4>173</vt:i4>
      </vt:variant>
      <vt:variant>
        <vt:i4>0</vt:i4>
      </vt:variant>
      <vt:variant>
        <vt:i4>5</vt:i4>
      </vt:variant>
      <vt:variant>
        <vt:lpwstr/>
      </vt:variant>
      <vt:variant>
        <vt:lpwstr>_Toc151111497</vt:lpwstr>
      </vt:variant>
      <vt:variant>
        <vt:i4>1769525</vt:i4>
      </vt:variant>
      <vt:variant>
        <vt:i4>167</vt:i4>
      </vt:variant>
      <vt:variant>
        <vt:i4>0</vt:i4>
      </vt:variant>
      <vt:variant>
        <vt:i4>5</vt:i4>
      </vt:variant>
      <vt:variant>
        <vt:lpwstr/>
      </vt:variant>
      <vt:variant>
        <vt:lpwstr>_Toc151111496</vt:lpwstr>
      </vt:variant>
      <vt:variant>
        <vt:i4>1769525</vt:i4>
      </vt:variant>
      <vt:variant>
        <vt:i4>161</vt:i4>
      </vt:variant>
      <vt:variant>
        <vt:i4>0</vt:i4>
      </vt:variant>
      <vt:variant>
        <vt:i4>5</vt:i4>
      </vt:variant>
      <vt:variant>
        <vt:lpwstr/>
      </vt:variant>
      <vt:variant>
        <vt:lpwstr>_Toc151111495</vt:lpwstr>
      </vt:variant>
      <vt:variant>
        <vt:i4>1769525</vt:i4>
      </vt:variant>
      <vt:variant>
        <vt:i4>155</vt:i4>
      </vt:variant>
      <vt:variant>
        <vt:i4>0</vt:i4>
      </vt:variant>
      <vt:variant>
        <vt:i4>5</vt:i4>
      </vt:variant>
      <vt:variant>
        <vt:lpwstr/>
      </vt:variant>
      <vt:variant>
        <vt:lpwstr>_Toc151111494</vt:lpwstr>
      </vt:variant>
      <vt:variant>
        <vt:i4>1441842</vt:i4>
      </vt:variant>
      <vt:variant>
        <vt:i4>146</vt:i4>
      </vt:variant>
      <vt:variant>
        <vt:i4>0</vt:i4>
      </vt:variant>
      <vt:variant>
        <vt:i4>5</vt:i4>
      </vt:variant>
      <vt:variant>
        <vt:lpwstr/>
      </vt:variant>
      <vt:variant>
        <vt:lpwstr>_Toc151113364</vt:lpwstr>
      </vt:variant>
      <vt:variant>
        <vt:i4>1441842</vt:i4>
      </vt:variant>
      <vt:variant>
        <vt:i4>140</vt:i4>
      </vt:variant>
      <vt:variant>
        <vt:i4>0</vt:i4>
      </vt:variant>
      <vt:variant>
        <vt:i4>5</vt:i4>
      </vt:variant>
      <vt:variant>
        <vt:lpwstr/>
      </vt:variant>
      <vt:variant>
        <vt:lpwstr>_Toc151113363</vt:lpwstr>
      </vt:variant>
      <vt:variant>
        <vt:i4>1441842</vt:i4>
      </vt:variant>
      <vt:variant>
        <vt:i4>134</vt:i4>
      </vt:variant>
      <vt:variant>
        <vt:i4>0</vt:i4>
      </vt:variant>
      <vt:variant>
        <vt:i4>5</vt:i4>
      </vt:variant>
      <vt:variant>
        <vt:lpwstr/>
      </vt:variant>
      <vt:variant>
        <vt:lpwstr>_Toc151113362</vt:lpwstr>
      </vt:variant>
      <vt:variant>
        <vt:i4>1441842</vt:i4>
      </vt:variant>
      <vt:variant>
        <vt:i4>128</vt:i4>
      </vt:variant>
      <vt:variant>
        <vt:i4>0</vt:i4>
      </vt:variant>
      <vt:variant>
        <vt:i4>5</vt:i4>
      </vt:variant>
      <vt:variant>
        <vt:lpwstr/>
      </vt:variant>
      <vt:variant>
        <vt:lpwstr>_Toc151113361</vt:lpwstr>
      </vt:variant>
      <vt:variant>
        <vt:i4>1441842</vt:i4>
      </vt:variant>
      <vt:variant>
        <vt:i4>122</vt:i4>
      </vt:variant>
      <vt:variant>
        <vt:i4>0</vt:i4>
      </vt:variant>
      <vt:variant>
        <vt:i4>5</vt:i4>
      </vt:variant>
      <vt:variant>
        <vt:lpwstr/>
      </vt:variant>
      <vt:variant>
        <vt:lpwstr>_Toc151113360</vt:lpwstr>
      </vt:variant>
      <vt:variant>
        <vt:i4>1376306</vt:i4>
      </vt:variant>
      <vt:variant>
        <vt:i4>116</vt:i4>
      </vt:variant>
      <vt:variant>
        <vt:i4>0</vt:i4>
      </vt:variant>
      <vt:variant>
        <vt:i4>5</vt:i4>
      </vt:variant>
      <vt:variant>
        <vt:lpwstr/>
      </vt:variant>
      <vt:variant>
        <vt:lpwstr>_Toc151113359</vt:lpwstr>
      </vt:variant>
      <vt:variant>
        <vt:i4>1376306</vt:i4>
      </vt:variant>
      <vt:variant>
        <vt:i4>110</vt:i4>
      </vt:variant>
      <vt:variant>
        <vt:i4>0</vt:i4>
      </vt:variant>
      <vt:variant>
        <vt:i4>5</vt:i4>
      </vt:variant>
      <vt:variant>
        <vt:lpwstr/>
      </vt:variant>
      <vt:variant>
        <vt:lpwstr>_Toc151113358</vt:lpwstr>
      </vt:variant>
      <vt:variant>
        <vt:i4>1376306</vt:i4>
      </vt:variant>
      <vt:variant>
        <vt:i4>104</vt:i4>
      </vt:variant>
      <vt:variant>
        <vt:i4>0</vt:i4>
      </vt:variant>
      <vt:variant>
        <vt:i4>5</vt:i4>
      </vt:variant>
      <vt:variant>
        <vt:lpwstr/>
      </vt:variant>
      <vt:variant>
        <vt:lpwstr>_Toc151113357</vt:lpwstr>
      </vt:variant>
      <vt:variant>
        <vt:i4>1376306</vt:i4>
      </vt:variant>
      <vt:variant>
        <vt:i4>98</vt:i4>
      </vt:variant>
      <vt:variant>
        <vt:i4>0</vt:i4>
      </vt:variant>
      <vt:variant>
        <vt:i4>5</vt:i4>
      </vt:variant>
      <vt:variant>
        <vt:lpwstr/>
      </vt:variant>
      <vt:variant>
        <vt:lpwstr>_Toc151113356</vt:lpwstr>
      </vt:variant>
      <vt:variant>
        <vt:i4>1376306</vt:i4>
      </vt:variant>
      <vt:variant>
        <vt:i4>92</vt:i4>
      </vt:variant>
      <vt:variant>
        <vt:i4>0</vt:i4>
      </vt:variant>
      <vt:variant>
        <vt:i4>5</vt:i4>
      </vt:variant>
      <vt:variant>
        <vt:lpwstr/>
      </vt:variant>
      <vt:variant>
        <vt:lpwstr>_Toc151113355</vt:lpwstr>
      </vt:variant>
      <vt:variant>
        <vt:i4>1376306</vt:i4>
      </vt:variant>
      <vt:variant>
        <vt:i4>86</vt:i4>
      </vt:variant>
      <vt:variant>
        <vt:i4>0</vt:i4>
      </vt:variant>
      <vt:variant>
        <vt:i4>5</vt:i4>
      </vt:variant>
      <vt:variant>
        <vt:lpwstr/>
      </vt:variant>
      <vt:variant>
        <vt:lpwstr>_Toc151113354</vt:lpwstr>
      </vt:variant>
      <vt:variant>
        <vt:i4>1376306</vt:i4>
      </vt:variant>
      <vt:variant>
        <vt:i4>80</vt:i4>
      </vt:variant>
      <vt:variant>
        <vt:i4>0</vt:i4>
      </vt:variant>
      <vt:variant>
        <vt:i4>5</vt:i4>
      </vt:variant>
      <vt:variant>
        <vt:lpwstr/>
      </vt:variant>
      <vt:variant>
        <vt:lpwstr>_Toc151113353</vt:lpwstr>
      </vt:variant>
      <vt:variant>
        <vt:i4>1376306</vt:i4>
      </vt:variant>
      <vt:variant>
        <vt:i4>74</vt:i4>
      </vt:variant>
      <vt:variant>
        <vt:i4>0</vt:i4>
      </vt:variant>
      <vt:variant>
        <vt:i4>5</vt:i4>
      </vt:variant>
      <vt:variant>
        <vt:lpwstr/>
      </vt:variant>
      <vt:variant>
        <vt:lpwstr>_Toc151113352</vt:lpwstr>
      </vt:variant>
      <vt:variant>
        <vt:i4>1376306</vt:i4>
      </vt:variant>
      <vt:variant>
        <vt:i4>68</vt:i4>
      </vt:variant>
      <vt:variant>
        <vt:i4>0</vt:i4>
      </vt:variant>
      <vt:variant>
        <vt:i4>5</vt:i4>
      </vt:variant>
      <vt:variant>
        <vt:lpwstr/>
      </vt:variant>
      <vt:variant>
        <vt:lpwstr>_Toc151113351</vt:lpwstr>
      </vt:variant>
      <vt:variant>
        <vt:i4>1376306</vt:i4>
      </vt:variant>
      <vt:variant>
        <vt:i4>62</vt:i4>
      </vt:variant>
      <vt:variant>
        <vt:i4>0</vt:i4>
      </vt:variant>
      <vt:variant>
        <vt:i4>5</vt:i4>
      </vt:variant>
      <vt:variant>
        <vt:lpwstr/>
      </vt:variant>
      <vt:variant>
        <vt:lpwstr>_Toc151113350</vt:lpwstr>
      </vt:variant>
      <vt:variant>
        <vt:i4>1310770</vt:i4>
      </vt:variant>
      <vt:variant>
        <vt:i4>56</vt:i4>
      </vt:variant>
      <vt:variant>
        <vt:i4>0</vt:i4>
      </vt:variant>
      <vt:variant>
        <vt:i4>5</vt:i4>
      </vt:variant>
      <vt:variant>
        <vt:lpwstr/>
      </vt:variant>
      <vt:variant>
        <vt:lpwstr>_Toc151113349</vt:lpwstr>
      </vt:variant>
      <vt:variant>
        <vt:i4>1310770</vt:i4>
      </vt:variant>
      <vt:variant>
        <vt:i4>50</vt:i4>
      </vt:variant>
      <vt:variant>
        <vt:i4>0</vt:i4>
      </vt:variant>
      <vt:variant>
        <vt:i4>5</vt:i4>
      </vt:variant>
      <vt:variant>
        <vt:lpwstr/>
      </vt:variant>
      <vt:variant>
        <vt:lpwstr>_Toc151113348</vt:lpwstr>
      </vt:variant>
      <vt:variant>
        <vt:i4>1310770</vt:i4>
      </vt:variant>
      <vt:variant>
        <vt:i4>44</vt:i4>
      </vt:variant>
      <vt:variant>
        <vt:i4>0</vt:i4>
      </vt:variant>
      <vt:variant>
        <vt:i4>5</vt:i4>
      </vt:variant>
      <vt:variant>
        <vt:lpwstr/>
      </vt:variant>
      <vt:variant>
        <vt:lpwstr>_Toc151113347</vt:lpwstr>
      </vt:variant>
      <vt:variant>
        <vt:i4>1310770</vt:i4>
      </vt:variant>
      <vt:variant>
        <vt:i4>38</vt:i4>
      </vt:variant>
      <vt:variant>
        <vt:i4>0</vt:i4>
      </vt:variant>
      <vt:variant>
        <vt:i4>5</vt:i4>
      </vt:variant>
      <vt:variant>
        <vt:lpwstr/>
      </vt:variant>
      <vt:variant>
        <vt:lpwstr>_Toc151113346</vt:lpwstr>
      </vt:variant>
      <vt:variant>
        <vt:i4>1310770</vt:i4>
      </vt:variant>
      <vt:variant>
        <vt:i4>32</vt:i4>
      </vt:variant>
      <vt:variant>
        <vt:i4>0</vt:i4>
      </vt:variant>
      <vt:variant>
        <vt:i4>5</vt:i4>
      </vt:variant>
      <vt:variant>
        <vt:lpwstr/>
      </vt:variant>
      <vt:variant>
        <vt:lpwstr>_Toc151113345</vt:lpwstr>
      </vt:variant>
      <vt:variant>
        <vt:i4>1310770</vt:i4>
      </vt:variant>
      <vt:variant>
        <vt:i4>26</vt:i4>
      </vt:variant>
      <vt:variant>
        <vt:i4>0</vt:i4>
      </vt:variant>
      <vt:variant>
        <vt:i4>5</vt:i4>
      </vt:variant>
      <vt:variant>
        <vt:lpwstr/>
      </vt:variant>
      <vt:variant>
        <vt:lpwstr>_Toc151113344</vt:lpwstr>
      </vt:variant>
      <vt:variant>
        <vt:i4>1310770</vt:i4>
      </vt:variant>
      <vt:variant>
        <vt:i4>20</vt:i4>
      </vt:variant>
      <vt:variant>
        <vt:i4>0</vt:i4>
      </vt:variant>
      <vt:variant>
        <vt:i4>5</vt:i4>
      </vt:variant>
      <vt:variant>
        <vt:lpwstr/>
      </vt:variant>
      <vt:variant>
        <vt:lpwstr>_Toc151113343</vt:lpwstr>
      </vt:variant>
      <vt:variant>
        <vt:i4>1310770</vt:i4>
      </vt:variant>
      <vt:variant>
        <vt:i4>14</vt:i4>
      </vt:variant>
      <vt:variant>
        <vt:i4>0</vt:i4>
      </vt:variant>
      <vt:variant>
        <vt:i4>5</vt:i4>
      </vt:variant>
      <vt:variant>
        <vt:lpwstr/>
      </vt:variant>
      <vt:variant>
        <vt:lpwstr>_Toc151113342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OPTIMUM Deliverable</dc:title>
  <dc:subject/>
  <dc:creator>Metin Tekkalmaz</dc:creator>
  <cp:keywords/>
  <dc:description/>
  <cp:lastModifiedBy>Werner Dr., Frank</cp:lastModifiedBy>
  <cp:revision>4</cp:revision>
  <cp:lastPrinted>2002-11-28T20:00:00Z</cp:lastPrinted>
  <dcterms:created xsi:type="dcterms:W3CDTF">2024-12-27T09:02:00Z</dcterms:created>
  <dcterms:modified xsi:type="dcterms:W3CDTF">2024-12-27T09:04:00Z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iverable">
    <vt:lpwstr>4.2</vt:lpwstr>
  </property>
  <property fmtid="{D5CDD505-2E9C-101B-9397-08002B2CF9AE}" pid="3" name="SubmissionDate">
    <vt:lpwstr>2024-11-26</vt:lpwstr>
  </property>
  <property fmtid="{D5CDD505-2E9C-101B-9397-08002B2CF9AE}" pid="4" name="Version">
    <vt:lpwstr>1.01</vt:lpwstr>
  </property>
  <property fmtid="{D5CDD505-2E9C-101B-9397-08002B2CF9AE}" pid="5" name="ContentTypeId">
    <vt:lpwstr>0x010100866B2B69D33F9640BFC9EEDD770FA0C9</vt:lpwstr>
  </property>
</Properties>
</file>