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226E6D" w14:textId="77777777" w:rsidR="001427A4" w:rsidRDefault="001427A4" w:rsidP="001427A4">
      <w:pPr>
        <w:spacing w:after="120"/>
        <w:jc w:val="center"/>
        <w:rPr>
          <w:b/>
          <w:color w:val="0F243E"/>
          <w:sz w:val="40"/>
          <w:szCs w:val="40"/>
        </w:rPr>
      </w:pPr>
    </w:p>
    <w:p w14:paraId="61F30E95" w14:textId="77777777" w:rsidR="00B60423" w:rsidRDefault="00B60423" w:rsidP="001427A4">
      <w:pPr>
        <w:spacing w:after="120"/>
        <w:jc w:val="center"/>
        <w:rPr>
          <w:b/>
          <w:color w:val="0F243E"/>
          <w:sz w:val="40"/>
          <w:szCs w:val="40"/>
        </w:rPr>
      </w:pPr>
    </w:p>
    <w:p w14:paraId="448352CE" w14:textId="77777777" w:rsidR="001427A4" w:rsidRDefault="009F609F" w:rsidP="00A12842">
      <w:pPr>
        <w:spacing w:after="120"/>
        <w:jc w:val="center"/>
        <w:rPr>
          <w:b/>
          <w:color w:val="0F243E"/>
          <w:sz w:val="40"/>
          <w:szCs w:val="40"/>
        </w:rPr>
      </w:pPr>
      <w:r>
        <w:rPr>
          <w:b/>
          <w:noProof/>
          <w:color w:val="0F243E"/>
          <w:sz w:val="40"/>
          <w:szCs w:val="40"/>
          <w:lang w:eastAsia="fr-FR"/>
        </w:rPr>
        <w:drawing>
          <wp:inline distT="0" distB="0" distL="0" distR="0" wp14:anchorId="14DB30D8" wp14:editId="37ED7A01">
            <wp:extent cx="2918297" cy="2063823"/>
            <wp:effectExtent l="0" t="0" r="0" b="0"/>
            <wp:docPr id="3" name="Image 3" descr="D:\Users\T0132775\Documents\EMOSPACES\2-Templates\V2\EmoSpace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T0132775\Documents\EMOSPACES\2-Templates\V2\EmoSpaces 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3203" cy="2067293"/>
                    </a:xfrm>
                    <a:prstGeom prst="rect">
                      <a:avLst/>
                    </a:prstGeom>
                    <a:noFill/>
                    <a:ln>
                      <a:noFill/>
                    </a:ln>
                  </pic:spPr>
                </pic:pic>
              </a:graphicData>
            </a:graphic>
          </wp:inline>
        </w:drawing>
      </w:r>
    </w:p>
    <w:p w14:paraId="7D0C7928" w14:textId="77777777" w:rsidR="00AC6BC4" w:rsidRPr="009F609F" w:rsidRDefault="00AC6BC4" w:rsidP="00AC6BC4">
      <w:pPr>
        <w:spacing w:after="120"/>
        <w:jc w:val="center"/>
        <w:rPr>
          <w:b/>
          <w:color w:val="273A36"/>
          <w:sz w:val="40"/>
          <w:szCs w:val="40"/>
          <w:lang w:val="en-US"/>
        </w:rPr>
      </w:pPr>
      <w:r w:rsidRPr="009F609F">
        <w:rPr>
          <w:b/>
          <w:color w:val="273A36"/>
          <w:sz w:val="40"/>
          <w:szCs w:val="40"/>
          <w:lang w:val="en-US"/>
        </w:rPr>
        <w:t xml:space="preserve">Enhanced Affective Wellbeing based on Emotion Technologies for adapting </w:t>
      </w:r>
      <w:proofErr w:type="spellStart"/>
      <w:r w:rsidRPr="009F609F">
        <w:rPr>
          <w:b/>
          <w:color w:val="273A36"/>
          <w:sz w:val="40"/>
          <w:szCs w:val="40"/>
          <w:lang w:val="en-US"/>
        </w:rPr>
        <w:t>IoT</w:t>
      </w:r>
      <w:proofErr w:type="spellEnd"/>
      <w:r w:rsidRPr="009F609F">
        <w:rPr>
          <w:b/>
          <w:color w:val="273A36"/>
          <w:sz w:val="40"/>
          <w:szCs w:val="40"/>
          <w:lang w:val="en-US"/>
        </w:rPr>
        <w:t xml:space="preserve"> spaces</w:t>
      </w:r>
    </w:p>
    <w:p w14:paraId="6290E8F1" w14:textId="77777777" w:rsidR="005C313D" w:rsidRPr="00AC6BC4" w:rsidRDefault="005C313D" w:rsidP="001427A4">
      <w:pPr>
        <w:spacing w:after="120"/>
        <w:jc w:val="center"/>
        <w:rPr>
          <w:b/>
          <w:color w:val="0F243E"/>
          <w:sz w:val="40"/>
          <w:szCs w:val="40"/>
          <w:lang w:val="en-US"/>
        </w:rPr>
      </w:pPr>
    </w:p>
    <w:p w14:paraId="6C4557AA" w14:textId="19041EE4" w:rsidR="001427A4" w:rsidRPr="006637BB" w:rsidRDefault="00E93A05" w:rsidP="00234B08">
      <w:pPr>
        <w:spacing w:after="120"/>
        <w:jc w:val="center"/>
        <w:rPr>
          <w:b/>
          <w:color w:val="33B9B0"/>
          <w:sz w:val="52"/>
          <w:szCs w:val="52"/>
        </w:rPr>
      </w:pPr>
      <w:r>
        <w:rPr>
          <w:b/>
          <w:color w:val="33B9B0"/>
          <w:sz w:val="52"/>
          <w:szCs w:val="52"/>
        </w:rPr>
        <w:t>D7</w:t>
      </w:r>
      <w:r w:rsidR="00512ABB">
        <w:rPr>
          <w:b/>
          <w:color w:val="33B9B0"/>
          <w:sz w:val="52"/>
          <w:szCs w:val="52"/>
        </w:rPr>
        <w:t>.</w:t>
      </w:r>
      <w:r w:rsidR="00234B08">
        <w:rPr>
          <w:b/>
          <w:color w:val="33B9B0"/>
          <w:sz w:val="52"/>
          <w:szCs w:val="52"/>
        </w:rPr>
        <w:t>3</w:t>
      </w:r>
      <w:r w:rsidR="009B19CE">
        <w:rPr>
          <w:b/>
          <w:color w:val="33B9B0"/>
          <w:sz w:val="52"/>
          <w:szCs w:val="52"/>
        </w:rPr>
        <w:t xml:space="preserve"> </w:t>
      </w:r>
      <w:r>
        <w:rPr>
          <w:b/>
          <w:color w:val="33B9B0"/>
          <w:sz w:val="52"/>
          <w:szCs w:val="52"/>
        </w:rPr>
        <w:t>Final report</w:t>
      </w:r>
    </w:p>
    <w:p w14:paraId="3B410719" w14:textId="77777777" w:rsidR="001427A4" w:rsidRPr="009F609F" w:rsidRDefault="001427A4" w:rsidP="001427A4">
      <w:pPr>
        <w:spacing w:after="120"/>
      </w:pPr>
    </w:p>
    <w:p w14:paraId="48BA2B1D" w14:textId="77777777" w:rsidR="00D50A20" w:rsidRPr="009F609F" w:rsidRDefault="00D50A20" w:rsidP="001427A4">
      <w:pPr>
        <w:spacing w:after="120"/>
      </w:pPr>
    </w:p>
    <w:tbl>
      <w:tblPr>
        <w:tblW w:w="0" w:type="auto"/>
        <w:jc w:val="center"/>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tblBorders>
        <w:tblLook w:val="04A0" w:firstRow="1" w:lastRow="0" w:firstColumn="1" w:lastColumn="0" w:noHBand="0" w:noVBand="1"/>
      </w:tblPr>
      <w:tblGrid>
        <w:gridCol w:w="2518"/>
        <w:gridCol w:w="4003"/>
        <w:gridCol w:w="2518"/>
      </w:tblGrid>
      <w:tr w:rsidR="001427A4" w:rsidRPr="005C313D" w14:paraId="160262AE" w14:textId="77777777" w:rsidTr="005C313D">
        <w:trPr>
          <w:jc w:val="center"/>
        </w:trPr>
        <w:tc>
          <w:tcPr>
            <w:tcW w:w="2518" w:type="dxa"/>
          </w:tcPr>
          <w:p w14:paraId="2914D9FE" w14:textId="77777777" w:rsidR="001427A4" w:rsidRPr="005C313D" w:rsidRDefault="00A12842" w:rsidP="005C313D">
            <w:pPr>
              <w:spacing w:after="120"/>
              <w:rPr>
                <w:b/>
                <w:color w:val="595959" w:themeColor="text1" w:themeTint="A6"/>
                <w:lang w:val="en-US"/>
              </w:rPr>
            </w:pPr>
            <w:r w:rsidRPr="005C313D">
              <w:rPr>
                <w:b/>
                <w:color w:val="595959" w:themeColor="text1" w:themeTint="A6"/>
                <w:lang w:val="en-US"/>
              </w:rPr>
              <w:t>Consortium</w:t>
            </w:r>
            <w:r w:rsidR="005C313D">
              <w:rPr>
                <w:b/>
                <w:color w:val="595959" w:themeColor="text1" w:themeTint="A6"/>
                <w:lang w:val="en-US"/>
              </w:rPr>
              <w:t>:</w:t>
            </w:r>
          </w:p>
        </w:tc>
        <w:tc>
          <w:tcPr>
            <w:tcW w:w="6521" w:type="dxa"/>
            <w:gridSpan w:val="2"/>
          </w:tcPr>
          <w:p w14:paraId="1FFBB2AD" w14:textId="73F4060F" w:rsidR="001427A4" w:rsidRPr="005C313D" w:rsidRDefault="00512ABB" w:rsidP="002616BC">
            <w:pPr>
              <w:spacing w:after="120"/>
              <w:rPr>
                <w:b/>
                <w:lang w:val="en-US"/>
              </w:rPr>
            </w:pPr>
            <w:r>
              <w:rPr>
                <w:b/>
                <w:lang w:val="en-US"/>
              </w:rPr>
              <w:t>ITEA3</w:t>
            </w:r>
          </w:p>
        </w:tc>
      </w:tr>
      <w:tr w:rsidR="005C313D" w:rsidRPr="005C313D" w14:paraId="64945945" w14:textId="77777777" w:rsidTr="005C313D">
        <w:trPr>
          <w:jc w:val="center"/>
        </w:trPr>
        <w:tc>
          <w:tcPr>
            <w:tcW w:w="2518" w:type="dxa"/>
          </w:tcPr>
          <w:p w14:paraId="749059CA" w14:textId="77777777" w:rsidR="005C313D" w:rsidRDefault="009B19CE" w:rsidP="005C313D">
            <w:pPr>
              <w:spacing w:after="120"/>
              <w:rPr>
                <w:b/>
                <w:color w:val="595959" w:themeColor="text1" w:themeTint="A6"/>
                <w:lang w:val="en-US"/>
              </w:rPr>
            </w:pPr>
            <w:r w:rsidRPr="005C313D">
              <w:rPr>
                <w:b/>
                <w:color w:val="595959" w:themeColor="text1" w:themeTint="A6"/>
                <w:lang w:val="en-US"/>
              </w:rPr>
              <w:t>Deliverable ID</w:t>
            </w:r>
            <w:r>
              <w:rPr>
                <w:b/>
                <w:color w:val="595959" w:themeColor="text1" w:themeTint="A6"/>
                <w:lang w:val="en-US"/>
              </w:rPr>
              <w:t>:</w:t>
            </w:r>
          </w:p>
        </w:tc>
        <w:tc>
          <w:tcPr>
            <w:tcW w:w="6521" w:type="dxa"/>
            <w:gridSpan w:val="2"/>
          </w:tcPr>
          <w:p w14:paraId="60D19D81" w14:textId="664B5B22" w:rsidR="005C313D" w:rsidRPr="005C313D" w:rsidRDefault="00512ABB" w:rsidP="002616BC">
            <w:pPr>
              <w:spacing w:after="120"/>
              <w:rPr>
                <w:b/>
                <w:lang w:val="en-US"/>
              </w:rPr>
            </w:pPr>
            <w:r>
              <w:rPr>
                <w:b/>
                <w:lang w:val="en-US"/>
              </w:rPr>
              <w:t>D7.3</w:t>
            </w:r>
          </w:p>
        </w:tc>
      </w:tr>
      <w:tr w:rsidR="009B19CE" w:rsidRPr="005C313D" w14:paraId="49D97C38" w14:textId="77777777" w:rsidTr="005C313D">
        <w:trPr>
          <w:gridAfter w:val="1"/>
          <w:wAfter w:w="2518" w:type="dxa"/>
          <w:jc w:val="center"/>
        </w:trPr>
        <w:tc>
          <w:tcPr>
            <w:tcW w:w="6521" w:type="dxa"/>
            <w:gridSpan w:val="2"/>
          </w:tcPr>
          <w:p w14:paraId="2A318C20" w14:textId="77777777" w:rsidR="009B19CE" w:rsidRPr="005C313D" w:rsidRDefault="009B19CE" w:rsidP="002616BC">
            <w:pPr>
              <w:spacing w:after="120"/>
              <w:rPr>
                <w:b/>
                <w:lang w:val="en-US"/>
              </w:rPr>
            </w:pPr>
            <w:r w:rsidRPr="005C313D">
              <w:rPr>
                <w:b/>
                <w:color w:val="595959" w:themeColor="text1" w:themeTint="A6"/>
                <w:lang w:val="en-US"/>
              </w:rPr>
              <w:t>Work package/Task</w:t>
            </w:r>
            <w:r>
              <w:rPr>
                <w:b/>
                <w:color w:val="595959" w:themeColor="text1" w:themeTint="A6"/>
                <w:lang w:val="en-US"/>
              </w:rPr>
              <w:t>:</w:t>
            </w:r>
          </w:p>
        </w:tc>
      </w:tr>
      <w:tr w:rsidR="009B19CE" w:rsidRPr="005C313D" w14:paraId="16C8CCBC" w14:textId="77777777" w:rsidTr="005C313D">
        <w:trPr>
          <w:jc w:val="center"/>
        </w:trPr>
        <w:tc>
          <w:tcPr>
            <w:tcW w:w="2518" w:type="dxa"/>
          </w:tcPr>
          <w:p w14:paraId="377F4CF5" w14:textId="4E21DFA7" w:rsidR="009B19CE" w:rsidRPr="005C313D" w:rsidRDefault="009B19CE" w:rsidP="00B068A5">
            <w:pPr>
              <w:spacing w:after="120"/>
              <w:rPr>
                <w:b/>
                <w:color w:val="595959" w:themeColor="text1" w:themeTint="A6"/>
                <w:lang w:val="en-US"/>
              </w:rPr>
            </w:pPr>
            <w:r>
              <w:rPr>
                <w:b/>
                <w:color w:val="595959" w:themeColor="text1" w:themeTint="A6"/>
                <w:lang w:val="en-US"/>
              </w:rPr>
              <w:t>Responsible partner:</w:t>
            </w:r>
            <w:r w:rsidR="00512ABB">
              <w:rPr>
                <w:b/>
                <w:color w:val="595959" w:themeColor="text1" w:themeTint="A6"/>
                <w:lang w:val="en-US"/>
              </w:rPr>
              <w:t xml:space="preserve"> </w:t>
            </w:r>
          </w:p>
        </w:tc>
        <w:tc>
          <w:tcPr>
            <w:tcW w:w="6521" w:type="dxa"/>
            <w:gridSpan w:val="2"/>
          </w:tcPr>
          <w:p w14:paraId="29B819F6" w14:textId="048DE6CF" w:rsidR="009B19CE" w:rsidRPr="005C313D" w:rsidRDefault="00512ABB" w:rsidP="002616BC">
            <w:pPr>
              <w:spacing w:after="120"/>
              <w:rPr>
                <w:b/>
                <w:lang w:val="en-US"/>
              </w:rPr>
            </w:pPr>
            <w:r>
              <w:rPr>
                <w:b/>
                <w:lang w:val="en-US"/>
              </w:rPr>
              <w:t>Thales</w:t>
            </w:r>
          </w:p>
        </w:tc>
      </w:tr>
      <w:tr w:rsidR="009B19CE" w:rsidRPr="005C313D" w14:paraId="0A67D20F" w14:textId="77777777" w:rsidTr="005C313D">
        <w:trPr>
          <w:jc w:val="center"/>
        </w:trPr>
        <w:tc>
          <w:tcPr>
            <w:tcW w:w="2518" w:type="dxa"/>
          </w:tcPr>
          <w:p w14:paraId="3062FE06" w14:textId="77777777" w:rsidR="009B19CE" w:rsidRPr="005C313D" w:rsidRDefault="009B19CE" w:rsidP="00B068A5">
            <w:pPr>
              <w:spacing w:after="120"/>
              <w:rPr>
                <w:b/>
                <w:color w:val="595959" w:themeColor="text1" w:themeTint="A6"/>
                <w:lang w:val="en-US"/>
              </w:rPr>
            </w:pPr>
            <w:r w:rsidRPr="005C313D">
              <w:rPr>
                <w:b/>
                <w:color w:val="595959" w:themeColor="text1" w:themeTint="A6"/>
                <w:lang w:val="en-US"/>
              </w:rPr>
              <w:t>Contributing partner(s)</w:t>
            </w:r>
            <w:r>
              <w:rPr>
                <w:b/>
                <w:color w:val="595959" w:themeColor="text1" w:themeTint="A6"/>
                <w:lang w:val="en-US"/>
              </w:rPr>
              <w:t>:</w:t>
            </w:r>
          </w:p>
        </w:tc>
        <w:tc>
          <w:tcPr>
            <w:tcW w:w="6521" w:type="dxa"/>
            <w:gridSpan w:val="2"/>
          </w:tcPr>
          <w:p w14:paraId="60B7E8B8" w14:textId="52DC3E35" w:rsidR="009B19CE" w:rsidRPr="005C313D" w:rsidRDefault="00512ABB" w:rsidP="002616BC">
            <w:pPr>
              <w:spacing w:after="120"/>
              <w:rPr>
                <w:b/>
                <w:lang w:val="en-US"/>
              </w:rPr>
            </w:pPr>
            <w:r>
              <w:rPr>
                <w:b/>
                <w:lang w:val="en-US"/>
              </w:rPr>
              <w:t>All</w:t>
            </w:r>
          </w:p>
        </w:tc>
      </w:tr>
      <w:tr w:rsidR="009B19CE" w:rsidRPr="005C313D" w14:paraId="3C744A81" w14:textId="77777777" w:rsidTr="005C313D">
        <w:trPr>
          <w:jc w:val="center"/>
        </w:trPr>
        <w:tc>
          <w:tcPr>
            <w:tcW w:w="2518" w:type="dxa"/>
          </w:tcPr>
          <w:p w14:paraId="4BF23C8D" w14:textId="77777777" w:rsidR="009B19CE" w:rsidRPr="005C313D" w:rsidRDefault="009B19CE" w:rsidP="00B068A5">
            <w:pPr>
              <w:spacing w:after="120"/>
              <w:rPr>
                <w:b/>
                <w:color w:val="595959" w:themeColor="text1" w:themeTint="A6"/>
                <w:lang w:val="en-US"/>
              </w:rPr>
            </w:pPr>
            <w:r w:rsidRPr="005C313D">
              <w:rPr>
                <w:b/>
                <w:color w:val="595959" w:themeColor="text1" w:themeTint="A6"/>
                <w:lang w:val="en-US"/>
              </w:rPr>
              <w:t>Dissemination level:</w:t>
            </w:r>
          </w:p>
        </w:tc>
        <w:tc>
          <w:tcPr>
            <w:tcW w:w="6521" w:type="dxa"/>
            <w:gridSpan w:val="2"/>
          </w:tcPr>
          <w:p w14:paraId="2709C26B" w14:textId="78D467B3" w:rsidR="009B19CE" w:rsidRPr="005C313D" w:rsidRDefault="00512ABB" w:rsidP="002616BC">
            <w:pPr>
              <w:spacing w:after="120"/>
              <w:rPr>
                <w:b/>
                <w:lang w:val="en-US"/>
              </w:rPr>
            </w:pPr>
            <w:r>
              <w:rPr>
                <w:b/>
                <w:lang w:val="en-US"/>
              </w:rPr>
              <w:t>Public</w:t>
            </w:r>
          </w:p>
        </w:tc>
      </w:tr>
    </w:tbl>
    <w:p w14:paraId="545B0337" w14:textId="77777777" w:rsidR="001427A4" w:rsidRDefault="001427A4" w:rsidP="001427A4">
      <w:pPr>
        <w:spacing w:after="120"/>
        <w:rPr>
          <w:lang w:val="en-US"/>
        </w:rPr>
      </w:pPr>
    </w:p>
    <w:p w14:paraId="42973257" w14:textId="77777777" w:rsidR="00D50A20" w:rsidRDefault="001427A4" w:rsidP="00D50A20">
      <w:pPr>
        <w:spacing w:after="0" w:line="240" w:lineRule="auto"/>
        <w:jc w:val="center"/>
        <w:rPr>
          <w:lang w:val="en-US"/>
        </w:rPr>
      </w:pPr>
      <w:r w:rsidRPr="005C313D">
        <w:rPr>
          <w:lang w:val="en-US"/>
        </w:rPr>
        <w:br w:type="page"/>
      </w:r>
    </w:p>
    <w:p w14:paraId="3D7319E2" w14:textId="77777777" w:rsidR="00D50A20" w:rsidRDefault="00D50A20" w:rsidP="00D50A20">
      <w:pPr>
        <w:spacing w:after="0" w:line="240" w:lineRule="auto"/>
        <w:jc w:val="center"/>
        <w:rPr>
          <w:lang w:val="en-US"/>
        </w:rPr>
      </w:pPr>
    </w:p>
    <w:p w14:paraId="03B4CA9F" w14:textId="77777777" w:rsidR="00D50A20" w:rsidRDefault="00D50A20" w:rsidP="00D50A20">
      <w:pPr>
        <w:spacing w:after="0" w:line="240" w:lineRule="auto"/>
        <w:jc w:val="center"/>
        <w:rPr>
          <w:lang w:val="en-US"/>
        </w:rPr>
      </w:pPr>
    </w:p>
    <w:p w14:paraId="49CDEF3B" w14:textId="77777777" w:rsidR="00D50A20" w:rsidRDefault="00D50A20" w:rsidP="00D50A20">
      <w:pPr>
        <w:spacing w:after="0" w:line="240" w:lineRule="auto"/>
        <w:jc w:val="center"/>
        <w:rPr>
          <w:lang w:val="en-US"/>
        </w:rPr>
      </w:pPr>
    </w:p>
    <w:p w14:paraId="7C5F907C" w14:textId="77777777" w:rsidR="00D50A20" w:rsidRDefault="00D50A20" w:rsidP="00D50A20">
      <w:pPr>
        <w:spacing w:after="0" w:line="240" w:lineRule="auto"/>
        <w:jc w:val="center"/>
        <w:rPr>
          <w:lang w:val="en-US"/>
        </w:rPr>
      </w:pPr>
    </w:p>
    <w:p w14:paraId="7936CE05" w14:textId="77777777" w:rsidR="00D50A20" w:rsidRDefault="00D50A20" w:rsidP="00D50A20">
      <w:pPr>
        <w:spacing w:after="0" w:line="240" w:lineRule="auto"/>
        <w:jc w:val="center"/>
        <w:rPr>
          <w:lang w:val="en-US"/>
        </w:rPr>
      </w:pPr>
    </w:p>
    <w:p w14:paraId="468A8216" w14:textId="77777777" w:rsidR="00D50A20" w:rsidRDefault="00D50A20" w:rsidP="00D50A20">
      <w:pPr>
        <w:spacing w:after="0" w:line="240" w:lineRule="auto"/>
        <w:jc w:val="center"/>
        <w:rPr>
          <w:lang w:val="en-US"/>
        </w:rPr>
      </w:pPr>
    </w:p>
    <w:p w14:paraId="4AAD71F7" w14:textId="77777777" w:rsidR="00D50A20" w:rsidRDefault="00D50A20" w:rsidP="00D50A20">
      <w:pPr>
        <w:spacing w:after="0" w:line="240" w:lineRule="auto"/>
        <w:jc w:val="center"/>
        <w:rPr>
          <w:lang w:val="en-US"/>
        </w:rPr>
      </w:pPr>
    </w:p>
    <w:p w14:paraId="7AF9E0C0" w14:textId="77777777" w:rsidR="00D50A20" w:rsidRDefault="00D50A20" w:rsidP="00D50A20">
      <w:pPr>
        <w:spacing w:after="0" w:line="240" w:lineRule="auto"/>
        <w:jc w:val="center"/>
        <w:rPr>
          <w:lang w:val="en-US"/>
        </w:rPr>
      </w:pPr>
    </w:p>
    <w:p w14:paraId="5F3025A7" w14:textId="77777777" w:rsidR="00D50A20" w:rsidRDefault="00D50A20" w:rsidP="00D50A20">
      <w:pPr>
        <w:spacing w:after="0" w:line="240" w:lineRule="auto"/>
        <w:jc w:val="center"/>
        <w:rPr>
          <w:lang w:val="en-US"/>
        </w:rPr>
      </w:pPr>
    </w:p>
    <w:p w14:paraId="552153E7" w14:textId="77777777" w:rsidR="00D50A20" w:rsidRDefault="00D50A20" w:rsidP="00D50A20">
      <w:pPr>
        <w:spacing w:after="0" w:line="240" w:lineRule="auto"/>
        <w:jc w:val="center"/>
        <w:rPr>
          <w:lang w:val="en-US"/>
        </w:rPr>
      </w:pPr>
    </w:p>
    <w:p w14:paraId="7A9CB5C2" w14:textId="77777777" w:rsidR="00D50A20" w:rsidRDefault="00D50A20" w:rsidP="00D50A20">
      <w:pPr>
        <w:spacing w:after="0" w:line="240" w:lineRule="auto"/>
        <w:jc w:val="center"/>
        <w:rPr>
          <w:lang w:val="en-US"/>
        </w:rPr>
      </w:pPr>
    </w:p>
    <w:p w14:paraId="68F5C271" w14:textId="77777777" w:rsidR="00D50A20" w:rsidRDefault="00D50A20" w:rsidP="00D50A20">
      <w:pPr>
        <w:spacing w:after="0" w:line="240" w:lineRule="auto"/>
        <w:jc w:val="center"/>
        <w:rPr>
          <w:lang w:val="en-US"/>
        </w:rPr>
      </w:pPr>
    </w:p>
    <w:p w14:paraId="373169B4" w14:textId="77777777" w:rsidR="00D50A20" w:rsidRDefault="00D50A20" w:rsidP="00D50A20">
      <w:pPr>
        <w:spacing w:after="0" w:line="240" w:lineRule="auto"/>
        <w:jc w:val="center"/>
        <w:rPr>
          <w:lang w:val="en-US"/>
        </w:rPr>
      </w:pPr>
    </w:p>
    <w:p w14:paraId="7DB0F381" w14:textId="77777777" w:rsidR="00D50A20" w:rsidRDefault="00D50A20" w:rsidP="00D50A20">
      <w:pPr>
        <w:spacing w:after="0" w:line="240" w:lineRule="auto"/>
        <w:jc w:val="center"/>
        <w:rPr>
          <w:lang w:val="en-US"/>
        </w:rPr>
      </w:pPr>
    </w:p>
    <w:p w14:paraId="087AA942" w14:textId="77777777" w:rsidR="00D50A20" w:rsidRDefault="00D50A20" w:rsidP="00D50A20">
      <w:pPr>
        <w:spacing w:after="0" w:line="240" w:lineRule="auto"/>
        <w:jc w:val="center"/>
        <w:rPr>
          <w:lang w:val="en-US"/>
        </w:rPr>
      </w:pPr>
    </w:p>
    <w:p w14:paraId="64BBF329" w14:textId="77777777" w:rsidR="00D50A20" w:rsidRDefault="00D50A20" w:rsidP="00D50A20">
      <w:pPr>
        <w:spacing w:after="0" w:line="240" w:lineRule="auto"/>
        <w:jc w:val="center"/>
        <w:rPr>
          <w:lang w:val="en-US"/>
        </w:rPr>
      </w:pPr>
    </w:p>
    <w:p w14:paraId="196C4FDA" w14:textId="77777777" w:rsidR="00D50A20" w:rsidRDefault="00D50A20" w:rsidP="00D50A20">
      <w:pPr>
        <w:spacing w:after="0" w:line="240" w:lineRule="auto"/>
        <w:jc w:val="center"/>
        <w:rPr>
          <w:lang w:val="en-US"/>
        </w:rPr>
      </w:pPr>
    </w:p>
    <w:p w14:paraId="6B401D82" w14:textId="77777777" w:rsidR="00D50A20" w:rsidRDefault="00D50A20" w:rsidP="00D50A20">
      <w:pPr>
        <w:spacing w:after="0" w:line="240" w:lineRule="auto"/>
        <w:jc w:val="center"/>
        <w:rPr>
          <w:lang w:val="en-US"/>
        </w:rPr>
      </w:pPr>
    </w:p>
    <w:p w14:paraId="15B8F0BA" w14:textId="77777777" w:rsidR="009F609F" w:rsidRDefault="00D50A20" w:rsidP="009F609F">
      <w:pPr>
        <w:spacing w:after="0" w:line="240" w:lineRule="auto"/>
        <w:jc w:val="center"/>
        <w:rPr>
          <w:rFonts w:eastAsia="Arial" w:cs="Arial"/>
          <w:color w:val="595959" w:themeColor="text1" w:themeTint="A6"/>
          <w:lang w:val="en-GB"/>
        </w:rPr>
      </w:pPr>
      <w:r>
        <w:rPr>
          <w:rFonts w:eastAsia="Arial" w:cs="Arial"/>
          <w:color w:val="595959" w:themeColor="text1" w:themeTint="A6"/>
          <w:lang w:val="en-GB"/>
        </w:rPr>
        <w:sym w:font="Wingdings" w:char="F0CE"/>
      </w:r>
      <w:r w:rsidR="00D10D05" w:rsidRPr="009F609F">
        <w:rPr>
          <w:rFonts w:eastAsia="Arial" w:cs="Arial"/>
          <w:color w:val="595959" w:themeColor="text1" w:themeTint="A6"/>
          <w:lang w:val="en-US"/>
        </w:rPr>
        <w:t xml:space="preserve"> </w:t>
      </w:r>
      <w:r w:rsidR="009F609F">
        <w:rPr>
          <w:rFonts w:eastAsia="Arial" w:cs="Arial"/>
          <w:color w:val="595959" w:themeColor="text1" w:themeTint="A6"/>
          <w:lang w:val="en-GB"/>
        </w:rPr>
        <w:t xml:space="preserve">This page is intentionally left blank. </w:t>
      </w:r>
      <w:r w:rsidR="009F609F">
        <w:rPr>
          <w:rFonts w:eastAsia="Arial" w:cs="Arial"/>
          <w:color w:val="595959" w:themeColor="text1" w:themeTint="A6"/>
          <w:lang w:val="en-GB"/>
        </w:rPr>
        <w:sym w:font="Wingdings" w:char="F0CE"/>
      </w:r>
    </w:p>
    <w:p w14:paraId="72F7C3A5" w14:textId="77777777" w:rsidR="00D50A20" w:rsidRPr="009F609F" w:rsidRDefault="00D50A20">
      <w:pPr>
        <w:spacing w:after="0" w:line="240" w:lineRule="auto"/>
        <w:rPr>
          <w:rFonts w:eastAsia="Arial" w:cs="Arial"/>
          <w:color w:val="595959" w:themeColor="text1" w:themeTint="A6"/>
          <w:lang w:val="en-US"/>
        </w:rPr>
      </w:pPr>
    </w:p>
    <w:p w14:paraId="26197400" w14:textId="77777777" w:rsidR="009B19CE" w:rsidRPr="00E93A05" w:rsidRDefault="00D50A20" w:rsidP="009B19CE">
      <w:pPr>
        <w:pStyle w:val="En-ttedetabledesmatires"/>
        <w:rPr>
          <w:color w:val="FFFFFF" w:themeColor="background1"/>
          <w:sz w:val="36"/>
          <w:szCs w:val="36"/>
        </w:rPr>
      </w:pPr>
      <w:r w:rsidRPr="00512ABB">
        <w:rPr>
          <w:lang w:val="en-US"/>
        </w:rPr>
        <w:br w:type="page"/>
      </w:r>
      <w:r w:rsidR="009B19CE" w:rsidRPr="006637BB">
        <w:rPr>
          <w:rFonts w:ascii="Times New Roman" w:hAnsi="Times New Roman"/>
          <w:noProof/>
          <w:color w:val="33B9B0"/>
          <w:sz w:val="36"/>
          <w:szCs w:val="36"/>
          <w:lang w:eastAsia="fr-FR"/>
        </w:rPr>
        <w:lastRenderedPageBreak/>
        <mc:AlternateContent>
          <mc:Choice Requires="wps">
            <w:drawing>
              <wp:anchor distT="0" distB="0" distL="114300" distR="114300" simplePos="0" relativeHeight="251669504" behindDoc="1" locked="0" layoutInCell="1" allowOverlap="1" wp14:anchorId="2C6E404C" wp14:editId="1CA56579">
                <wp:simplePos x="0" y="0"/>
                <wp:positionH relativeFrom="column">
                  <wp:posOffset>-1025754</wp:posOffset>
                </wp:positionH>
                <wp:positionV relativeFrom="paragraph">
                  <wp:posOffset>245380</wp:posOffset>
                </wp:positionV>
                <wp:extent cx="3258766" cy="457200"/>
                <wp:effectExtent l="0" t="0" r="0" b="0"/>
                <wp:wrapNone/>
                <wp:docPr id="7" name="Parallélogramm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8766" cy="457200"/>
                        </a:xfrm>
                        <a:prstGeom prst="parallelogram">
                          <a:avLst/>
                        </a:prstGeom>
                        <a:solidFill>
                          <a:srgbClr val="33B9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7721A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élogramme 7" o:spid="_x0000_s1026" type="#_x0000_t7" style="position:absolute;margin-left:-80.75pt;margin-top:19.3pt;width:256.6pt;height: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" adj="758" fillcolor="#33b9b0" stroked="f" strokeweight="2pt"/>
            </w:pict>
          </mc:Fallback>
        </mc:AlternateContent>
      </w:r>
      <w:r w:rsidR="009B19CE" w:rsidRPr="00E93A05">
        <w:rPr>
          <w:color w:val="FFFFFF" w:themeColor="background1"/>
          <w:sz w:val="36"/>
          <w:szCs w:val="36"/>
        </w:rPr>
        <w:t>Index</w:t>
      </w:r>
    </w:p>
    <w:p w14:paraId="3983DC92" w14:textId="77777777" w:rsidR="009B19CE" w:rsidRPr="00E93A05" w:rsidRDefault="009B19CE" w:rsidP="009B19CE"/>
    <w:p w14:paraId="12B1AC33" w14:textId="77777777" w:rsidR="009B19CE" w:rsidRPr="00E93A05" w:rsidRDefault="009B19CE" w:rsidP="009B19CE">
      <w:pPr>
        <w:spacing w:after="0" w:line="240" w:lineRule="auto"/>
      </w:pPr>
    </w:p>
    <w:sdt>
      <w:sdtPr>
        <w:rPr>
          <w:rFonts w:ascii="Calibri" w:eastAsia="Calibri" w:hAnsi="Calibri"/>
          <w:b w:val="0"/>
          <w:bCs w:val="0"/>
          <w:color w:val="auto"/>
          <w:sz w:val="22"/>
          <w:szCs w:val="22"/>
        </w:rPr>
        <w:id w:val="235216228"/>
        <w:docPartObj>
          <w:docPartGallery w:val="Table of Contents"/>
          <w:docPartUnique/>
        </w:docPartObj>
      </w:sdtPr>
      <w:sdtContent>
        <w:p w14:paraId="0A952255" w14:textId="4F9C1F96" w:rsidR="00512ABB" w:rsidRDefault="00512ABB" w:rsidP="00512ABB">
          <w:pPr>
            <w:pStyle w:val="En-ttedetabledesmatires"/>
          </w:pPr>
          <w:r>
            <w:t>Index</w:t>
          </w:r>
        </w:p>
        <w:p w14:paraId="629BBE90" w14:textId="77777777" w:rsidR="0081538C" w:rsidRDefault="00512ABB">
          <w:pPr>
            <w:pStyle w:val="TM1"/>
            <w:tabs>
              <w:tab w:val="left" w:pos="440"/>
              <w:tab w:val="right" w:leader="dot" w:pos="9062"/>
            </w:tabs>
            <w:rPr>
              <w:rFonts w:asciiTheme="minorHAnsi" w:eastAsiaTheme="minorEastAsia" w:hAnsiTheme="minorHAnsi" w:cstheme="minorBidi"/>
              <w:noProof/>
              <w:lang w:eastAsia="fr-FR"/>
            </w:rPr>
          </w:pPr>
          <w:r>
            <w:fldChar w:fldCharType="begin"/>
          </w:r>
          <w:r>
            <w:instrText xml:space="preserve"> TOC \o "1-3" \h \z \u </w:instrText>
          </w:r>
          <w:r>
            <w:fldChar w:fldCharType="separate"/>
          </w:r>
          <w:hyperlink w:anchor="_Toc9512173" w:history="1">
            <w:r w:rsidR="0081538C" w:rsidRPr="00116BCE">
              <w:rPr>
                <w:rStyle w:val="Lienhypertexte"/>
                <w:noProof/>
              </w:rPr>
              <w:t>1.</w:t>
            </w:r>
            <w:r w:rsidR="0081538C">
              <w:rPr>
                <w:rFonts w:asciiTheme="minorHAnsi" w:eastAsiaTheme="minorEastAsia" w:hAnsiTheme="minorHAnsi" w:cstheme="minorBidi"/>
                <w:noProof/>
                <w:lang w:eastAsia="fr-FR"/>
              </w:rPr>
              <w:tab/>
            </w:r>
            <w:r w:rsidR="0081538C" w:rsidRPr="00116BCE">
              <w:rPr>
                <w:rStyle w:val="Lienhypertexte"/>
                <w:noProof/>
              </w:rPr>
              <w:t>Introduction</w:t>
            </w:r>
            <w:r w:rsidR="0081538C">
              <w:rPr>
                <w:noProof/>
                <w:webHidden/>
              </w:rPr>
              <w:tab/>
            </w:r>
            <w:r w:rsidR="0081538C">
              <w:rPr>
                <w:noProof/>
                <w:webHidden/>
              </w:rPr>
              <w:fldChar w:fldCharType="begin"/>
            </w:r>
            <w:r w:rsidR="0081538C">
              <w:rPr>
                <w:noProof/>
                <w:webHidden/>
              </w:rPr>
              <w:instrText xml:space="preserve"> PAGEREF _Toc9512173 \h </w:instrText>
            </w:r>
            <w:r w:rsidR="0081538C">
              <w:rPr>
                <w:noProof/>
                <w:webHidden/>
              </w:rPr>
            </w:r>
            <w:r w:rsidR="0081538C">
              <w:rPr>
                <w:noProof/>
                <w:webHidden/>
              </w:rPr>
              <w:fldChar w:fldCharType="separate"/>
            </w:r>
            <w:r w:rsidR="0081538C">
              <w:rPr>
                <w:noProof/>
                <w:webHidden/>
              </w:rPr>
              <w:t>7</w:t>
            </w:r>
            <w:r w:rsidR="0081538C">
              <w:rPr>
                <w:noProof/>
                <w:webHidden/>
              </w:rPr>
              <w:fldChar w:fldCharType="end"/>
            </w:r>
          </w:hyperlink>
        </w:p>
        <w:p w14:paraId="0BEA7308" w14:textId="77777777" w:rsidR="0081538C" w:rsidRDefault="0081538C">
          <w:pPr>
            <w:pStyle w:val="TM1"/>
            <w:tabs>
              <w:tab w:val="left" w:pos="440"/>
              <w:tab w:val="right" w:leader="dot" w:pos="9062"/>
            </w:tabs>
            <w:rPr>
              <w:rFonts w:asciiTheme="minorHAnsi" w:eastAsiaTheme="minorEastAsia" w:hAnsiTheme="minorHAnsi" w:cstheme="minorBidi"/>
              <w:noProof/>
              <w:lang w:eastAsia="fr-FR"/>
            </w:rPr>
          </w:pPr>
          <w:hyperlink w:anchor="_Toc9512174" w:history="1">
            <w:r w:rsidRPr="00116BCE">
              <w:rPr>
                <w:rStyle w:val="Lienhypertexte"/>
                <w:noProof/>
                <w:lang w:val="en-US"/>
              </w:rPr>
              <w:t>2.</w:t>
            </w:r>
            <w:r>
              <w:rPr>
                <w:rFonts w:asciiTheme="minorHAnsi" w:eastAsiaTheme="minorEastAsia" w:hAnsiTheme="minorHAnsi" w:cstheme="minorBidi"/>
                <w:noProof/>
                <w:lang w:eastAsia="fr-FR"/>
              </w:rPr>
              <w:tab/>
            </w:r>
            <w:r w:rsidRPr="00116BCE">
              <w:rPr>
                <w:rStyle w:val="Lienhypertexte"/>
                <w:noProof/>
                <w:lang w:val="en-US"/>
              </w:rPr>
              <w:t>Scope and deliverable objectives</w:t>
            </w:r>
            <w:r>
              <w:rPr>
                <w:noProof/>
                <w:webHidden/>
              </w:rPr>
              <w:tab/>
            </w:r>
            <w:r>
              <w:rPr>
                <w:noProof/>
                <w:webHidden/>
              </w:rPr>
              <w:fldChar w:fldCharType="begin"/>
            </w:r>
            <w:r>
              <w:rPr>
                <w:noProof/>
                <w:webHidden/>
              </w:rPr>
              <w:instrText xml:space="preserve"> PAGEREF _Toc9512174 \h </w:instrText>
            </w:r>
            <w:r>
              <w:rPr>
                <w:noProof/>
                <w:webHidden/>
              </w:rPr>
            </w:r>
            <w:r>
              <w:rPr>
                <w:noProof/>
                <w:webHidden/>
              </w:rPr>
              <w:fldChar w:fldCharType="separate"/>
            </w:r>
            <w:r>
              <w:rPr>
                <w:noProof/>
                <w:webHidden/>
              </w:rPr>
              <w:t>7</w:t>
            </w:r>
            <w:r>
              <w:rPr>
                <w:noProof/>
                <w:webHidden/>
              </w:rPr>
              <w:fldChar w:fldCharType="end"/>
            </w:r>
          </w:hyperlink>
        </w:p>
        <w:p w14:paraId="3C4BAFC8" w14:textId="77777777" w:rsidR="0081538C" w:rsidRDefault="0081538C">
          <w:pPr>
            <w:pStyle w:val="TM2"/>
            <w:tabs>
              <w:tab w:val="left" w:pos="880"/>
              <w:tab w:val="right" w:leader="dot" w:pos="9062"/>
            </w:tabs>
            <w:rPr>
              <w:rFonts w:asciiTheme="minorHAnsi" w:eastAsiaTheme="minorEastAsia" w:hAnsiTheme="minorHAnsi" w:cstheme="minorBidi"/>
              <w:noProof/>
              <w:lang w:eastAsia="fr-FR"/>
            </w:rPr>
          </w:pPr>
          <w:hyperlink w:anchor="_Toc9512175" w:history="1">
            <w:r w:rsidRPr="00116BCE">
              <w:rPr>
                <w:rStyle w:val="Lienhypertexte"/>
                <w:noProof/>
                <w:lang w:val="en-US"/>
              </w:rPr>
              <w:t>2.1.</w:t>
            </w:r>
            <w:r>
              <w:rPr>
                <w:rFonts w:asciiTheme="minorHAnsi" w:eastAsiaTheme="minorEastAsia" w:hAnsiTheme="minorHAnsi" w:cstheme="minorBidi"/>
                <w:noProof/>
                <w:lang w:eastAsia="fr-FR"/>
              </w:rPr>
              <w:tab/>
            </w:r>
            <w:r w:rsidRPr="00116BCE">
              <w:rPr>
                <w:rStyle w:val="Lienhypertexte"/>
                <w:noProof/>
                <w:lang w:val="en-US"/>
              </w:rPr>
              <w:t>Scope</w:t>
            </w:r>
            <w:r>
              <w:rPr>
                <w:noProof/>
                <w:webHidden/>
              </w:rPr>
              <w:tab/>
            </w:r>
            <w:r>
              <w:rPr>
                <w:noProof/>
                <w:webHidden/>
              </w:rPr>
              <w:fldChar w:fldCharType="begin"/>
            </w:r>
            <w:r>
              <w:rPr>
                <w:noProof/>
                <w:webHidden/>
              </w:rPr>
              <w:instrText xml:space="preserve"> PAGEREF _Toc9512175 \h </w:instrText>
            </w:r>
            <w:r>
              <w:rPr>
                <w:noProof/>
                <w:webHidden/>
              </w:rPr>
            </w:r>
            <w:r>
              <w:rPr>
                <w:noProof/>
                <w:webHidden/>
              </w:rPr>
              <w:fldChar w:fldCharType="separate"/>
            </w:r>
            <w:r>
              <w:rPr>
                <w:noProof/>
                <w:webHidden/>
              </w:rPr>
              <w:t>7</w:t>
            </w:r>
            <w:r>
              <w:rPr>
                <w:noProof/>
                <w:webHidden/>
              </w:rPr>
              <w:fldChar w:fldCharType="end"/>
            </w:r>
          </w:hyperlink>
        </w:p>
        <w:p w14:paraId="3EA35623" w14:textId="77777777" w:rsidR="0081538C" w:rsidRDefault="0081538C">
          <w:pPr>
            <w:pStyle w:val="TM2"/>
            <w:tabs>
              <w:tab w:val="left" w:pos="880"/>
              <w:tab w:val="right" w:leader="dot" w:pos="9062"/>
            </w:tabs>
            <w:rPr>
              <w:rFonts w:asciiTheme="minorHAnsi" w:eastAsiaTheme="minorEastAsia" w:hAnsiTheme="minorHAnsi" w:cstheme="minorBidi"/>
              <w:noProof/>
              <w:lang w:eastAsia="fr-FR"/>
            </w:rPr>
          </w:pPr>
          <w:hyperlink w:anchor="_Toc9512176" w:history="1">
            <w:r w:rsidRPr="00116BCE">
              <w:rPr>
                <w:rStyle w:val="Lienhypertexte"/>
                <w:noProof/>
                <w:lang w:val="en-US"/>
              </w:rPr>
              <w:t>2.2.</w:t>
            </w:r>
            <w:r>
              <w:rPr>
                <w:rFonts w:asciiTheme="minorHAnsi" w:eastAsiaTheme="minorEastAsia" w:hAnsiTheme="minorHAnsi" w:cstheme="minorBidi"/>
                <w:noProof/>
                <w:lang w:eastAsia="fr-FR"/>
              </w:rPr>
              <w:tab/>
            </w:r>
            <w:r w:rsidRPr="00116BCE">
              <w:rPr>
                <w:rStyle w:val="Lienhypertexte"/>
                <w:noProof/>
                <w:lang w:val="en-US"/>
              </w:rPr>
              <w:t>Deliverable objectives</w:t>
            </w:r>
            <w:r>
              <w:rPr>
                <w:noProof/>
                <w:webHidden/>
              </w:rPr>
              <w:tab/>
            </w:r>
            <w:r>
              <w:rPr>
                <w:noProof/>
                <w:webHidden/>
              </w:rPr>
              <w:fldChar w:fldCharType="begin"/>
            </w:r>
            <w:r>
              <w:rPr>
                <w:noProof/>
                <w:webHidden/>
              </w:rPr>
              <w:instrText xml:space="preserve"> PAGEREF _Toc9512176 \h </w:instrText>
            </w:r>
            <w:r>
              <w:rPr>
                <w:noProof/>
                <w:webHidden/>
              </w:rPr>
            </w:r>
            <w:r>
              <w:rPr>
                <w:noProof/>
                <w:webHidden/>
              </w:rPr>
              <w:fldChar w:fldCharType="separate"/>
            </w:r>
            <w:r>
              <w:rPr>
                <w:noProof/>
                <w:webHidden/>
              </w:rPr>
              <w:t>7</w:t>
            </w:r>
            <w:r>
              <w:rPr>
                <w:noProof/>
                <w:webHidden/>
              </w:rPr>
              <w:fldChar w:fldCharType="end"/>
            </w:r>
          </w:hyperlink>
        </w:p>
        <w:p w14:paraId="1B2C4553" w14:textId="77777777" w:rsidR="0081538C" w:rsidRDefault="0081538C">
          <w:pPr>
            <w:pStyle w:val="TM1"/>
            <w:tabs>
              <w:tab w:val="left" w:pos="440"/>
              <w:tab w:val="right" w:leader="dot" w:pos="9062"/>
            </w:tabs>
            <w:rPr>
              <w:rFonts w:asciiTheme="minorHAnsi" w:eastAsiaTheme="minorEastAsia" w:hAnsiTheme="minorHAnsi" w:cstheme="minorBidi"/>
              <w:noProof/>
              <w:lang w:eastAsia="fr-FR"/>
            </w:rPr>
          </w:pPr>
          <w:hyperlink w:anchor="_Toc9512177" w:history="1">
            <w:r w:rsidRPr="00116BCE">
              <w:rPr>
                <w:rStyle w:val="Lienhypertexte"/>
                <w:noProof/>
                <w:lang w:val="en-US"/>
              </w:rPr>
              <w:t>3.</w:t>
            </w:r>
            <w:r>
              <w:rPr>
                <w:rFonts w:asciiTheme="minorHAnsi" w:eastAsiaTheme="minorEastAsia" w:hAnsiTheme="minorHAnsi" w:cstheme="minorBidi"/>
                <w:noProof/>
                <w:lang w:eastAsia="fr-FR"/>
              </w:rPr>
              <w:tab/>
            </w:r>
            <w:r w:rsidRPr="00116BCE">
              <w:rPr>
                <w:rStyle w:val="Lienhypertexte"/>
                <w:noProof/>
                <w:lang w:val="en-US"/>
              </w:rPr>
              <w:t>Summary of the project context and its objectives</w:t>
            </w:r>
            <w:r>
              <w:rPr>
                <w:noProof/>
                <w:webHidden/>
              </w:rPr>
              <w:tab/>
            </w:r>
            <w:r>
              <w:rPr>
                <w:noProof/>
                <w:webHidden/>
              </w:rPr>
              <w:fldChar w:fldCharType="begin"/>
            </w:r>
            <w:r>
              <w:rPr>
                <w:noProof/>
                <w:webHidden/>
              </w:rPr>
              <w:instrText xml:space="preserve"> PAGEREF _Toc9512177 \h </w:instrText>
            </w:r>
            <w:r>
              <w:rPr>
                <w:noProof/>
                <w:webHidden/>
              </w:rPr>
            </w:r>
            <w:r>
              <w:rPr>
                <w:noProof/>
                <w:webHidden/>
              </w:rPr>
              <w:fldChar w:fldCharType="separate"/>
            </w:r>
            <w:r>
              <w:rPr>
                <w:noProof/>
                <w:webHidden/>
              </w:rPr>
              <w:t>7</w:t>
            </w:r>
            <w:r>
              <w:rPr>
                <w:noProof/>
                <w:webHidden/>
              </w:rPr>
              <w:fldChar w:fldCharType="end"/>
            </w:r>
          </w:hyperlink>
        </w:p>
        <w:p w14:paraId="0C6C3502" w14:textId="77777777" w:rsidR="0081538C" w:rsidRDefault="0081538C">
          <w:pPr>
            <w:pStyle w:val="TM2"/>
            <w:tabs>
              <w:tab w:val="left" w:pos="880"/>
              <w:tab w:val="right" w:leader="dot" w:pos="9062"/>
            </w:tabs>
            <w:rPr>
              <w:rFonts w:asciiTheme="minorHAnsi" w:eastAsiaTheme="minorEastAsia" w:hAnsiTheme="minorHAnsi" w:cstheme="minorBidi"/>
              <w:noProof/>
              <w:lang w:eastAsia="fr-FR"/>
            </w:rPr>
          </w:pPr>
          <w:hyperlink w:anchor="_Toc9512178" w:history="1">
            <w:r w:rsidRPr="00116BCE">
              <w:rPr>
                <w:rStyle w:val="Lienhypertexte"/>
                <w:noProof/>
                <w:lang w:val="en-US"/>
              </w:rPr>
              <w:t>3.1.</w:t>
            </w:r>
            <w:r>
              <w:rPr>
                <w:rFonts w:asciiTheme="minorHAnsi" w:eastAsiaTheme="minorEastAsia" w:hAnsiTheme="minorHAnsi" w:cstheme="minorBidi"/>
                <w:noProof/>
                <w:lang w:eastAsia="fr-FR"/>
              </w:rPr>
              <w:tab/>
            </w:r>
            <w:r w:rsidRPr="00116BCE">
              <w:rPr>
                <w:rStyle w:val="Lienhypertexte"/>
                <w:noProof/>
                <w:lang w:val="en-US"/>
              </w:rPr>
              <w:t>Executive summary</w:t>
            </w:r>
            <w:r>
              <w:rPr>
                <w:noProof/>
                <w:webHidden/>
              </w:rPr>
              <w:tab/>
            </w:r>
            <w:r>
              <w:rPr>
                <w:noProof/>
                <w:webHidden/>
              </w:rPr>
              <w:fldChar w:fldCharType="begin"/>
            </w:r>
            <w:r>
              <w:rPr>
                <w:noProof/>
                <w:webHidden/>
              </w:rPr>
              <w:instrText xml:space="preserve"> PAGEREF _Toc9512178 \h </w:instrText>
            </w:r>
            <w:r>
              <w:rPr>
                <w:noProof/>
                <w:webHidden/>
              </w:rPr>
            </w:r>
            <w:r>
              <w:rPr>
                <w:noProof/>
                <w:webHidden/>
              </w:rPr>
              <w:fldChar w:fldCharType="separate"/>
            </w:r>
            <w:r>
              <w:rPr>
                <w:noProof/>
                <w:webHidden/>
              </w:rPr>
              <w:t>7</w:t>
            </w:r>
            <w:r>
              <w:rPr>
                <w:noProof/>
                <w:webHidden/>
              </w:rPr>
              <w:fldChar w:fldCharType="end"/>
            </w:r>
          </w:hyperlink>
        </w:p>
        <w:p w14:paraId="2E3A3584" w14:textId="77777777" w:rsidR="0081538C" w:rsidRDefault="0081538C">
          <w:pPr>
            <w:pStyle w:val="TM3"/>
            <w:tabs>
              <w:tab w:val="left" w:pos="1320"/>
              <w:tab w:val="right" w:leader="dot" w:pos="9062"/>
            </w:tabs>
            <w:rPr>
              <w:rFonts w:asciiTheme="minorHAnsi" w:eastAsiaTheme="minorEastAsia" w:hAnsiTheme="minorHAnsi" w:cstheme="minorBidi"/>
              <w:noProof/>
              <w:lang w:eastAsia="fr-FR"/>
            </w:rPr>
          </w:pPr>
          <w:hyperlink w:anchor="_Toc9512179" w:history="1">
            <w:r w:rsidRPr="00116BCE">
              <w:rPr>
                <w:rStyle w:val="Lienhypertexte"/>
                <w:noProof/>
                <w:lang w:val="en-US"/>
              </w:rPr>
              <w:t>3.1.1.</w:t>
            </w:r>
            <w:r>
              <w:rPr>
                <w:rFonts w:asciiTheme="minorHAnsi" w:eastAsiaTheme="minorEastAsia" w:hAnsiTheme="minorHAnsi" w:cstheme="minorBidi"/>
                <w:noProof/>
                <w:lang w:eastAsia="fr-FR"/>
              </w:rPr>
              <w:tab/>
            </w:r>
            <w:r w:rsidRPr="00116BCE">
              <w:rPr>
                <w:rStyle w:val="Lienhypertexte"/>
                <w:noProof/>
                <w:lang w:val="en-US"/>
              </w:rPr>
              <w:t>Paragraph</w:t>
            </w:r>
            <w:r>
              <w:rPr>
                <w:noProof/>
                <w:webHidden/>
              </w:rPr>
              <w:tab/>
            </w:r>
            <w:r>
              <w:rPr>
                <w:noProof/>
                <w:webHidden/>
              </w:rPr>
              <w:fldChar w:fldCharType="begin"/>
            </w:r>
            <w:r>
              <w:rPr>
                <w:noProof/>
                <w:webHidden/>
              </w:rPr>
              <w:instrText xml:space="preserve"> PAGEREF _Toc9512179 \h </w:instrText>
            </w:r>
            <w:r>
              <w:rPr>
                <w:noProof/>
                <w:webHidden/>
              </w:rPr>
            </w:r>
            <w:r>
              <w:rPr>
                <w:noProof/>
                <w:webHidden/>
              </w:rPr>
              <w:fldChar w:fldCharType="separate"/>
            </w:r>
            <w:r>
              <w:rPr>
                <w:noProof/>
                <w:webHidden/>
              </w:rPr>
              <w:t>8</w:t>
            </w:r>
            <w:r>
              <w:rPr>
                <w:noProof/>
                <w:webHidden/>
              </w:rPr>
              <w:fldChar w:fldCharType="end"/>
            </w:r>
          </w:hyperlink>
        </w:p>
        <w:p w14:paraId="0A23CDBE" w14:textId="77777777" w:rsidR="0081538C" w:rsidRDefault="0081538C">
          <w:pPr>
            <w:pStyle w:val="TM2"/>
            <w:tabs>
              <w:tab w:val="left" w:pos="880"/>
              <w:tab w:val="right" w:leader="dot" w:pos="9062"/>
            </w:tabs>
            <w:rPr>
              <w:rFonts w:asciiTheme="minorHAnsi" w:eastAsiaTheme="minorEastAsia" w:hAnsiTheme="minorHAnsi" w:cstheme="minorBidi"/>
              <w:noProof/>
              <w:lang w:eastAsia="fr-FR"/>
            </w:rPr>
          </w:pPr>
          <w:hyperlink w:anchor="_Toc9512180" w:history="1">
            <w:r w:rsidRPr="00116BCE">
              <w:rPr>
                <w:rStyle w:val="Lienhypertexte"/>
                <w:noProof/>
                <w:lang w:val="en-US"/>
              </w:rPr>
              <w:t>3.2.</w:t>
            </w:r>
            <w:r>
              <w:rPr>
                <w:rFonts w:asciiTheme="minorHAnsi" w:eastAsiaTheme="minorEastAsia" w:hAnsiTheme="minorHAnsi" w:cstheme="minorBidi"/>
                <w:noProof/>
                <w:lang w:eastAsia="fr-FR"/>
              </w:rPr>
              <w:tab/>
            </w:r>
            <w:r w:rsidRPr="00116BCE">
              <w:rPr>
                <w:rStyle w:val="Lienhypertexte"/>
                <w:noProof/>
                <w:lang w:val="en-US"/>
              </w:rPr>
              <w:t>Consortium presentation</w:t>
            </w:r>
            <w:r>
              <w:rPr>
                <w:noProof/>
                <w:webHidden/>
              </w:rPr>
              <w:tab/>
            </w:r>
            <w:r>
              <w:rPr>
                <w:noProof/>
                <w:webHidden/>
              </w:rPr>
              <w:fldChar w:fldCharType="begin"/>
            </w:r>
            <w:r>
              <w:rPr>
                <w:noProof/>
                <w:webHidden/>
              </w:rPr>
              <w:instrText xml:space="preserve"> PAGEREF _Toc9512180 \h </w:instrText>
            </w:r>
            <w:r>
              <w:rPr>
                <w:noProof/>
                <w:webHidden/>
              </w:rPr>
            </w:r>
            <w:r>
              <w:rPr>
                <w:noProof/>
                <w:webHidden/>
              </w:rPr>
              <w:fldChar w:fldCharType="separate"/>
            </w:r>
            <w:r>
              <w:rPr>
                <w:noProof/>
                <w:webHidden/>
              </w:rPr>
              <w:t>8</w:t>
            </w:r>
            <w:r>
              <w:rPr>
                <w:noProof/>
                <w:webHidden/>
              </w:rPr>
              <w:fldChar w:fldCharType="end"/>
            </w:r>
          </w:hyperlink>
        </w:p>
        <w:p w14:paraId="1A989BC3" w14:textId="77777777" w:rsidR="0081538C" w:rsidRDefault="0081538C">
          <w:pPr>
            <w:pStyle w:val="TM2"/>
            <w:tabs>
              <w:tab w:val="left" w:pos="880"/>
              <w:tab w:val="right" w:leader="dot" w:pos="9062"/>
            </w:tabs>
            <w:rPr>
              <w:rFonts w:asciiTheme="minorHAnsi" w:eastAsiaTheme="minorEastAsia" w:hAnsiTheme="minorHAnsi" w:cstheme="minorBidi"/>
              <w:noProof/>
              <w:lang w:eastAsia="fr-FR"/>
            </w:rPr>
          </w:pPr>
          <w:hyperlink w:anchor="_Toc9512181" w:history="1">
            <w:r w:rsidRPr="00116BCE">
              <w:rPr>
                <w:rStyle w:val="Lienhypertexte"/>
                <w:noProof/>
                <w:lang w:val="en-US"/>
              </w:rPr>
              <w:t>3.3.</w:t>
            </w:r>
            <w:r>
              <w:rPr>
                <w:rFonts w:asciiTheme="minorHAnsi" w:eastAsiaTheme="minorEastAsia" w:hAnsiTheme="minorHAnsi" w:cstheme="minorBidi"/>
                <w:noProof/>
                <w:lang w:eastAsia="fr-FR"/>
              </w:rPr>
              <w:tab/>
            </w:r>
            <w:r w:rsidRPr="00116BCE">
              <w:rPr>
                <w:rStyle w:val="Lienhypertexte"/>
                <w:noProof/>
                <w:lang w:val="en-US"/>
              </w:rPr>
              <w:t>Work Plan</w:t>
            </w:r>
            <w:r>
              <w:rPr>
                <w:noProof/>
                <w:webHidden/>
              </w:rPr>
              <w:tab/>
            </w:r>
            <w:r>
              <w:rPr>
                <w:noProof/>
                <w:webHidden/>
              </w:rPr>
              <w:fldChar w:fldCharType="begin"/>
            </w:r>
            <w:r>
              <w:rPr>
                <w:noProof/>
                <w:webHidden/>
              </w:rPr>
              <w:instrText xml:space="preserve"> PAGEREF _Toc9512181 \h </w:instrText>
            </w:r>
            <w:r>
              <w:rPr>
                <w:noProof/>
                <w:webHidden/>
              </w:rPr>
            </w:r>
            <w:r>
              <w:rPr>
                <w:noProof/>
                <w:webHidden/>
              </w:rPr>
              <w:fldChar w:fldCharType="separate"/>
            </w:r>
            <w:r>
              <w:rPr>
                <w:noProof/>
                <w:webHidden/>
              </w:rPr>
              <w:t>9</w:t>
            </w:r>
            <w:r>
              <w:rPr>
                <w:noProof/>
                <w:webHidden/>
              </w:rPr>
              <w:fldChar w:fldCharType="end"/>
            </w:r>
          </w:hyperlink>
        </w:p>
        <w:p w14:paraId="6B9C41FB" w14:textId="77777777" w:rsidR="0081538C" w:rsidRDefault="0081538C">
          <w:pPr>
            <w:pStyle w:val="TM1"/>
            <w:tabs>
              <w:tab w:val="left" w:pos="440"/>
              <w:tab w:val="right" w:leader="dot" w:pos="9062"/>
            </w:tabs>
            <w:rPr>
              <w:rFonts w:asciiTheme="minorHAnsi" w:eastAsiaTheme="minorEastAsia" w:hAnsiTheme="minorHAnsi" w:cstheme="minorBidi"/>
              <w:noProof/>
              <w:lang w:eastAsia="fr-FR"/>
            </w:rPr>
          </w:pPr>
          <w:hyperlink w:anchor="_Toc9512182" w:history="1">
            <w:r w:rsidRPr="00116BCE">
              <w:rPr>
                <w:rStyle w:val="Lienhypertexte"/>
                <w:noProof/>
                <w:lang w:val="en-US"/>
              </w:rPr>
              <w:t>4.</w:t>
            </w:r>
            <w:r>
              <w:rPr>
                <w:rFonts w:asciiTheme="minorHAnsi" w:eastAsiaTheme="minorEastAsia" w:hAnsiTheme="minorHAnsi" w:cstheme="minorBidi"/>
                <w:noProof/>
                <w:lang w:eastAsia="fr-FR"/>
              </w:rPr>
              <w:tab/>
            </w:r>
            <w:r w:rsidRPr="00116BCE">
              <w:rPr>
                <w:rStyle w:val="Lienhypertexte"/>
                <w:noProof/>
                <w:lang w:val="en-US"/>
              </w:rPr>
              <w:t>Project Results/Achievements</w:t>
            </w:r>
            <w:r>
              <w:rPr>
                <w:noProof/>
                <w:webHidden/>
              </w:rPr>
              <w:tab/>
            </w:r>
            <w:r>
              <w:rPr>
                <w:noProof/>
                <w:webHidden/>
              </w:rPr>
              <w:fldChar w:fldCharType="begin"/>
            </w:r>
            <w:r>
              <w:rPr>
                <w:noProof/>
                <w:webHidden/>
              </w:rPr>
              <w:instrText xml:space="preserve"> PAGEREF _Toc9512182 \h </w:instrText>
            </w:r>
            <w:r>
              <w:rPr>
                <w:noProof/>
                <w:webHidden/>
              </w:rPr>
            </w:r>
            <w:r>
              <w:rPr>
                <w:noProof/>
                <w:webHidden/>
              </w:rPr>
              <w:fldChar w:fldCharType="separate"/>
            </w:r>
            <w:r>
              <w:rPr>
                <w:noProof/>
                <w:webHidden/>
              </w:rPr>
              <w:t>11</w:t>
            </w:r>
            <w:r>
              <w:rPr>
                <w:noProof/>
                <w:webHidden/>
              </w:rPr>
              <w:fldChar w:fldCharType="end"/>
            </w:r>
          </w:hyperlink>
        </w:p>
        <w:p w14:paraId="649C3896" w14:textId="77777777" w:rsidR="0081538C" w:rsidRDefault="0081538C">
          <w:pPr>
            <w:pStyle w:val="TM2"/>
            <w:tabs>
              <w:tab w:val="left" w:pos="880"/>
              <w:tab w:val="right" w:leader="dot" w:pos="9062"/>
            </w:tabs>
            <w:rPr>
              <w:rFonts w:asciiTheme="minorHAnsi" w:eastAsiaTheme="minorEastAsia" w:hAnsiTheme="minorHAnsi" w:cstheme="minorBidi"/>
              <w:noProof/>
              <w:lang w:eastAsia="fr-FR"/>
            </w:rPr>
          </w:pPr>
          <w:hyperlink w:anchor="_Toc9512183" w:history="1">
            <w:r w:rsidRPr="00116BCE">
              <w:rPr>
                <w:rStyle w:val="Lienhypertexte"/>
                <w:rFonts w:cs="Arial"/>
                <w:noProof/>
                <w:lang w:val="en-US"/>
              </w:rPr>
              <w:t>4.1.</w:t>
            </w:r>
            <w:r>
              <w:rPr>
                <w:rFonts w:asciiTheme="minorHAnsi" w:eastAsiaTheme="minorEastAsia" w:hAnsiTheme="minorHAnsi" w:cstheme="minorBidi"/>
                <w:noProof/>
                <w:lang w:eastAsia="fr-FR"/>
              </w:rPr>
              <w:tab/>
            </w:r>
            <w:r w:rsidRPr="00116BCE">
              <w:rPr>
                <w:rStyle w:val="Lienhypertexte"/>
                <w:noProof/>
                <w:lang w:val="en-US"/>
              </w:rPr>
              <w:t>Activities/object recognition</w:t>
            </w:r>
            <w:r>
              <w:rPr>
                <w:noProof/>
                <w:webHidden/>
              </w:rPr>
              <w:tab/>
            </w:r>
            <w:r>
              <w:rPr>
                <w:noProof/>
                <w:webHidden/>
              </w:rPr>
              <w:fldChar w:fldCharType="begin"/>
            </w:r>
            <w:r>
              <w:rPr>
                <w:noProof/>
                <w:webHidden/>
              </w:rPr>
              <w:instrText xml:space="preserve"> PAGEREF _Toc9512183 \h </w:instrText>
            </w:r>
            <w:r>
              <w:rPr>
                <w:noProof/>
                <w:webHidden/>
              </w:rPr>
            </w:r>
            <w:r>
              <w:rPr>
                <w:noProof/>
                <w:webHidden/>
              </w:rPr>
              <w:fldChar w:fldCharType="separate"/>
            </w:r>
            <w:r>
              <w:rPr>
                <w:noProof/>
                <w:webHidden/>
              </w:rPr>
              <w:t>11</w:t>
            </w:r>
            <w:r>
              <w:rPr>
                <w:noProof/>
                <w:webHidden/>
              </w:rPr>
              <w:fldChar w:fldCharType="end"/>
            </w:r>
          </w:hyperlink>
        </w:p>
        <w:p w14:paraId="5833BCD0" w14:textId="77777777" w:rsidR="0081538C" w:rsidRDefault="0081538C">
          <w:pPr>
            <w:pStyle w:val="TM3"/>
            <w:tabs>
              <w:tab w:val="left" w:pos="1320"/>
              <w:tab w:val="right" w:leader="dot" w:pos="9062"/>
            </w:tabs>
            <w:rPr>
              <w:rFonts w:asciiTheme="minorHAnsi" w:eastAsiaTheme="minorEastAsia" w:hAnsiTheme="minorHAnsi" w:cstheme="minorBidi"/>
              <w:noProof/>
              <w:lang w:eastAsia="fr-FR"/>
            </w:rPr>
          </w:pPr>
          <w:hyperlink w:anchor="_Toc9512184" w:history="1">
            <w:r w:rsidRPr="00116BCE">
              <w:rPr>
                <w:rStyle w:val="Lienhypertexte"/>
                <w:noProof/>
                <w:lang w:val="en-US"/>
              </w:rPr>
              <w:t>4.1.1.</w:t>
            </w:r>
            <w:r>
              <w:rPr>
                <w:rFonts w:asciiTheme="minorHAnsi" w:eastAsiaTheme="minorEastAsia" w:hAnsiTheme="minorHAnsi" w:cstheme="minorBidi"/>
                <w:noProof/>
                <w:lang w:eastAsia="fr-FR"/>
              </w:rPr>
              <w:tab/>
            </w:r>
            <w:r w:rsidRPr="00116BCE">
              <w:rPr>
                <w:rStyle w:val="Lienhypertexte"/>
                <w:noProof/>
                <w:lang w:val="en-US"/>
              </w:rPr>
              <w:t>Activity recognition</w:t>
            </w:r>
            <w:r>
              <w:rPr>
                <w:noProof/>
                <w:webHidden/>
              </w:rPr>
              <w:tab/>
            </w:r>
            <w:r>
              <w:rPr>
                <w:noProof/>
                <w:webHidden/>
              </w:rPr>
              <w:fldChar w:fldCharType="begin"/>
            </w:r>
            <w:r>
              <w:rPr>
                <w:noProof/>
                <w:webHidden/>
              </w:rPr>
              <w:instrText xml:space="preserve"> PAGEREF _Toc9512184 \h </w:instrText>
            </w:r>
            <w:r>
              <w:rPr>
                <w:noProof/>
                <w:webHidden/>
              </w:rPr>
            </w:r>
            <w:r>
              <w:rPr>
                <w:noProof/>
                <w:webHidden/>
              </w:rPr>
              <w:fldChar w:fldCharType="separate"/>
            </w:r>
            <w:r>
              <w:rPr>
                <w:noProof/>
                <w:webHidden/>
              </w:rPr>
              <w:t>11</w:t>
            </w:r>
            <w:r>
              <w:rPr>
                <w:noProof/>
                <w:webHidden/>
              </w:rPr>
              <w:fldChar w:fldCharType="end"/>
            </w:r>
          </w:hyperlink>
        </w:p>
        <w:p w14:paraId="53DF6E19" w14:textId="77777777" w:rsidR="0081538C" w:rsidRDefault="0081538C">
          <w:pPr>
            <w:pStyle w:val="TM3"/>
            <w:tabs>
              <w:tab w:val="left" w:pos="1320"/>
              <w:tab w:val="right" w:leader="dot" w:pos="9062"/>
            </w:tabs>
            <w:rPr>
              <w:rFonts w:asciiTheme="minorHAnsi" w:eastAsiaTheme="minorEastAsia" w:hAnsiTheme="minorHAnsi" w:cstheme="minorBidi"/>
              <w:noProof/>
              <w:lang w:eastAsia="fr-FR"/>
            </w:rPr>
          </w:pPr>
          <w:hyperlink w:anchor="_Toc9512185" w:history="1">
            <w:r w:rsidRPr="00116BCE">
              <w:rPr>
                <w:rStyle w:val="Lienhypertexte"/>
                <w:noProof/>
                <w:lang w:val="en-US"/>
              </w:rPr>
              <w:t>4.1.2.</w:t>
            </w:r>
            <w:r>
              <w:rPr>
                <w:rFonts w:asciiTheme="minorHAnsi" w:eastAsiaTheme="minorEastAsia" w:hAnsiTheme="minorHAnsi" w:cstheme="minorBidi"/>
                <w:noProof/>
                <w:lang w:eastAsia="fr-FR"/>
              </w:rPr>
              <w:tab/>
            </w:r>
            <w:r w:rsidRPr="00116BCE">
              <w:rPr>
                <w:rStyle w:val="Lienhypertexte"/>
                <w:noProof/>
                <w:lang w:val="en-US"/>
              </w:rPr>
              <w:t>Objects detection</w:t>
            </w:r>
            <w:r>
              <w:rPr>
                <w:noProof/>
                <w:webHidden/>
              </w:rPr>
              <w:tab/>
            </w:r>
            <w:r>
              <w:rPr>
                <w:noProof/>
                <w:webHidden/>
              </w:rPr>
              <w:fldChar w:fldCharType="begin"/>
            </w:r>
            <w:r>
              <w:rPr>
                <w:noProof/>
                <w:webHidden/>
              </w:rPr>
              <w:instrText xml:space="preserve"> PAGEREF _Toc9512185 \h </w:instrText>
            </w:r>
            <w:r>
              <w:rPr>
                <w:noProof/>
                <w:webHidden/>
              </w:rPr>
            </w:r>
            <w:r>
              <w:rPr>
                <w:noProof/>
                <w:webHidden/>
              </w:rPr>
              <w:fldChar w:fldCharType="separate"/>
            </w:r>
            <w:r>
              <w:rPr>
                <w:noProof/>
                <w:webHidden/>
              </w:rPr>
              <w:t>12</w:t>
            </w:r>
            <w:r>
              <w:rPr>
                <w:noProof/>
                <w:webHidden/>
              </w:rPr>
              <w:fldChar w:fldCharType="end"/>
            </w:r>
          </w:hyperlink>
        </w:p>
        <w:p w14:paraId="3D8F9C8F" w14:textId="77777777" w:rsidR="0081538C" w:rsidRDefault="0081538C">
          <w:pPr>
            <w:pStyle w:val="TM3"/>
            <w:tabs>
              <w:tab w:val="left" w:pos="1320"/>
              <w:tab w:val="right" w:leader="dot" w:pos="9062"/>
            </w:tabs>
            <w:rPr>
              <w:rFonts w:asciiTheme="minorHAnsi" w:eastAsiaTheme="minorEastAsia" w:hAnsiTheme="minorHAnsi" w:cstheme="minorBidi"/>
              <w:noProof/>
              <w:lang w:eastAsia="fr-FR"/>
            </w:rPr>
          </w:pPr>
          <w:hyperlink w:anchor="_Toc9512186" w:history="1">
            <w:r w:rsidRPr="00116BCE">
              <w:rPr>
                <w:rStyle w:val="Lienhypertexte"/>
                <w:noProof/>
                <w:lang w:val="en-US"/>
              </w:rPr>
              <w:t>4.1.3.</w:t>
            </w:r>
            <w:r>
              <w:rPr>
                <w:rFonts w:asciiTheme="minorHAnsi" w:eastAsiaTheme="minorEastAsia" w:hAnsiTheme="minorHAnsi" w:cstheme="minorBidi"/>
                <w:noProof/>
                <w:lang w:eastAsia="fr-FR"/>
              </w:rPr>
              <w:tab/>
            </w:r>
            <w:r w:rsidRPr="00116BCE">
              <w:rPr>
                <w:rStyle w:val="Lienhypertexte"/>
                <w:noProof/>
                <w:lang w:val="en-US"/>
              </w:rPr>
              <w:t>Tracking and users re-identification:</w:t>
            </w:r>
            <w:r>
              <w:rPr>
                <w:noProof/>
                <w:webHidden/>
              </w:rPr>
              <w:tab/>
            </w:r>
            <w:r>
              <w:rPr>
                <w:noProof/>
                <w:webHidden/>
              </w:rPr>
              <w:fldChar w:fldCharType="begin"/>
            </w:r>
            <w:r>
              <w:rPr>
                <w:noProof/>
                <w:webHidden/>
              </w:rPr>
              <w:instrText xml:space="preserve"> PAGEREF _Toc9512186 \h </w:instrText>
            </w:r>
            <w:r>
              <w:rPr>
                <w:noProof/>
                <w:webHidden/>
              </w:rPr>
            </w:r>
            <w:r>
              <w:rPr>
                <w:noProof/>
                <w:webHidden/>
              </w:rPr>
              <w:fldChar w:fldCharType="separate"/>
            </w:r>
            <w:r>
              <w:rPr>
                <w:noProof/>
                <w:webHidden/>
              </w:rPr>
              <w:t>13</w:t>
            </w:r>
            <w:r>
              <w:rPr>
                <w:noProof/>
                <w:webHidden/>
              </w:rPr>
              <w:fldChar w:fldCharType="end"/>
            </w:r>
          </w:hyperlink>
        </w:p>
        <w:p w14:paraId="4975EDDE" w14:textId="77777777" w:rsidR="0081538C" w:rsidRDefault="0081538C">
          <w:pPr>
            <w:pStyle w:val="TM2"/>
            <w:tabs>
              <w:tab w:val="left" w:pos="880"/>
              <w:tab w:val="right" w:leader="dot" w:pos="9062"/>
            </w:tabs>
            <w:rPr>
              <w:rFonts w:asciiTheme="minorHAnsi" w:eastAsiaTheme="minorEastAsia" w:hAnsiTheme="minorHAnsi" w:cstheme="minorBidi"/>
              <w:noProof/>
              <w:lang w:eastAsia="fr-FR"/>
            </w:rPr>
          </w:pPr>
          <w:hyperlink w:anchor="_Toc9512187" w:history="1">
            <w:r w:rsidRPr="00116BCE">
              <w:rPr>
                <w:rStyle w:val="Lienhypertexte"/>
                <w:noProof/>
                <w:lang w:val="en-US"/>
              </w:rPr>
              <w:t>4.1.</w:t>
            </w:r>
            <w:r>
              <w:rPr>
                <w:rFonts w:asciiTheme="minorHAnsi" w:eastAsiaTheme="minorEastAsia" w:hAnsiTheme="minorHAnsi" w:cstheme="minorBidi"/>
                <w:noProof/>
                <w:lang w:eastAsia="fr-FR"/>
              </w:rPr>
              <w:tab/>
            </w:r>
            <w:r w:rsidRPr="00116BCE">
              <w:rPr>
                <w:rStyle w:val="Lienhypertexte"/>
                <w:noProof/>
                <w:lang w:val="en-US"/>
              </w:rPr>
              <w:t>Wellbeing coaching : HapiCare application (MAIDIS)</w:t>
            </w:r>
            <w:r>
              <w:rPr>
                <w:noProof/>
                <w:webHidden/>
              </w:rPr>
              <w:tab/>
            </w:r>
            <w:r>
              <w:rPr>
                <w:noProof/>
                <w:webHidden/>
              </w:rPr>
              <w:fldChar w:fldCharType="begin"/>
            </w:r>
            <w:r>
              <w:rPr>
                <w:noProof/>
                <w:webHidden/>
              </w:rPr>
              <w:instrText xml:space="preserve"> PAGEREF _Toc9512187 \h </w:instrText>
            </w:r>
            <w:r>
              <w:rPr>
                <w:noProof/>
                <w:webHidden/>
              </w:rPr>
            </w:r>
            <w:r>
              <w:rPr>
                <w:noProof/>
                <w:webHidden/>
              </w:rPr>
              <w:fldChar w:fldCharType="separate"/>
            </w:r>
            <w:r>
              <w:rPr>
                <w:noProof/>
                <w:webHidden/>
              </w:rPr>
              <w:t>17</w:t>
            </w:r>
            <w:r>
              <w:rPr>
                <w:noProof/>
                <w:webHidden/>
              </w:rPr>
              <w:fldChar w:fldCharType="end"/>
            </w:r>
          </w:hyperlink>
        </w:p>
        <w:p w14:paraId="4C334845" w14:textId="77777777" w:rsidR="0081538C" w:rsidRDefault="0081538C">
          <w:pPr>
            <w:pStyle w:val="TM2"/>
            <w:tabs>
              <w:tab w:val="left" w:pos="880"/>
              <w:tab w:val="right" w:leader="dot" w:pos="9062"/>
            </w:tabs>
            <w:rPr>
              <w:rFonts w:asciiTheme="minorHAnsi" w:eastAsiaTheme="minorEastAsia" w:hAnsiTheme="minorHAnsi" w:cstheme="minorBidi"/>
              <w:noProof/>
              <w:lang w:eastAsia="fr-FR"/>
            </w:rPr>
          </w:pPr>
          <w:hyperlink w:anchor="_Toc9512188" w:history="1">
            <w:r w:rsidRPr="00116BCE">
              <w:rPr>
                <w:rStyle w:val="Lienhypertexte"/>
                <w:noProof/>
                <w:lang w:val="en-US"/>
              </w:rPr>
              <w:t>4.2.</w:t>
            </w:r>
            <w:r>
              <w:rPr>
                <w:rFonts w:asciiTheme="minorHAnsi" w:eastAsiaTheme="minorEastAsia" w:hAnsiTheme="minorHAnsi" w:cstheme="minorBidi"/>
                <w:noProof/>
                <w:lang w:eastAsia="fr-FR"/>
              </w:rPr>
              <w:tab/>
            </w:r>
            <w:r w:rsidRPr="00116BCE">
              <w:rPr>
                <w:rStyle w:val="Lienhypertexte"/>
                <w:noProof/>
                <w:lang w:val="en-US"/>
              </w:rPr>
              <w:t>Social simulator for training</w:t>
            </w:r>
            <w:r>
              <w:rPr>
                <w:noProof/>
                <w:webHidden/>
              </w:rPr>
              <w:tab/>
            </w:r>
            <w:r>
              <w:rPr>
                <w:noProof/>
                <w:webHidden/>
              </w:rPr>
              <w:fldChar w:fldCharType="begin"/>
            </w:r>
            <w:r>
              <w:rPr>
                <w:noProof/>
                <w:webHidden/>
              </w:rPr>
              <w:instrText xml:space="preserve"> PAGEREF _Toc9512188 \h </w:instrText>
            </w:r>
            <w:r>
              <w:rPr>
                <w:noProof/>
                <w:webHidden/>
              </w:rPr>
            </w:r>
            <w:r>
              <w:rPr>
                <w:noProof/>
                <w:webHidden/>
              </w:rPr>
              <w:fldChar w:fldCharType="separate"/>
            </w:r>
            <w:r>
              <w:rPr>
                <w:noProof/>
                <w:webHidden/>
              </w:rPr>
              <w:t>18</w:t>
            </w:r>
            <w:r>
              <w:rPr>
                <w:noProof/>
                <w:webHidden/>
              </w:rPr>
              <w:fldChar w:fldCharType="end"/>
            </w:r>
          </w:hyperlink>
        </w:p>
        <w:p w14:paraId="66686B1C" w14:textId="77777777" w:rsidR="0081538C" w:rsidRDefault="0081538C">
          <w:pPr>
            <w:pStyle w:val="TM3"/>
            <w:tabs>
              <w:tab w:val="right" w:leader="dot" w:pos="9062"/>
            </w:tabs>
            <w:rPr>
              <w:rFonts w:asciiTheme="minorHAnsi" w:eastAsiaTheme="minorEastAsia" w:hAnsiTheme="minorHAnsi" w:cstheme="minorBidi"/>
              <w:noProof/>
              <w:lang w:eastAsia="fr-FR"/>
            </w:rPr>
          </w:pPr>
          <w:hyperlink w:anchor="_Toc9512189" w:history="1">
            <w:r w:rsidRPr="00116BCE">
              <w:rPr>
                <w:rStyle w:val="Lienhypertexte"/>
                <w:noProof/>
                <w:lang w:val="en-US"/>
              </w:rPr>
              <w:t>4.2.1 VR simulation</w:t>
            </w:r>
            <w:r>
              <w:rPr>
                <w:noProof/>
                <w:webHidden/>
              </w:rPr>
              <w:tab/>
            </w:r>
            <w:r>
              <w:rPr>
                <w:noProof/>
                <w:webHidden/>
              </w:rPr>
              <w:fldChar w:fldCharType="begin"/>
            </w:r>
            <w:r>
              <w:rPr>
                <w:noProof/>
                <w:webHidden/>
              </w:rPr>
              <w:instrText xml:space="preserve"> PAGEREF _Toc9512189 \h </w:instrText>
            </w:r>
            <w:r>
              <w:rPr>
                <w:noProof/>
                <w:webHidden/>
              </w:rPr>
            </w:r>
            <w:r>
              <w:rPr>
                <w:noProof/>
                <w:webHidden/>
              </w:rPr>
              <w:fldChar w:fldCharType="separate"/>
            </w:r>
            <w:r>
              <w:rPr>
                <w:noProof/>
                <w:webHidden/>
              </w:rPr>
              <w:t>18</w:t>
            </w:r>
            <w:r>
              <w:rPr>
                <w:noProof/>
                <w:webHidden/>
              </w:rPr>
              <w:fldChar w:fldCharType="end"/>
            </w:r>
          </w:hyperlink>
        </w:p>
        <w:p w14:paraId="4EE20E87" w14:textId="77777777" w:rsidR="0081538C" w:rsidRDefault="0081538C">
          <w:pPr>
            <w:pStyle w:val="TM2"/>
            <w:tabs>
              <w:tab w:val="left" w:pos="880"/>
              <w:tab w:val="right" w:leader="dot" w:pos="9062"/>
            </w:tabs>
            <w:rPr>
              <w:rFonts w:asciiTheme="minorHAnsi" w:eastAsiaTheme="minorEastAsia" w:hAnsiTheme="minorHAnsi" w:cstheme="minorBidi"/>
              <w:noProof/>
              <w:lang w:eastAsia="fr-FR"/>
            </w:rPr>
          </w:pPr>
          <w:hyperlink w:anchor="_Toc9512190" w:history="1">
            <w:r w:rsidRPr="00116BCE">
              <w:rPr>
                <w:rStyle w:val="Lienhypertexte"/>
                <w:noProof/>
                <w:lang w:val="en-US"/>
              </w:rPr>
              <w:t>4.3.</w:t>
            </w:r>
            <w:r>
              <w:rPr>
                <w:rFonts w:asciiTheme="minorHAnsi" w:eastAsiaTheme="minorEastAsia" w:hAnsiTheme="minorHAnsi" w:cstheme="minorBidi"/>
                <w:noProof/>
                <w:lang w:eastAsia="fr-FR"/>
              </w:rPr>
              <w:tab/>
            </w:r>
            <w:r w:rsidRPr="00116BCE">
              <w:rPr>
                <w:rStyle w:val="Lienhypertexte"/>
                <w:noProof/>
                <w:lang w:val="en-US"/>
              </w:rPr>
              <w:t>Gamification platform</w:t>
            </w:r>
            <w:r>
              <w:rPr>
                <w:noProof/>
                <w:webHidden/>
              </w:rPr>
              <w:tab/>
            </w:r>
            <w:r>
              <w:rPr>
                <w:noProof/>
                <w:webHidden/>
              </w:rPr>
              <w:fldChar w:fldCharType="begin"/>
            </w:r>
            <w:r>
              <w:rPr>
                <w:noProof/>
                <w:webHidden/>
              </w:rPr>
              <w:instrText xml:space="preserve"> PAGEREF _Toc9512190 \h </w:instrText>
            </w:r>
            <w:r>
              <w:rPr>
                <w:noProof/>
                <w:webHidden/>
              </w:rPr>
            </w:r>
            <w:r>
              <w:rPr>
                <w:noProof/>
                <w:webHidden/>
              </w:rPr>
              <w:fldChar w:fldCharType="separate"/>
            </w:r>
            <w:r>
              <w:rPr>
                <w:noProof/>
                <w:webHidden/>
              </w:rPr>
              <w:t>20</w:t>
            </w:r>
            <w:r>
              <w:rPr>
                <w:noProof/>
                <w:webHidden/>
              </w:rPr>
              <w:fldChar w:fldCharType="end"/>
            </w:r>
          </w:hyperlink>
        </w:p>
        <w:p w14:paraId="51542676" w14:textId="77777777" w:rsidR="0081538C" w:rsidRDefault="0081538C">
          <w:pPr>
            <w:pStyle w:val="TM2"/>
            <w:tabs>
              <w:tab w:val="left" w:pos="880"/>
              <w:tab w:val="right" w:leader="dot" w:pos="9062"/>
            </w:tabs>
            <w:rPr>
              <w:rFonts w:asciiTheme="minorHAnsi" w:eastAsiaTheme="minorEastAsia" w:hAnsiTheme="minorHAnsi" w:cstheme="minorBidi"/>
              <w:noProof/>
              <w:lang w:eastAsia="fr-FR"/>
            </w:rPr>
          </w:pPr>
          <w:hyperlink w:anchor="_Toc9512191" w:history="1">
            <w:r w:rsidRPr="00116BCE">
              <w:rPr>
                <w:rStyle w:val="Lienhypertexte"/>
                <w:noProof/>
                <w:lang w:val="en-US"/>
              </w:rPr>
              <w:t>4.4.</w:t>
            </w:r>
            <w:r>
              <w:rPr>
                <w:rFonts w:asciiTheme="minorHAnsi" w:eastAsiaTheme="minorEastAsia" w:hAnsiTheme="minorHAnsi" w:cstheme="minorBidi"/>
                <w:noProof/>
                <w:lang w:eastAsia="fr-FR"/>
              </w:rPr>
              <w:tab/>
            </w:r>
            <w:r w:rsidRPr="00116BCE">
              <w:rPr>
                <w:rStyle w:val="Lienhypertexte"/>
                <w:noProof/>
                <w:lang w:val="en-US"/>
              </w:rPr>
              <w:t>Use case: sound optimization</w:t>
            </w:r>
            <w:r>
              <w:rPr>
                <w:noProof/>
                <w:webHidden/>
              </w:rPr>
              <w:tab/>
            </w:r>
            <w:r>
              <w:rPr>
                <w:noProof/>
                <w:webHidden/>
              </w:rPr>
              <w:fldChar w:fldCharType="begin"/>
            </w:r>
            <w:r>
              <w:rPr>
                <w:noProof/>
                <w:webHidden/>
              </w:rPr>
              <w:instrText xml:space="preserve"> PAGEREF _Toc9512191 \h </w:instrText>
            </w:r>
            <w:r>
              <w:rPr>
                <w:noProof/>
                <w:webHidden/>
              </w:rPr>
            </w:r>
            <w:r>
              <w:rPr>
                <w:noProof/>
                <w:webHidden/>
              </w:rPr>
              <w:fldChar w:fldCharType="separate"/>
            </w:r>
            <w:r>
              <w:rPr>
                <w:noProof/>
                <w:webHidden/>
              </w:rPr>
              <w:t>21</w:t>
            </w:r>
            <w:r>
              <w:rPr>
                <w:noProof/>
                <w:webHidden/>
              </w:rPr>
              <w:fldChar w:fldCharType="end"/>
            </w:r>
          </w:hyperlink>
        </w:p>
        <w:p w14:paraId="24545968" w14:textId="77777777" w:rsidR="0081538C" w:rsidRDefault="0081538C">
          <w:pPr>
            <w:pStyle w:val="TM2"/>
            <w:tabs>
              <w:tab w:val="left" w:pos="880"/>
              <w:tab w:val="right" w:leader="dot" w:pos="9062"/>
            </w:tabs>
            <w:rPr>
              <w:rFonts w:asciiTheme="minorHAnsi" w:eastAsiaTheme="minorEastAsia" w:hAnsiTheme="minorHAnsi" w:cstheme="minorBidi"/>
              <w:noProof/>
              <w:lang w:eastAsia="fr-FR"/>
            </w:rPr>
          </w:pPr>
          <w:hyperlink w:anchor="_Toc9512192" w:history="1">
            <w:r w:rsidRPr="00116BCE">
              <w:rPr>
                <w:rStyle w:val="Lienhypertexte"/>
                <w:noProof/>
                <w:lang w:val="en-US"/>
              </w:rPr>
              <w:t>4.5.</w:t>
            </w:r>
            <w:r>
              <w:rPr>
                <w:rFonts w:asciiTheme="minorHAnsi" w:eastAsiaTheme="minorEastAsia" w:hAnsiTheme="minorHAnsi" w:cstheme="minorBidi"/>
                <w:noProof/>
                <w:lang w:eastAsia="fr-FR"/>
              </w:rPr>
              <w:tab/>
            </w:r>
            <w:r w:rsidRPr="00116BCE">
              <w:rPr>
                <w:rStyle w:val="Lienhypertexte"/>
                <w:noProof/>
                <w:lang w:val="en-US"/>
              </w:rPr>
              <w:t>Emotion recognition</w:t>
            </w:r>
            <w:r>
              <w:rPr>
                <w:noProof/>
                <w:webHidden/>
              </w:rPr>
              <w:tab/>
            </w:r>
            <w:r>
              <w:rPr>
                <w:noProof/>
                <w:webHidden/>
              </w:rPr>
              <w:fldChar w:fldCharType="begin"/>
            </w:r>
            <w:r>
              <w:rPr>
                <w:noProof/>
                <w:webHidden/>
              </w:rPr>
              <w:instrText xml:space="preserve"> PAGEREF _Toc9512192 \h </w:instrText>
            </w:r>
            <w:r>
              <w:rPr>
                <w:noProof/>
                <w:webHidden/>
              </w:rPr>
            </w:r>
            <w:r>
              <w:rPr>
                <w:noProof/>
                <w:webHidden/>
              </w:rPr>
              <w:fldChar w:fldCharType="separate"/>
            </w:r>
            <w:r>
              <w:rPr>
                <w:noProof/>
                <w:webHidden/>
              </w:rPr>
              <w:t>22</w:t>
            </w:r>
            <w:r>
              <w:rPr>
                <w:noProof/>
                <w:webHidden/>
              </w:rPr>
              <w:fldChar w:fldCharType="end"/>
            </w:r>
          </w:hyperlink>
        </w:p>
        <w:p w14:paraId="52F6AAC5" w14:textId="77777777" w:rsidR="0081538C" w:rsidRDefault="0081538C">
          <w:pPr>
            <w:pStyle w:val="TM2"/>
            <w:tabs>
              <w:tab w:val="left" w:pos="880"/>
              <w:tab w:val="right" w:leader="dot" w:pos="9062"/>
            </w:tabs>
            <w:rPr>
              <w:rFonts w:asciiTheme="minorHAnsi" w:eastAsiaTheme="minorEastAsia" w:hAnsiTheme="minorHAnsi" w:cstheme="minorBidi"/>
              <w:noProof/>
              <w:lang w:eastAsia="fr-FR"/>
            </w:rPr>
          </w:pPr>
          <w:hyperlink w:anchor="_Toc9512193" w:history="1">
            <w:r w:rsidRPr="00116BCE">
              <w:rPr>
                <w:rStyle w:val="Lienhypertexte"/>
                <w:noProof/>
                <w:lang w:val="en-US"/>
              </w:rPr>
              <w:t>4.6.</w:t>
            </w:r>
            <w:r>
              <w:rPr>
                <w:rFonts w:asciiTheme="minorHAnsi" w:eastAsiaTheme="minorEastAsia" w:hAnsiTheme="minorHAnsi" w:cstheme="minorBidi"/>
                <w:noProof/>
                <w:lang w:eastAsia="fr-FR"/>
              </w:rPr>
              <w:tab/>
            </w:r>
            <w:r w:rsidRPr="00116BCE">
              <w:rPr>
                <w:rStyle w:val="Lienhypertexte"/>
                <w:noProof/>
                <w:lang w:val="en-US"/>
              </w:rPr>
              <w:t>E-learning platform</w:t>
            </w:r>
            <w:r>
              <w:rPr>
                <w:noProof/>
                <w:webHidden/>
              </w:rPr>
              <w:tab/>
            </w:r>
            <w:r>
              <w:rPr>
                <w:noProof/>
                <w:webHidden/>
              </w:rPr>
              <w:fldChar w:fldCharType="begin"/>
            </w:r>
            <w:r>
              <w:rPr>
                <w:noProof/>
                <w:webHidden/>
              </w:rPr>
              <w:instrText xml:space="preserve"> PAGEREF _Toc9512193 \h </w:instrText>
            </w:r>
            <w:r>
              <w:rPr>
                <w:noProof/>
                <w:webHidden/>
              </w:rPr>
            </w:r>
            <w:r>
              <w:rPr>
                <w:noProof/>
                <w:webHidden/>
              </w:rPr>
              <w:fldChar w:fldCharType="separate"/>
            </w:r>
            <w:r>
              <w:rPr>
                <w:noProof/>
                <w:webHidden/>
              </w:rPr>
              <w:t>22</w:t>
            </w:r>
            <w:r>
              <w:rPr>
                <w:noProof/>
                <w:webHidden/>
              </w:rPr>
              <w:fldChar w:fldCharType="end"/>
            </w:r>
          </w:hyperlink>
        </w:p>
        <w:p w14:paraId="5C02260D" w14:textId="77777777" w:rsidR="0081538C" w:rsidRDefault="0081538C">
          <w:pPr>
            <w:pStyle w:val="TM3"/>
            <w:tabs>
              <w:tab w:val="left" w:pos="1320"/>
              <w:tab w:val="right" w:leader="dot" w:pos="9062"/>
            </w:tabs>
            <w:rPr>
              <w:rFonts w:asciiTheme="minorHAnsi" w:eastAsiaTheme="minorEastAsia" w:hAnsiTheme="minorHAnsi" w:cstheme="minorBidi"/>
              <w:noProof/>
              <w:lang w:eastAsia="fr-FR"/>
            </w:rPr>
          </w:pPr>
          <w:hyperlink w:anchor="_Toc9512194" w:history="1">
            <w:r w:rsidRPr="00116BCE">
              <w:rPr>
                <w:rStyle w:val="Lienhypertexte"/>
                <w:noProof/>
                <w:lang w:val="en-US"/>
              </w:rPr>
              <w:t>4.6.1.</w:t>
            </w:r>
            <w:r>
              <w:rPr>
                <w:rFonts w:asciiTheme="minorHAnsi" w:eastAsiaTheme="minorEastAsia" w:hAnsiTheme="minorHAnsi" w:cstheme="minorBidi"/>
                <w:noProof/>
                <w:lang w:eastAsia="fr-FR"/>
              </w:rPr>
              <w:tab/>
            </w:r>
            <w:r w:rsidRPr="00116BCE">
              <w:rPr>
                <w:rStyle w:val="Lienhypertexte"/>
                <w:noProof/>
                <w:lang w:val="en-US"/>
              </w:rPr>
              <w:t>Functionalities</w:t>
            </w:r>
            <w:r>
              <w:rPr>
                <w:noProof/>
                <w:webHidden/>
              </w:rPr>
              <w:tab/>
            </w:r>
            <w:r>
              <w:rPr>
                <w:noProof/>
                <w:webHidden/>
              </w:rPr>
              <w:fldChar w:fldCharType="begin"/>
            </w:r>
            <w:r>
              <w:rPr>
                <w:noProof/>
                <w:webHidden/>
              </w:rPr>
              <w:instrText xml:space="preserve"> PAGEREF _Toc9512194 \h </w:instrText>
            </w:r>
            <w:r>
              <w:rPr>
                <w:noProof/>
                <w:webHidden/>
              </w:rPr>
            </w:r>
            <w:r>
              <w:rPr>
                <w:noProof/>
                <w:webHidden/>
              </w:rPr>
              <w:fldChar w:fldCharType="separate"/>
            </w:r>
            <w:r>
              <w:rPr>
                <w:noProof/>
                <w:webHidden/>
              </w:rPr>
              <w:t>26</w:t>
            </w:r>
            <w:r>
              <w:rPr>
                <w:noProof/>
                <w:webHidden/>
              </w:rPr>
              <w:fldChar w:fldCharType="end"/>
            </w:r>
          </w:hyperlink>
        </w:p>
        <w:p w14:paraId="597A9C6F" w14:textId="77777777" w:rsidR="0081538C" w:rsidRDefault="0081538C">
          <w:pPr>
            <w:pStyle w:val="TM3"/>
            <w:tabs>
              <w:tab w:val="left" w:pos="1320"/>
              <w:tab w:val="right" w:leader="dot" w:pos="9062"/>
            </w:tabs>
            <w:rPr>
              <w:rFonts w:asciiTheme="minorHAnsi" w:eastAsiaTheme="minorEastAsia" w:hAnsiTheme="minorHAnsi" w:cstheme="minorBidi"/>
              <w:noProof/>
              <w:lang w:eastAsia="fr-FR"/>
            </w:rPr>
          </w:pPr>
          <w:hyperlink w:anchor="_Toc9512195" w:history="1">
            <w:r w:rsidRPr="00116BCE">
              <w:rPr>
                <w:rStyle w:val="Lienhypertexte"/>
                <w:noProof/>
                <w:lang w:val="en-US"/>
              </w:rPr>
              <w:t>4.6.2.</w:t>
            </w:r>
            <w:r>
              <w:rPr>
                <w:rFonts w:asciiTheme="minorHAnsi" w:eastAsiaTheme="minorEastAsia" w:hAnsiTheme="minorHAnsi" w:cstheme="minorBidi"/>
                <w:noProof/>
                <w:lang w:eastAsia="fr-FR"/>
              </w:rPr>
              <w:tab/>
            </w:r>
            <w:r w:rsidRPr="00116BCE">
              <w:rPr>
                <w:rStyle w:val="Lienhypertexte"/>
                <w:noProof/>
                <w:lang w:val="en-US"/>
              </w:rPr>
              <w:t>Operation guide</w:t>
            </w:r>
            <w:r>
              <w:rPr>
                <w:noProof/>
                <w:webHidden/>
              </w:rPr>
              <w:tab/>
            </w:r>
            <w:r>
              <w:rPr>
                <w:noProof/>
                <w:webHidden/>
              </w:rPr>
              <w:fldChar w:fldCharType="begin"/>
            </w:r>
            <w:r>
              <w:rPr>
                <w:noProof/>
                <w:webHidden/>
              </w:rPr>
              <w:instrText xml:space="preserve"> PAGEREF _Toc9512195 \h </w:instrText>
            </w:r>
            <w:r>
              <w:rPr>
                <w:noProof/>
                <w:webHidden/>
              </w:rPr>
            </w:r>
            <w:r>
              <w:rPr>
                <w:noProof/>
                <w:webHidden/>
              </w:rPr>
              <w:fldChar w:fldCharType="separate"/>
            </w:r>
            <w:r>
              <w:rPr>
                <w:noProof/>
                <w:webHidden/>
              </w:rPr>
              <w:t>27</w:t>
            </w:r>
            <w:r>
              <w:rPr>
                <w:noProof/>
                <w:webHidden/>
              </w:rPr>
              <w:fldChar w:fldCharType="end"/>
            </w:r>
          </w:hyperlink>
        </w:p>
        <w:p w14:paraId="4FD034C0" w14:textId="77777777" w:rsidR="0081538C" w:rsidRDefault="0081538C">
          <w:pPr>
            <w:pStyle w:val="TM2"/>
            <w:tabs>
              <w:tab w:val="left" w:pos="880"/>
              <w:tab w:val="right" w:leader="dot" w:pos="9062"/>
            </w:tabs>
            <w:rPr>
              <w:rFonts w:asciiTheme="minorHAnsi" w:eastAsiaTheme="minorEastAsia" w:hAnsiTheme="minorHAnsi" w:cstheme="minorBidi"/>
              <w:noProof/>
              <w:lang w:eastAsia="fr-FR"/>
            </w:rPr>
          </w:pPr>
          <w:hyperlink w:anchor="_Toc9512196" w:history="1">
            <w:r w:rsidRPr="00116BCE">
              <w:rPr>
                <w:rStyle w:val="Lienhypertexte"/>
                <w:noProof/>
                <w:lang w:val="en-US"/>
              </w:rPr>
              <w:t>4.7.</w:t>
            </w:r>
            <w:r>
              <w:rPr>
                <w:rFonts w:asciiTheme="minorHAnsi" w:eastAsiaTheme="minorEastAsia" w:hAnsiTheme="minorHAnsi" w:cstheme="minorBidi"/>
                <w:noProof/>
                <w:lang w:eastAsia="fr-FR"/>
              </w:rPr>
              <w:tab/>
            </w:r>
            <w:r w:rsidRPr="00116BCE">
              <w:rPr>
                <w:rStyle w:val="Lienhypertexte"/>
                <w:noProof/>
                <w:lang w:val="en-US"/>
              </w:rPr>
              <w:t>ITI-BDAaaS platform</w:t>
            </w:r>
            <w:r>
              <w:rPr>
                <w:noProof/>
                <w:webHidden/>
              </w:rPr>
              <w:tab/>
            </w:r>
            <w:r>
              <w:rPr>
                <w:noProof/>
                <w:webHidden/>
              </w:rPr>
              <w:fldChar w:fldCharType="begin"/>
            </w:r>
            <w:r>
              <w:rPr>
                <w:noProof/>
                <w:webHidden/>
              </w:rPr>
              <w:instrText xml:space="preserve"> PAGEREF _Toc9512196 \h </w:instrText>
            </w:r>
            <w:r>
              <w:rPr>
                <w:noProof/>
                <w:webHidden/>
              </w:rPr>
            </w:r>
            <w:r>
              <w:rPr>
                <w:noProof/>
                <w:webHidden/>
              </w:rPr>
              <w:fldChar w:fldCharType="separate"/>
            </w:r>
            <w:r>
              <w:rPr>
                <w:noProof/>
                <w:webHidden/>
              </w:rPr>
              <w:t>27</w:t>
            </w:r>
            <w:r>
              <w:rPr>
                <w:noProof/>
                <w:webHidden/>
              </w:rPr>
              <w:fldChar w:fldCharType="end"/>
            </w:r>
          </w:hyperlink>
        </w:p>
        <w:p w14:paraId="01848F35" w14:textId="77777777" w:rsidR="0081538C" w:rsidRDefault="0081538C">
          <w:pPr>
            <w:pStyle w:val="TM2"/>
            <w:tabs>
              <w:tab w:val="left" w:pos="880"/>
              <w:tab w:val="right" w:leader="dot" w:pos="9062"/>
            </w:tabs>
            <w:rPr>
              <w:rFonts w:asciiTheme="minorHAnsi" w:eastAsiaTheme="minorEastAsia" w:hAnsiTheme="minorHAnsi" w:cstheme="minorBidi"/>
              <w:noProof/>
              <w:lang w:eastAsia="fr-FR"/>
            </w:rPr>
          </w:pPr>
          <w:hyperlink w:anchor="_Toc9512197" w:history="1">
            <w:r w:rsidRPr="00116BCE">
              <w:rPr>
                <w:rStyle w:val="Lienhypertexte"/>
                <w:noProof/>
                <w:lang w:val="en-US"/>
              </w:rPr>
              <w:t>4.8.</w:t>
            </w:r>
            <w:r>
              <w:rPr>
                <w:rFonts w:asciiTheme="minorHAnsi" w:eastAsiaTheme="minorEastAsia" w:hAnsiTheme="minorHAnsi" w:cstheme="minorBidi"/>
                <w:noProof/>
                <w:lang w:eastAsia="fr-FR"/>
              </w:rPr>
              <w:tab/>
            </w:r>
            <w:r w:rsidRPr="00116BCE">
              <w:rPr>
                <w:rStyle w:val="Lienhypertexte"/>
                <w:noProof/>
                <w:lang w:val="en-US"/>
              </w:rPr>
              <w:t>Semantic engine</w:t>
            </w:r>
            <w:r>
              <w:rPr>
                <w:noProof/>
                <w:webHidden/>
              </w:rPr>
              <w:tab/>
            </w:r>
            <w:r>
              <w:rPr>
                <w:noProof/>
                <w:webHidden/>
              </w:rPr>
              <w:fldChar w:fldCharType="begin"/>
            </w:r>
            <w:r>
              <w:rPr>
                <w:noProof/>
                <w:webHidden/>
              </w:rPr>
              <w:instrText xml:space="preserve"> PAGEREF _Toc9512197 \h </w:instrText>
            </w:r>
            <w:r>
              <w:rPr>
                <w:noProof/>
                <w:webHidden/>
              </w:rPr>
            </w:r>
            <w:r>
              <w:rPr>
                <w:noProof/>
                <w:webHidden/>
              </w:rPr>
              <w:fldChar w:fldCharType="separate"/>
            </w:r>
            <w:r>
              <w:rPr>
                <w:noProof/>
                <w:webHidden/>
              </w:rPr>
              <w:t>28</w:t>
            </w:r>
            <w:r>
              <w:rPr>
                <w:noProof/>
                <w:webHidden/>
              </w:rPr>
              <w:fldChar w:fldCharType="end"/>
            </w:r>
          </w:hyperlink>
        </w:p>
        <w:p w14:paraId="1652CCFB" w14:textId="2D7883BF" w:rsidR="00512ABB" w:rsidRDefault="00512ABB">
          <w:r>
            <w:rPr>
              <w:b/>
              <w:bCs/>
            </w:rPr>
            <w:fldChar w:fldCharType="end"/>
          </w:r>
        </w:p>
      </w:sdtContent>
    </w:sdt>
    <w:p w14:paraId="4527EE3A" w14:textId="643546F7" w:rsidR="009B19CE" w:rsidRPr="008C3F5C" w:rsidRDefault="009B19CE">
      <w:pPr>
        <w:spacing w:after="0" w:line="240" w:lineRule="auto"/>
      </w:pPr>
      <w:r w:rsidRPr="008C3F5C">
        <w:br w:type="page"/>
      </w:r>
    </w:p>
    <w:p w14:paraId="27EB0EC6" w14:textId="77777777" w:rsidR="004739BA" w:rsidRPr="008C3F5C" w:rsidRDefault="00A55497" w:rsidP="004739BA">
      <w:pPr>
        <w:pStyle w:val="En-ttedetabledesmatires"/>
        <w:rPr>
          <w:color w:val="auto"/>
          <w:sz w:val="36"/>
          <w:szCs w:val="36"/>
        </w:rPr>
      </w:pPr>
      <w:r w:rsidRPr="006637BB">
        <w:rPr>
          <w:rFonts w:ascii="Times New Roman" w:hAnsi="Times New Roman"/>
          <w:noProof/>
          <w:color w:val="33B9B0"/>
          <w:sz w:val="36"/>
          <w:szCs w:val="36"/>
          <w:lang w:eastAsia="fr-FR"/>
        </w:rPr>
        <w:lastRenderedPageBreak/>
        <mc:AlternateContent>
          <mc:Choice Requires="wps">
            <w:drawing>
              <wp:anchor distT="0" distB="0" distL="114300" distR="114300" simplePos="0" relativeHeight="251671552" behindDoc="1" locked="0" layoutInCell="1" allowOverlap="1" wp14:anchorId="10329FD6" wp14:editId="012A9629">
                <wp:simplePos x="0" y="0"/>
                <wp:positionH relativeFrom="column">
                  <wp:posOffset>-1028700</wp:posOffset>
                </wp:positionH>
                <wp:positionV relativeFrom="paragraph">
                  <wp:posOffset>222250</wp:posOffset>
                </wp:positionV>
                <wp:extent cx="3258185" cy="457200"/>
                <wp:effectExtent l="0" t="0" r="0" b="0"/>
                <wp:wrapNone/>
                <wp:docPr id="9" name="Parallélogramm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8185" cy="457200"/>
                        </a:xfrm>
                        <a:prstGeom prst="parallelogram">
                          <a:avLst/>
                        </a:prstGeom>
                        <a:solidFill>
                          <a:srgbClr val="33B9B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7F2422" w14:textId="77777777" w:rsidR="00B068A5" w:rsidRPr="00A55497" w:rsidRDefault="00B068A5" w:rsidP="00A55497">
                            <w:pPr>
                              <w:jc w:val="center"/>
                              <w:rPr>
                                <w:rFonts w:ascii="Cambria" w:hAnsi="Cambria"/>
                                <w:b/>
                                <w:bCs/>
                              </w:rPr>
                            </w:pPr>
                            <w:r>
                              <w:rPr>
                                <w:rFonts w:ascii="Cambria" w:hAnsi="Cambria"/>
                                <w:b/>
                                <w:bCs/>
                                <w:color w:val="FFFFFF" w:themeColor="background1"/>
                                <w:sz w:val="36"/>
                                <w:szCs w:val="36"/>
                                <w:lang w:val="en-US"/>
                              </w:rPr>
                              <w:t>Document history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élogramme 9" o:spid="_x0000_s1026" type="#_x0000_t7" style="position:absolute;margin-left:-81pt;margin-top:17.5pt;width:256.55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" adj="758" fillcolor="#33b9b0" stroked="f" strokeweight="2pt">
                <v:path arrowok="t"/>
                <v:textbox>
                  <w:txbxContent>
                    <w:p w14:paraId="667F2422" w14:textId="77777777" w:rsidR="00B068A5" w:rsidRPr="00A55497" w:rsidRDefault="00B068A5" w:rsidP="00A55497">
                      <w:pPr>
                        <w:jc w:val="center"/>
                        <w:rPr>
                          <w:rFonts w:ascii="Cambria" w:hAnsi="Cambria"/>
                          <w:b/>
                          <w:bCs/>
                        </w:rPr>
                      </w:pPr>
                      <w:r>
                        <w:rPr>
                          <w:rFonts w:ascii="Cambria" w:hAnsi="Cambria"/>
                          <w:b/>
                          <w:bCs/>
                          <w:color w:val="FFFFFF" w:themeColor="background1"/>
                          <w:sz w:val="36"/>
                          <w:szCs w:val="36"/>
                          <w:lang w:val="en-US"/>
                        </w:rPr>
                        <w:t>Document history</w:t>
                      </w:r>
                    </w:p>
                  </w:txbxContent>
                </v:textbox>
              </v:shape>
            </w:pict>
          </mc:Fallback>
        </mc:AlternateContent>
      </w:r>
    </w:p>
    <w:p w14:paraId="7FA28463" w14:textId="77777777" w:rsidR="004739BA" w:rsidRPr="008C3F5C" w:rsidRDefault="004739BA" w:rsidP="004739BA"/>
    <w:p w14:paraId="18BDCE97" w14:textId="77777777" w:rsidR="00A55497" w:rsidRPr="008C3F5C" w:rsidRDefault="00A55497" w:rsidP="004739BA"/>
    <w:tbl>
      <w:tblPr>
        <w:tblStyle w:val="Grilledutableau"/>
        <w:tblW w:w="9216" w:type="dxa"/>
        <w:tblLayout w:type="fixed"/>
        <w:tblLook w:val="04A0" w:firstRow="1" w:lastRow="0" w:firstColumn="1" w:lastColumn="0" w:noHBand="0" w:noVBand="1"/>
      </w:tblPr>
      <w:tblGrid>
        <w:gridCol w:w="1067"/>
        <w:gridCol w:w="1275"/>
        <w:gridCol w:w="4959"/>
        <w:gridCol w:w="1915"/>
      </w:tblGrid>
      <w:tr w:rsidR="004739BA" w:rsidRPr="009F609F" w14:paraId="3697ACE7" w14:textId="77777777" w:rsidTr="004739BA">
        <w:tc>
          <w:tcPr>
            <w:tcW w:w="1067" w:type="dxa"/>
            <w:hideMark/>
          </w:tcPr>
          <w:p w14:paraId="44AB3DD0" w14:textId="77777777" w:rsidR="004739BA" w:rsidRPr="004739BA" w:rsidRDefault="004739BA">
            <w:pPr>
              <w:spacing w:after="120"/>
              <w:jc w:val="center"/>
              <w:rPr>
                <w:rFonts w:ascii="Arial" w:hAnsi="Arial"/>
                <w:b/>
                <w:bCs/>
                <w:color w:val="505050"/>
                <w:lang w:val="en-GB"/>
              </w:rPr>
            </w:pPr>
            <w:r w:rsidRPr="004739BA">
              <w:rPr>
                <w:b/>
                <w:bCs/>
                <w:color w:val="505050"/>
                <w:lang w:val="en-GB"/>
              </w:rPr>
              <w:t>Revision</w:t>
            </w:r>
          </w:p>
        </w:tc>
        <w:tc>
          <w:tcPr>
            <w:tcW w:w="1275" w:type="dxa"/>
            <w:hideMark/>
          </w:tcPr>
          <w:p w14:paraId="786F2EEC" w14:textId="77777777" w:rsidR="004739BA" w:rsidRPr="004739BA" w:rsidRDefault="004739BA">
            <w:pPr>
              <w:spacing w:after="120"/>
              <w:jc w:val="center"/>
              <w:rPr>
                <w:rFonts w:ascii="Arial" w:hAnsi="Arial"/>
                <w:b/>
                <w:bCs/>
                <w:color w:val="505050"/>
                <w:lang w:val="en-GB"/>
              </w:rPr>
            </w:pPr>
            <w:r w:rsidRPr="004739BA">
              <w:rPr>
                <w:b/>
                <w:bCs/>
                <w:color w:val="505050"/>
                <w:lang w:val="en-GB"/>
              </w:rPr>
              <w:t>Date</w:t>
            </w:r>
          </w:p>
        </w:tc>
        <w:tc>
          <w:tcPr>
            <w:tcW w:w="4959" w:type="dxa"/>
            <w:hideMark/>
          </w:tcPr>
          <w:p w14:paraId="5C68162F" w14:textId="77777777" w:rsidR="004739BA" w:rsidRPr="009F609F" w:rsidRDefault="004739BA">
            <w:pPr>
              <w:spacing w:after="120"/>
              <w:jc w:val="center"/>
              <w:rPr>
                <w:rFonts w:ascii="Arial" w:hAnsi="Arial"/>
                <w:b/>
                <w:bCs/>
                <w:color w:val="505050"/>
                <w:lang w:val="en-US"/>
              </w:rPr>
            </w:pPr>
            <w:r w:rsidRPr="009F609F">
              <w:rPr>
                <w:b/>
                <w:bCs/>
                <w:color w:val="505050"/>
                <w:lang w:val="en-US"/>
              </w:rPr>
              <w:t>Content description/Modification</w:t>
            </w:r>
          </w:p>
        </w:tc>
        <w:tc>
          <w:tcPr>
            <w:tcW w:w="1915" w:type="dxa"/>
            <w:hideMark/>
          </w:tcPr>
          <w:p w14:paraId="2027EC0F" w14:textId="77777777" w:rsidR="004739BA" w:rsidRPr="009F609F" w:rsidRDefault="004739BA">
            <w:pPr>
              <w:spacing w:after="120"/>
              <w:jc w:val="center"/>
              <w:rPr>
                <w:rFonts w:ascii="Arial" w:hAnsi="Arial"/>
                <w:b/>
                <w:bCs/>
                <w:color w:val="505050"/>
                <w:lang w:val="en-US"/>
              </w:rPr>
            </w:pPr>
            <w:r w:rsidRPr="009F609F">
              <w:rPr>
                <w:b/>
                <w:bCs/>
                <w:color w:val="505050"/>
                <w:lang w:val="en-US"/>
              </w:rPr>
              <w:t>Author(s)</w:t>
            </w:r>
          </w:p>
        </w:tc>
      </w:tr>
      <w:tr w:rsidR="004739BA" w:rsidRPr="009F609F" w14:paraId="1818B7BA" w14:textId="77777777" w:rsidTr="004739BA">
        <w:tc>
          <w:tcPr>
            <w:tcW w:w="1067" w:type="dxa"/>
            <w:hideMark/>
          </w:tcPr>
          <w:p w14:paraId="73D0EF42" w14:textId="77777777" w:rsidR="004739BA" w:rsidRPr="009F609F" w:rsidRDefault="004739BA">
            <w:pPr>
              <w:spacing w:after="120"/>
              <w:jc w:val="center"/>
              <w:rPr>
                <w:rFonts w:ascii="Arial" w:hAnsi="Arial"/>
                <w:lang w:val="en-US"/>
              </w:rPr>
            </w:pPr>
            <w:r w:rsidRPr="009F609F">
              <w:rPr>
                <w:lang w:val="en-US"/>
              </w:rPr>
              <w:t>V0.1</w:t>
            </w:r>
          </w:p>
        </w:tc>
        <w:tc>
          <w:tcPr>
            <w:tcW w:w="1275" w:type="dxa"/>
          </w:tcPr>
          <w:p w14:paraId="3177B2E9" w14:textId="77777777" w:rsidR="004739BA" w:rsidRPr="009F609F" w:rsidRDefault="00D77AC2">
            <w:pPr>
              <w:spacing w:after="120"/>
              <w:jc w:val="center"/>
              <w:rPr>
                <w:rFonts w:ascii="Arial" w:hAnsi="Arial"/>
                <w:lang w:val="en-US"/>
              </w:rPr>
            </w:pPr>
            <w:r>
              <w:rPr>
                <w:rFonts w:ascii="Arial" w:hAnsi="Arial"/>
                <w:lang w:val="en-US"/>
              </w:rPr>
              <w:t>24/11/17</w:t>
            </w:r>
          </w:p>
        </w:tc>
        <w:tc>
          <w:tcPr>
            <w:tcW w:w="4959" w:type="dxa"/>
          </w:tcPr>
          <w:p w14:paraId="581758E7" w14:textId="77777777" w:rsidR="004739BA" w:rsidRPr="009F609F" w:rsidRDefault="00D77AC2">
            <w:pPr>
              <w:spacing w:after="120"/>
              <w:jc w:val="both"/>
              <w:rPr>
                <w:rFonts w:ascii="Arial" w:hAnsi="Arial"/>
                <w:color w:val="000000" w:themeColor="text1"/>
                <w:lang w:val="en-US"/>
              </w:rPr>
            </w:pPr>
            <w:r>
              <w:rPr>
                <w:rFonts w:ascii="Arial" w:hAnsi="Arial"/>
                <w:color w:val="000000" w:themeColor="text1"/>
                <w:lang w:val="en-US"/>
              </w:rPr>
              <w:t>First draft</w:t>
            </w:r>
          </w:p>
        </w:tc>
        <w:tc>
          <w:tcPr>
            <w:tcW w:w="1915" w:type="dxa"/>
          </w:tcPr>
          <w:p w14:paraId="12BA81F8" w14:textId="77777777" w:rsidR="004739BA" w:rsidRPr="00D77AC2" w:rsidRDefault="00D77AC2" w:rsidP="00982CDA">
            <w:pPr>
              <w:spacing w:after="120"/>
              <w:jc w:val="center"/>
              <w:rPr>
                <w:rFonts w:ascii="Arial" w:hAnsi="Arial"/>
                <w:lang w:val="en-US"/>
              </w:rPr>
            </w:pPr>
            <w:proofErr w:type="spellStart"/>
            <w:r w:rsidRPr="00D77AC2">
              <w:rPr>
                <w:rFonts w:ascii="Arial" w:hAnsi="Arial"/>
                <w:lang w:val="en-US"/>
              </w:rPr>
              <w:t>Chietera</w:t>
            </w:r>
            <w:proofErr w:type="spellEnd"/>
            <w:r w:rsidRPr="00D77AC2">
              <w:rPr>
                <w:rFonts w:ascii="Arial" w:hAnsi="Arial"/>
                <w:lang w:val="en-US"/>
              </w:rPr>
              <w:t xml:space="preserve"> (Thales)</w:t>
            </w:r>
          </w:p>
        </w:tc>
      </w:tr>
      <w:tr w:rsidR="00504D62" w:rsidRPr="009F609F" w14:paraId="3BDCF64A" w14:textId="77777777" w:rsidTr="004739BA">
        <w:tc>
          <w:tcPr>
            <w:tcW w:w="1067" w:type="dxa"/>
          </w:tcPr>
          <w:p w14:paraId="4E7EB874" w14:textId="7C4BE217" w:rsidR="00504D62" w:rsidRPr="009F609F" w:rsidRDefault="00504D62">
            <w:pPr>
              <w:spacing w:after="120"/>
              <w:jc w:val="center"/>
              <w:rPr>
                <w:lang w:val="en-US"/>
              </w:rPr>
            </w:pPr>
            <w:r>
              <w:rPr>
                <w:lang w:val="en-US"/>
              </w:rPr>
              <w:t>V0.2</w:t>
            </w:r>
          </w:p>
        </w:tc>
        <w:tc>
          <w:tcPr>
            <w:tcW w:w="1275" w:type="dxa"/>
          </w:tcPr>
          <w:p w14:paraId="6E772549" w14:textId="56A30924" w:rsidR="00504D62" w:rsidRDefault="00504D62">
            <w:pPr>
              <w:spacing w:after="120"/>
              <w:jc w:val="center"/>
              <w:rPr>
                <w:rFonts w:ascii="Arial" w:hAnsi="Arial"/>
                <w:lang w:val="en-US"/>
              </w:rPr>
            </w:pPr>
            <w:r>
              <w:rPr>
                <w:rFonts w:ascii="Arial" w:hAnsi="Arial"/>
                <w:lang w:val="en-US"/>
              </w:rPr>
              <w:t>24/11/17</w:t>
            </w:r>
          </w:p>
        </w:tc>
        <w:tc>
          <w:tcPr>
            <w:tcW w:w="4959" w:type="dxa"/>
          </w:tcPr>
          <w:p w14:paraId="6BDE57FB" w14:textId="19D579F6" w:rsidR="00504D62" w:rsidRDefault="00504D62">
            <w:pPr>
              <w:spacing w:after="120"/>
              <w:jc w:val="both"/>
              <w:rPr>
                <w:rFonts w:ascii="Arial" w:hAnsi="Arial"/>
                <w:color w:val="000000" w:themeColor="text1"/>
                <w:lang w:val="en-US"/>
              </w:rPr>
            </w:pPr>
            <w:r>
              <w:rPr>
                <w:rFonts w:ascii="Arial" w:hAnsi="Arial"/>
                <w:color w:val="000000" w:themeColor="text1"/>
                <w:lang w:val="en-US"/>
              </w:rPr>
              <w:t>VR simulation</w:t>
            </w:r>
          </w:p>
        </w:tc>
        <w:tc>
          <w:tcPr>
            <w:tcW w:w="1915" w:type="dxa"/>
          </w:tcPr>
          <w:p w14:paraId="4A9C5A10" w14:textId="0342CCD7" w:rsidR="00504D62" w:rsidRDefault="00504D62" w:rsidP="00B068A5">
            <w:pPr>
              <w:spacing w:after="120"/>
              <w:jc w:val="center"/>
              <w:rPr>
                <w:rFonts w:ascii="Arial" w:hAnsi="Arial"/>
                <w:lang w:val="en-US"/>
              </w:rPr>
            </w:pPr>
            <w:proofErr w:type="spellStart"/>
            <w:r>
              <w:rPr>
                <w:rFonts w:ascii="Arial" w:hAnsi="Arial"/>
                <w:lang w:val="en-US"/>
              </w:rPr>
              <w:t>F.Molina</w:t>
            </w:r>
            <w:proofErr w:type="spellEnd"/>
          </w:p>
          <w:p w14:paraId="4BE218C4" w14:textId="117745AF" w:rsidR="00504D62" w:rsidRPr="00D77AC2" w:rsidRDefault="00504D62" w:rsidP="00982CDA">
            <w:pPr>
              <w:spacing w:after="120"/>
              <w:jc w:val="center"/>
              <w:rPr>
                <w:rFonts w:ascii="Arial" w:hAnsi="Arial"/>
                <w:lang w:val="en-US"/>
              </w:rPr>
            </w:pPr>
            <w:r>
              <w:rPr>
                <w:rFonts w:ascii="Arial" w:hAnsi="Arial"/>
                <w:lang w:val="en-US"/>
              </w:rPr>
              <w:t>(</w:t>
            </w:r>
            <w:proofErr w:type="spellStart"/>
            <w:r>
              <w:rPr>
                <w:rFonts w:ascii="Arial" w:hAnsi="Arial"/>
                <w:lang w:val="en-US"/>
              </w:rPr>
              <w:t>Ans</w:t>
            </w:r>
            <w:proofErr w:type="spellEnd"/>
            <w:r>
              <w:rPr>
                <w:rFonts w:ascii="Arial" w:hAnsi="Arial"/>
                <w:lang w:val="en-US"/>
              </w:rPr>
              <w:t>)</w:t>
            </w:r>
          </w:p>
        </w:tc>
      </w:tr>
      <w:tr w:rsidR="00504D62" w:rsidRPr="00D77AC2" w14:paraId="7751F7B9" w14:textId="77777777" w:rsidTr="004739BA">
        <w:tc>
          <w:tcPr>
            <w:tcW w:w="1067" w:type="dxa"/>
          </w:tcPr>
          <w:p w14:paraId="074D09A1" w14:textId="7B1DCB8C" w:rsidR="00504D62" w:rsidRPr="009F609F" w:rsidRDefault="00504D62">
            <w:pPr>
              <w:spacing w:after="120"/>
              <w:jc w:val="center"/>
              <w:rPr>
                <w:lang w:val="en-US"/>
              </w:rPr>
            </w:pPr>
            <w:r>
              <w:rPr>
                <w:lang w:val="en-US"/>
              </w:rPr>
              <w:t>V0.3</w:t>
            </w:r>
          </w:p>
        </w:tc>
        <w:tc>
          <w:tcPr>
            <w:tcW w:w="1275" w:type="dxa"/>
          </w:tcPr>
          <w:p w14:paraId="31771BAA" w14:textId="77777777" w:rsidR="00504D62" w:rsidRDefault="00504D62">
            <w:pPr>
              <w:spacing w:after="120"/>
              <w:jc w:val="center"/>
              <w:rPr>
                <w:rFonts w:ascii="Arial" w:hAnsi="Arial"/>
                <w:lang w:val="en-US"/>
              </w:rPr>
            </w:pPr>
            <w:r>
              <w:rPr>
                <w:rFonts w:ascii="Arial" w:hAnsi="Arial"/>
                <w:lang w:val="en-US"/>
              </w:rPr>
              <w:t>17/05/18</w:t>
            </w:r>
          </w:p>
        </w:tc>
        <w:tc>
          <w:tcPr>
            <w:tcW w:w="4959" w:type="dxa"/>
          </w:tcPr>
          <w:p w14:paraId="416D08BF" w14:textId="71FE880A" w:rsidR="00504D62" w:rsidRDefault="00504D62">
            <w:pPr>
              <w:spacing w:after="120"/>
              <w:jc w:val="both"/>
              <w:rPr>
                <w:rFonts w:ascii="Arial" w:hAnsi="Arial"/>
                <w:color w:val="000000" w:themeColor="text1"/>
                <w:lang w:val="en-US"/>
              </w:rPr>
            </w:pPr>
            <w:r>
              <w:rPr>
                <w:rFonts w:ascii="Arial" w:hAnsi="Arial"/>
                <w:color w:val="000000" w:themeColor="text1"/>
                <w:lang w:val="en-US"/>
              </w:rPr>
              <w:t>Add content</w:t>
            </w:r>
          </w:p>
        </w:tc>
        <w:tc>
          <w:tcPr>
            <w:tcW w:w="1915" w:type="dxa"/>
          </w:tcPr>
          <w:p w14:paraId="0EF565E0" w14:textId="73A7895F" w:rsidR="00504D62" w:rsidRPr="00982CDA" w:rsidRDefault="00504D62" w:rsidP="00982CDA">
            <w:pPr>
              <w:spacing w:after="120"/>
              <w:jc w:val="center"/>
              <w:rPr>
                <w:rFonts w:ascii="Arial" w:hAnsi="Arial"/>
                <w:lang w:val="en-US"/>
              </w:rPr>
            </w:pPr>
            <w:proofErr w:type="spellStart"/>
            <w:r w:rsidRPr="00982CDA">
              <w:rPr>
                <w:rFonts w:ascii="Arial" w:hAnsi="Arial"/>
                <w:lang w:val="en-US"/>
              </w:rPr>
              <w:t>Chietera</w:t>
            </w:r>
            <w:proofErr w:type="spellEnd"/>
            <w:r w:rsidRPr="00982CDA">
              <w:rPr>
                <w:rFonts w:ascii="Arial" w:hAnsi="Arial"/>
                <w:lang w:val="en-US"/>
              </w:rPr>
              <w:t xml:space="preserve"> </w:t>
            </w:r>
            <w:r>
              <w:rPr>
                <w:rFonts w:ascii="Arial" w:hAnsi="Arial"/>
                <w:lang w:val="en-US"/>
              </w:rPr>
              <w:t xml:space="preserve">   </w:t>
            </w:r>
            <w:r w:rsidRPr="00982CDA">
              <w:rPr>
                <w:rFonts w:ascii="Arial" w:hAnsi="Arial"/>
                <w:lang w:val="en-US"/>
              </w:rPr>
              <w:t>(Thales)</w:t>
            </w:r>
          </w:p>
        </w:tc>
      </w:tr>
      <w:tr w:rsidR="00504D62" w:rsidRPr="00504D62" w14:paraId="72D8EA19" w14:textId="77777777" w:rsidTr="004739BA">
        <w:tc>
          <w:tcPr>
            <w:tcW w:w="1067" w:type="dxa"/>
          </w:tcPr>
          <w:p w14:paraId="41CA7040" w14:textId="47F6C340" w:rsidR="00504D62" w:rsidRDefault="00504D62">
            <w:pPr>
              <w:spacing w:after="120"/>
              <w:jc w:val="center"/>
              <w:rPr>
                <w:lang w:val="en-US"/>
              </w:rPr>
            </w:pPr>
            <w:r>
              <w:rPr>
                <w:lang w:val="en-US"/>
              </w:rPr>
              <w:t>V0.4</w:t>
            </w:r>
          </w:p>
        </w:tc>
        <w:tc>
          <w:tcPr>
            <w:tcW w:w="1275" w:type="dxa"/>
          </w:tcPr>
          <w:p w14:paraId="0E412D4E" w14:textId="4369251F" w:rsidR="00504D62" w:rsidRDefault="00504D62">
            <w:pPr>
              <w:spacing w:after="120"/>
              <w:jc w:val="center"/>
              <w:rPr>
                <w:rFonts w:ascii="Arial" w:hAnsi="Arial"/>
                <w:lang w:val="en-US"/>
              </w:rPr>
            </w:pPr>
            <w:r>
              <w:rPr>
                <w:rFonts w:ascii="Arial" w:hAnsi="Arial"/>
                <w:lang w:val="en-US"/>
              </w:rPr>
              <w:t>11/06/18</w:t>
            </w:r>
          </w:p>
        </w:tc>
        <w:tc>
          <w:tcPr>
            <w:tcW w:w="4959" w:type="dxa"/>
          </w:tcPr>
          <w:p w14:paraId="7573CBF2" w14:textId="57976155" w:rsidR="00504D62" w:rsidRDefault="00504D62">
            <w:pPr>
              <w:spacing w:after="120"/>
              <w:jc w:val="both"/>
              <w:rPr>
                <w:rFonts w:ascii="Arial" w:hAnsi="Arial"/>
                <w:color w:val="000000" w:themeColor="text1"/>
                <w:lang w:val="en-US"/>
              </w:rPr>
            </w:pPr>
            <w:r>
              <w:rPr>
                <w:rFonts w:ascii="Arial" w:hAnsi="Arial"/>
                <w:color w:val="000000" w:themeColor="text1"/>
                <w:lang w:val="en-US"/>
              </w:rPr>
              <w:t>Add content</w:t>
            </w:r>
          </w:p>
        </w:tc>
        <w:tc>
          <w:tcPr>
            <w:tcW w:w="1915" w:type="dxa"/>
          </w:tcPr>
          <w:p w14:paraId="4ABD421E" w14:textId="77777777" w:rsidR="00504D62" w:rsidRDefault="00504D62" w:rsidP="00982CDA">
            <w:pPr>
              <w:spacing w:after="120"/>
              <w:jc w:val="center"/>
              <w:rPr>
                <w:rFonts w:ascii="Arial" w:hAnsi="Arial"/>
                <w:lang w:val="en-US"/>
              </w:rPr>
            </w:pPr>
            <w:proofErr w:type="spellStart"/>
            <w:r>
              <w:rPr>
                <w:rFonts w:ascii="Arial" w:hAnsi="Arial"/>
                <w:lang w:val="en-US"/>
              </w:rPr>
              <w:t>D.Gil</w:t>
            </w:r>
            <w:proofErr w:type="spellEnd"/>
          </w:p>
          <w:p w14:paraId="7663EF1C" w14:textId="7C9D045B" w:rsidR="00504D62" w:rsidRPr="00982CDA" w:rsidRDefault="00504D62" w:rsidP="00982CDA">
            <w:pPr>
              <w:spacing w:after="120"/>
              <w:jc w:val="center"/>
              <w:rPr>
                <w:rFonts w:ascii="Arial" w:hAnsi="Arial"/>
                <w:lang w:val="en-US"/>
              </w:rPr>
            </w:pPr>
            <w:r>
              <w:rPr>
                <w:rFonts w:ascii="Arial" w:hAnsi="Arial"/>
                <w:lang w:val="en-US"/>
              </w:rPr>
              <w:t xml:space="preserve">  (</w:t>
            </w:r>
            <w:proofErr w:type="spellStart"/>
            <w:r>
              <w:rPr>
                <w:rFonts w:ascii="Arial" w:hAnsi="Arial"/>
                <w:lang w:val="en-US"/>
              </w:rPr>
              <w:t>Experis</w:t>
            </w:r>
            <w:proofErr w:type="spellEnd"/>
            <w:r w:rsidRPr="00982CDA">
              <w:rPr>
                <w:rFonts w:ascii="Arial" w:hAnsi="Arial"/>
                <w:lang w:val="en-US"/>
              </w:rPr>
              <w:t>)</w:t>
            </w:r>
          </w:p>
        </w:tc>
      </w:tr>
      <w:tr w:rsidR="00504D62" w:rsidRPr="00504D62" w14:paraId="3B9390AC" w14:textId="77777777" w:rsidTr="004739BA">
        <w:tc>
          <w:tcPr>
            <w:tcW w:w="1067" w:type="dxa"/>
          </w:tcPr>
          <w:p w14:paraId="0C162930" w14:textId="3997A846" w:rsidR="00504D62" w:rsidRDefault="0081538C">
            <w:pPr>
              <w:spacing w:after="120"/>
              <w:jc w:val="center"/>
              <w:rPr>
                <w:lang w:val="en-US"/>
              </w:rPr>
            </w:pPr>
            <w:r>
              <w:rPr>
                <w:lang w:val="en-US"/>
              </w:rPr>
              <w:t>V1</w:t>
            </w:r>
          </w:p>
        </w:tc>
        <w:tc>
          <w:tcPr>
            <w:tcW w:w="1275" w:type="dxa"/>
          </w:tcPr>
          <w:p w14:paraId="4936DCF2" w14:textId="40AABC6D" w:rsidR="00504D62" w:rsidRDefault="00504D62">
            <w:pPr>
              <w:spacing w:after="120"/>
              <w:jc w:val="center"/>
              <w:rPr>
                <w:rFonts w:ascii="Arial" w:hAnsi="Arial"/>
                <w:lang w:val="en-US"/>
              </w:rPr>
            </w:pPr>
            <w:r>
              <w:rPr>
                <w:rFonts w:ascii="Arial" w:hAnsi="Arial"/>
                <w:lang w:val="en-US"/>
              </w:rPr>
              <w:t>05/06/18</w:t>
            </w:r>
          </w:p>
        </w:tc>
        <w:tc>
          <w:tcPr>
            <w:tcW w:w="4959" w:type="dxa"/>
          </w:tcPr>
          <w:p w14:paraId="58C706D4" w14:textId="60CA8683" w:rsidR="00504D62" w:rsidRDefault="00504D62">
            <w:pPr>
              <w:spacing w:after="120"/>
              <w:jc w:val="both"/>
              <w:rPr>
                <w:rFonts w:ascii="Arial" w:hAnsi="Arial"/>
                <w:color w:val="000000" w:themeColor="text1"/>
                <w:lang w:val="en-US"/>
              </w:rPr>
            </w:pPr>
            <w:r>
              <w:rPr>
                <w:rFonts w:ascii="Arial" w:hAnsi="Arial"/>
                <w:color w:val="000000" w:themeColor="text1"/>
                <w:lang w:val="en-US"/>
              </w:rPr>
              <w:t>review</w:t>
            </w:r>
          </w:p>
        </w:tc>
        <w:tc>
          <w:tcPr>
            <w:tcW w:w="1915" w:type="dxa"/>
          </w:tcPr>
          <w:p w14:paraId="49B50940" w14:textId="77777777" w:rsidR="00504D62" w:rsidRDefault="00504D62" w:rsidP="00B068A5">
            <w:pPr>
              <w:spacing w:after="120"/>
              <w:jc w:val="center"/>
              <w:rPr>
                <w:rFonts w:ascii="Arial" w:hAnsi="Arial"/>
                <w:lang w:val="en-US"/>
              </w:rPr>
            </w:pPr>
            <w:proofErr w:type="spellStart"/>
            <w:r>
              <w:rPr>
                <w:rFonts w:ascii="Arial" w:hAnsi="Arial"/>
                <w:lang w:val="en-US"/>
              </w:rPr>
              <w:t>A.Orcesi</w:t>
            </w:r>
            <w:proofErr w:type="spellEnd"/>
          </w:p>
          <w:p w14:paraId="665DE7D4" w14:textId="4130A741" w:rsidR="00504D62" w:rsidRDefault="00504D62" w:rsidP="00982CDA">
            <w:pPr>
              <w:spacing w:after="120"/>
              <w:jc w:val="center"/>
              <w:rPr>
                <w:rFonts w:ascii="Arial" w:hAnsi="Arial"/>
                <w:lang w:val="en-US"/>
              </w:rPr>
            </w:pPr>
            <w:r>
              <w:rPr>
                <w:rFonts w:ascii="Arial" w:hAnsi="Arial"/>
                <w:lang w:val="en-US"/>
              </w:rPr>
              <w:t>(CEA)</w:t>
            </w:r>
          </w:p>
        </w:tc>
      </w:tr>
      <w:tr w:rsidR="0081538C" w:rsidRPr="0081538C" w14:paraId="1F10D3D0" w14:textId="77777777" w:rsidTr="004739BA">
        <w:tc>
          <w:tcPr>
            <w:tcW w:w="1067" w:type="dxa"/>
          </w:tcPr>
          <w:p w14:paraId="16E1CC86" w14:textId="3AB47A3D" w:rsidR="0081538C" w:rsidRDefault="0081538C">
            <w:pPr>
              <w:spacing w:after="120"/>
              <w:jc w:val="center"/>
              <w:rPr>
                <w:lang w:val="en-US"/>
              </w:rPr>
            </w:pPr>
            <w:r>
              <w:rPr>
                <w:lang w:val="en-US"/>
              </w:rPr>
              <w:t>V1.1</w:t>
            </w:r>
          </w:p>
        </w:tc>
        <w:tc>
          <w:tcPr>
            <w:tcW w:w="1275" w:type="dxa"/>
          </w:tcPr>
          <w:p w14:paraId="6F6FF157" w14:textId="3AC3367A" w:rsidR="0081538C" w:rsidRDefault="0081538C">
            <w:pPr>
              <w:spacing w:after="120"/>
              <w:jc w:val="center"/>
              <w:rPr>
                <w:rFonts w:ascii="Arial" w:hAnsi="Arial"/>
                <w:lang w:val="en-US"/>
              </w:rPr>
            </w:pPr>
            <w:r>
              <w:rPr>
                <w:rFonts w:ascii="Arial" w:hAnsi="Arial"/>
                <w:lang w:val="en-US"/>
              </w:rPr>
              <w:t>16/03/19</w:t>
            </w:r>
          </w:p>
        </w:tc>
        <w:tc>
          <w:tcPr>
            <w:tcW w:w="4959" w:type="dxa"/>
          </w:tcPr>
          <w:p w14:paraId="348A8D71" w14:textId="4A0DE0E0" w:rsidR="0081538C" w:rsidRDefault="0081538C">
            <w:pPr>
              <w:spacing w:after="120"/>
              <w:jc w:val="both"/>
              <w:rPr>
                <w:rFonts w:ascii="Arial" w:hAnsi="Arial"/>
                <w:color w:val="000000" w:themeColor="text1"/>
                <w:lang w:val="en-US"/>
              </w:rPr>
            </w:pPr>
            <w:r>
              <w:rPr>
                <w:rFonts w:ascii="Arial" w:hAnsi="Arial"/>
                <w:color w:val="000000" w:themeColor="text1"/>
                <w:lang w:val="en-US"/>
              </w:rPr>
              <w:t>Add content on behavioral analysis</w:t>
            </w:r>
          </w:p>
        </w:tc>
        <w:tc>
          <w:tcPr>
            <w:tcW w:w="1915" w:type="dxa"/>
          </w:tcPr>
          <w:p w14:paraId="1178C034" w14:textId="77777777" w:rsidR="0081538C" w:rsidRDefault="0081538C" w:rsidP="00B068A5">
            <w:pPr>
              <w:spacing w:after="120"/>
              <w:jc w:val="center"/>
              <w:rPr>
                <w:rFonts w:ascii="Arial" w:hAnsi="Arial"/>
                <w:lang w:val="en-US"/>
              </w:rPr>
            </w:pPr>
            <w:proofErr w:type="spellStart"/>
            <w:r>
              <w:rPr>
                <w:rFonts w:ascii="Arial" w:hAnsi="Arial"/>
                <w:lang w:val="en-US"/>
              </w:rPr>
              <w:t>H.Bennada</w:t>
            </w:r>
            <w:proofErr w:type="spellEnd"/>
            <w:r>
              <w:rPr>
                <w:rFonts w:ascii="Arial" w:hAnsi="Arial"/>
                <w:lang w:val="en-US"/>
              </w:rPr>
              <w:t xml:space="preserve"> </w:t>
            </w:r>
          </w:p>
          <w:p w14:paraId="42610530" w14:textId="1A4DE822" w:rsidR="0081538C" w:rsidRDefault="0081538C" w:rsidP="00B068A5">
            <w:pPr>
              <w:spacing w:after="120"/>
              <w:jc w:val="center"/>
              <w:rPr>
                <w:rFonts w:ascii="Arial" w:hAnsi="Arial"/>
                <w:lang w:val="en-US"/>
              </w:rPr>
            </w:pPr>
            <w:r>
              <w:rPr>
                <w:rFonts w:ascii="Arial" w:hAnsi="Arial"/>
                <w:lang w:val="en-US"/>
              </w:rPr>
              <w:t>(Thales)</w:t>
            </w:r>
          </w:p>
        </w:tc>
      </w:tr>
      <w:tr w:rsidR="0081538C" w:rsidRPr="0081538C" w14:paraId="4BDA7E4F" w14:textId="77777777" w:rsidTr="004739BA">
        <w:tc>
          <w:tcPr>
            <w:tcW w:w="1067" w:type="dxa"/>
          </w:tcPr>
          <w:p w14:paraId="639A9014" w14:textId="15816570" w:rsidR="0081538C" w:rsidRDefault="0081538C">
            <w:pPr>
              <w:spacing w:after="120"/>
              <w:jc w:val="center"/>
              <w:rPr>
                <w:lang w:val="en-US"/>
              </w:rPr>
            </w:pPr>
            <w:r>
              <w:rPr>
                <w:lang w:val="en-US"/>
              </w:rPr>
              <w:t>V1.2</w:t>
            </w:r>
          </w:p>
        </w:tc>
        <w:tc>
          <w:tcPr>
            <w:tcW w:w="1275" w:type="dxa"/>
          </w:tcPr>
          <w:p w14:paraId="3B962DFA" w14:textId="59B9AC5B" w:rsidR="0081538C" w:rsidRDefault="0081538C">
            <w:pPr>
              <w:spacing w:after="120"/>
              <w:jc w:val="center"/>
              <w:rPr>
                <w:rFonts w:ascii="Arial" w:hAnsi="Arial"/>
                <w:lang w:val="en-US"/>
              </w:rPr>
            </w:pPr>
            <w:r>
              <w:rPr>
                <w:rFonts w:ascii="Arial" w:hAnsi="Arial"/>
                <w:lang w:val="en-US"/>
              </w:rPr>
              <w:t>05/05/19</w:t>
            </w:r>
          </w:p>
        </w:tc>
        <w:tc>
          <w:tcPr>
            <w:tcW w:w="4959" w:type="dxa"/>
          </w:tcPr>
          <w:p w14:paraId="0B6E9A14" w14:textId="43160FAD" w:rsidR="0081538C" w:rsidRDefault="0081538C">
            <w:pPr>
              <w:spacing w:after="120"/>
              <w:jc w:val="both"/>
              <w:rPr>
                <w:rFonts w:ascii="Arial" w:hAnsi="Arial"/>
                <w:color w:val="000000" w:themeColor="text1"/>
                <w:lang w:val="en-US"/>
              </w:rPr>
            </w:pPr>
            <w:r>
              <w:rPr>
                <w:rFonts w:ascii="Arial" w:hAnsi="Arial"/>
                <w:color w:val="000000" w:themeColor="text1"/>
                <w:lang w:val="en-US"/>
              </w:rPr>
              <w:t>review</w:t>
            </w:r>
          </w:p>
        </w:tc>
        <w:tc>
          <w:tcPr>
            <w:tcW w:w="1915" w:type="dxa"/>
          </w:tcPr>
          <w:p w14:paraId="3B28CCA6" w14:textId="77777777" w:rsidR="0081538C" w:rsidRDefault="0081538C" w:rsidP="0081538C">
            <w:pPr>
              <w:spacing w:after="120"/>
              <w:jc w:val="center"/>
              <w:rPr>
                <w:rFonts w:ascii="Arial" w:hAnsi="Arial"/>
                <w:lang w:val="en-US"/>
              </w:rPr>
            </w:pPr>
            <w:proofErr w:type="spellStart"/>
            <w:r>
              <w:rPr>
                <w:rFonts w:ascii="Arial" w:hAnsi="Arial"/>
                <w:lang w:val="en-US"/>
              </w:rPr>
              <w:t>A.Orcesi</w:t>
            </w:r>
            <w:proofErr w:type="spellEnd"/>
          </w:p>
          <w:p w14:paraId="2D19A4F8" w14:textId="273FBD7F" w:rsidR="0081538C" w:rsidRDefault="0081538C" w:rsidP="0081538C">
            <w:pPr>
              <w:spacing w:after="120"/>
              <w:jc w:val="center"/>
              <w:rPr>
                <w:rFonts w:ascii="Arial" w:hAnsi="Arial"/>
                <w:lang w:val="en-US"/>
              </w:rPr>
            </w:pPr>
            <w:r>
              <w:rPr>
                <w:rFonts w:ascii="Arial" w:hAnsi="Arial"/>
                <w:lang w:val="en-US"/>
              </w:rPr>
              <w:t>(CEA)</w:t>
            </w:r>
          </w:p>
        </w:tc>
      </w:tr>
      <w:tr w:rsidR="0081538C" w:rsidRPr="0081538C" w14:paraId="59287F01" w14:textId="77777777" w:rsidTr="004739BA">
        <w:tc>
          <w:tcPr>
            <w:tcW w:w="1067" w:type="dxa"/>
          </w:tcPr>
          <w:p w14:paraId="182C69BA" w14:textId="453C9CA7" w:rsidR="0081538C" w:rsidRDefault="0081538C">
            <w:pPr>
              <w:spacing w:after="120"/>
              <w:jc w:val="center"/>
              <w:rPr>
                <w:lang w:val="en-US"/>
              </w:rPr>
            </w:pPr>
            <w:r>
              <w:rPr>
                <w:lang w:val="en-US"/>
              </w:rPr>
              <w:t>V1.3</w:t>
            </w:r>
          </w:p>
        </w:tc>
        <w:tc>
          <w:tcPr>
            <w:tcW w:w="1275" w:type="dxa"/>
          </w:tcPr>
          <w:p w14:paraId="7AE0D3EB" w14:textId="0E29EAE6" w:rsidR="0081538C" w:rsidRDefault="0081538C">
            <w:pPr>
              <w:spacing w:after="120"/>
              <w:jc w:val="center"/>
              <w:rPr>
                <w:rFonts w:ascii="Arial" w:hAnsi="Arial"/>
                <w:lang w:val="en-US"/>
              </w:rPr>
            </w:pPr>
            <w:r>
              <w:rPr>
                <w:rFonts w:ascii="Arial" w:hAnsi="Arial"/>
                <w:lang w:val="en-US"/>
              </w:rPr>
              <w:t>12/05/19</w:t>
            </w:r>
          </w:p>
        </w:tc>
        <w:tc>
          <w:tcPr>
            <w:tcW w:w="4959" w:type="dxa"/>
          </w:tcPr>
          <w:p w14:paraId="1E2EC5ED" w14:textId="79253F9C" w:rsidR="0081538C" w:rsidRDefault="0081538C">
            <w:pPr>
              <w:spacing w:after="120"/>
              <w:jc w:val="both"/>
              <w:rPr>
                <w:rFonts w:ascii="Arial" w:hAnsi="Arial"/>
                <w:color w:val="000000" w:themeColor="text1"/>
                <w:lang w:val="en-US"/>
              </w:rPr>
            </w:pPr>
            <w:r>
              <w:rPr>
                <w:rFonts w:ascii="Arial" w:hAnsi="Arial"/>
                <w:color w:val="000000" w:themeColor="text1"/>
                <w:lang w:val="en-US"/>
              </w:rPr>
              <w:t>Add content on use case B</w:t>
            </w:r>
          </w:p>
        </w:tc>
        <w:tc>
          <w:tcPr>
            <w:tcW w:w="1915" w:type="dxa"/>
          </w:tcPr>
          <w:p w14:paraId="25063D82" w14:textId="77777777" w:rsidR="0081538C" w:rsidRDefault="0081538C" w:rsidP="00B068A5">
            <w:pPr>
              <w:spacing w:after="120"/>
              <w:jc w:val="center"/>
              <w:rPr>
                <w:rFonts w:ascii="Arial" w:hAnsi="Arial"/>
                <w:lang w:val="en-US"/>
              </w:rPr>
            </w:pPr>
            <w:r>
              <w:rPr>
                <w:rFonts w:ascii="Arial" w:hAnsi="Arial"/>
                <w:lang w:val="en-US"/>
              </w:rPr>
              <w:t xml:space="preserve">B. Piedallu </w:t>
            </w:r>
          </w:p>
          <w:p w14:paraId="036BC9C7" w14:textId="201E76B9" w:rsidR="0081538C" w:rsidRDefault="0081538C" w:rsidP="00B068A5">
            <w:pPr>
              <w:spacing w:after="120"/>
              <w:jc w:val="center"/>
              <w:rPr>
                <w:rFonts w:ascii="Arial" w:hAnsi="Arial"/>
                <w:lang w:val="en-US"/>
              </w:rPr>
            </w:pPr>
            <w:r>
              <w:rPr>
                <w:rFonts w:ascii="Arial" w:hAnsi="Arial"/>
                <w:lang w:val="en-US"/>
              </w:rPr>
              <w:t>(</w:t>
            </w:r>
            <w:proofErr w:type="spellStart"/>
            <w:r>
              <w:rPr>
                <w:rFonts w:ascii="Arial" w:hAnsi="Arial"/>
                <w:lang w:val="en-US"/>
              </w:rPr>
              <w:t>Arkamys</w:t>
            </w:r>
            <w:proofErr w:type="spellEnd"/>
            <w:r>
              <w:rPr>
                <w:rFonts w:ascii="Arial" w:hAnsi="Arial"/>
                <w:lang w:val="en-US"/>
              </w:rPr>
              <w:t>)</w:t>
            </w:r>
          </w:p>
        </w:tc>
      </w:tr>
      <w:tr w:rsidR="0081538C" w:rsidRPr="0081538C" w14:paraId="2FB82E98" w14:textId="77777777" w:rsidTr="004739BA">
        <w:tc>
          <w:tcPr>
            <w:tcW w:w="1067" w:type="dxa"/>
          </w:tcPr>
          <w:p w14:paraId="79B58838" w14:textId="0A97CC58" w:rsidR="0081538C" w:rsidRDefault="0081538C">
            <w:pPr>
              <w:spacing w:after="120"/>
              <w:jc w:val="center"/>
              <w:rPr>
                <w:lang w:val="en-US"/>
              </w:rPr>
            </w:pPr>
            <w:r>
              <w:rPr>
                <w:lang w:val="en-US"/>
              </w:rPr>
              <w:t>V1.4</w:t>
            </w:r>
          </w:p>
        </w:tc>
        <w:tc>
          <w:tcPr>
            <w:tcW w:w="1275" w:type="dxa"/>
          </w:tcPr>
          <w:p w14:paraId="4437CE1F" w14:textId="29F4EC98" w:rsidR="0081538C" w:rsidRDefault="0081538C">
            <w:pPr>
              <w:spacing w:after="120"/>
              <w:jc w:val="center"/>
              <w:rPr>
                <w:rFonts w:ascii="Arial" w:hAnsi="Arial"/>
                <w:lang w:val="en-US"/>
              </w:rPr>
            </w:pPr>
            <w:r>
              <w:rPr>
                <w:rFonts w:ascii="Arial" w:hAnsi="Arial"/>
                <w:lang w:val="en-US"/>
              </w:rPr>
              <w:t>22/05/19</w:t>
            </w:r>
          </w:p>
        </w:tc>
        <w:tc>
          <w:tcPr>
            <w:tcW w:w="4959" w:type="dxa"/>
          </w:tcPr>
          <w:p w14:paraId="2BEB45D1" w14:textId="34255890" w:rsidR="0081538C" w:rsidRDefault="0081538C">
            <w:pPr>
              <w:spacing w:after="120"/>
              <w:jc w:val="both"/>
              <w:rPr>
                <w:rFonts w:ascii="Arial" w:hAnsi="Arial"/>
                <w:color w:val="000000" w:themeColor="text1"/>
                <w:lang w:val="en-US"/>
              </w:rPr>
            </w:pPr>
            <w:r>
              <w:rPr>
                <w:rFonts w:ascii="Arial" w:hAnsi="Arial"/>
                <w:color w:val="000000" w:themeColor="text1"/>
                <w:lang w:val="en-US"/>
              </w:rPr>
              <w:t>Add content use case C</w:t>
            </w:r>
          </w:p>
        </w:tc>
        <w:tc>
          <w:tcPr>
            <w:tcW w:w="1915" w:type="dxa"/>
          </w:tcPr>
          <w:p w14:paraId="17C361E2" w14:textId="77777777" w:rsidR="0081538C" w:rsidRDefault="0081538C" w:rsidP="00B068A5">
            <w:pPr>
              <w:spacing w:after="120"/>
              <w:jc w:val="center"/>
              <w:rPr>
                <w:rFonts w:ascii="Arial" w:hAnsi="Arial"/>
                <w:lang w:val="en-US"/>
              </w:rPr>
            </w:pPr>
            <w:proofErr w:type="spellStart"/>
            <w:r>
              <w:rPr>
                <w:rFonts w:ascii="Arial" w:hAnsi="Arial"/>
                <w:lang w:val="en-US"/>
              </w:rPr>
              <w:t>D.Gil</w:t>
            </w:r>
            <w:proofErr w:type="spellEnd"/>
          </w:p>
          <w:p w14:paraId="7BE2327F" w14:textId="2D15F8BB" w:rsidR="0081538C" w:rsidRDefault="0081538C" w:rsidP="00B068A5">
            <w:pPr>
              <w:spacing w:after="120"/>
              <w:jc w:val="center"/>
              <w:rPr>
                <w:rFonts w:ascii="Arial" w:hAnsi="Arial"/>
                <w:lang w:val="en-US"/>
              </w:rPr>
            </w:pPr>
            <w:r>
              <w:rPr>
                <w:rFonts w:ascii="Arial" w:hAnsi="Arial"/>
                <w:lang w:val="en-US"/>
              </w:rPr>
              <w:t>(</w:t>
            </w:r>
            <w:proofErr w:type="spellStart"/>
            <w:r>
              <w:rPr>
                <w:rFonts w:ascii="Arial" w:hAnsi="Arial"/>
                <w:lang w:val="en-US"/>
              </w:rPr>
              <w:t>Experis</w:t>
            </w:r>
            <w:proofErr w:type="spellEnd"/>
            <w:r>
              <w:rPr>
                <w:rFonts w:ascii="Arial" w:hAnsi="Arial"/>
                <w:lang w:val="en-US"/>
              </w:rPr>
              <w:t>)</w:t>
            </w:r>
          </w:p>
        </w:tc>
      </w:tr>
      <w:tr w:rsidR="00DF30D2" w:rsidRPr="0081538C" w14:paraId="03F6EB2A" w14:textId="77777777" w:rsidTr="004739BA">
        <w:tc>
          <w:tcPr>
            <w:tcW w:w="1067" w:type="dxa"/>
          </w:tcPr>
          <w:p w14:paraId="3DD1ED49" w14:textId="0F6F7DA9" w:rsidR="00DF30D2" w:rsidRDefault="00DF30D2">
            <w:pPr>
              <w:spacing w:after="120"/>
              <w:jc w:val="center"/>
              <w:rPr>
                <w:lang w:val="en-US"/>
              </w:rPr>
            </w:pPr>
            <w:r>
              <w:rPr>
                <w:lang w:val="en-US"/>
              </w:rPr>
              <w:t>V2.0</w:t>
            </w:r>
          </w:p>
        </w:tc>
        <w:tc>
          <w:tcPr>
            <w:tcW w:w="1275" w:type="dxa"/>
          </w:tcPr>
          <w:p w14:paraId="3988DCFE" w14:textId="53177A2C" w:rsidR="00DF30D2" w:rsidRDefault="00DF30D2">
            <w:pPr>
              <w:spacing w:after="120"/>
              <w:jc w:val="center"/>
              <w:rPr>
                <w:rFonts w:ascii="Arial" w:hAnsi="Arial"/>
                <w:lang w:val="en-US"/>
              </w:rPr>
            </w:pPr>
            <w:r>
              <w:rPr>
                <w:rFonts w:ascii="Arial" w:hAnsi="Arial"/>
                <w:lang w:val="en-US"/>
              </w:rPr>
              <w:t>22/05/19</w:t>
            </w:r>
          </w:p>
        </w:tc>
        <w:tc>
          <w:tcPr>
            <w:tcW w:w="4959" w:type="dxa"/>
          </w:tcPr>
          <w:p w14:paraId="5292BD16" w14:textId="4F106009" w:rsidR="00DF30D2" w:rsidRDefault="00DF30D2">
            <w:pPr>
              <w:spacing w:after="120"/>
              <w:jc w:val="both"/>
              <w:rPr>
                <w:rFonts w:ascii="Arial" w:hAnsi="Arial"/>
                <w:color w:val="000000" w:themeColor="text1"/>
                <w:lang w:val="en-US"/>
              </w:rPr>
            </w:pPr>
            <w:r>
              <w:rPr>
                <w:rFonts w:ascii="Arial" w:hAnsi="Arial"/>
                <w:color w:val="000000" w:themeColor="text1"/>
                <w:lang w:val="en-US"/>
              </w:rPr>
              <w:t>review</w:t>
            </w:r>
          </w:p>
        </w:tc>
        <w:tc>
          <w:tcPr>
            <w:tcW w:w="1915" w:type="dxa"/>
          </w:tcPr>
          <w:p w14:paraId="626CD366" w14:textId="55788B7D" w:rsidR="00DF30D2" w:rsidRDefault="00DF30D2" w:rsidP="00B068A5">
            <w:pPr>
              <w:spacing w:after="120"/>
              <w:jc w:val="center"/>
              <w:rPr>
                <w:rFonts w:ascii="Arial" w:hAnsi="Arial"/>
                <w:lang w:val="en-US"/>
              </w:rPr>
            </w:pPr>
            <w:proofErr w:type="spellStart"/>
            <w:r w:rsidRPr="00D77AC2">
              <w:rPr>
                <w:rFonts w:ascii="Arial" w:hAnsi="Arial"/>
                <w:lang w:val="en-US"/>
              </w:rPr>
              <w:t>Chietera</w:t>
            </w:r>
            <w:proofErr w:type="spellEnd"/>
            <w:r w:rsidRPr="00D77AC2">
              <w:rPr>
                <w:rFonts w:ascii="Arial" w:hAnsi="Arial"/>
                <w:lang w:val="en-US"/>
              </w:rPr>
              <w:t xml:space="preserve"> (Thales)</w:t>
            </w:r>
          </w:p>
        </w:tc>
      </w:tr>
      <w:tr w:rsidR="00DF30D2" w:rsidRPr="0081538C" w14:paraId="5F31AABA" w14:textId="77777777" w:rsidTr="004739BA">
        <w:tc>
          <w:tcPr>
            <w:tcW w:w="1067" w:type="dxa"/>
          </w:tcPr>
          <w:p w14:paraId="351B2B79" w14:textId="0C8C2869" w:rsidR="00DF30D2" w:rsidRDefault="00DF30D2">
            <w:pPr>
              <w:spacing w:after="120"/>
              <w:jc w:val="center"/>
              <w:rPr>
                <w:lang w:val="en-US"/>
              </w:rPr>
            </w:pPr>
            <w:r>
              <w:rPr>
                <w:lang w:val="en-US"/>
              </w:rPr>
              <w:t>V2.1</w:t>
            </w:r>
          </w:p>
        </w:tc>
        <w:tc>
          <w:tcPr>
            <w:tcW w:w="1275" w:type="dxa"/>
          </w:tcPr>
          <w:p w14:paraId="6E5F8C7B" w14:textId="0EFBA724" w:rsidR="00DF30D2" w:rsidRDefault="00DF30D2">
            <w:pPr>
              <w:spacing w:after="120"/>
              <w:jc w:val="center"/>
              <w:rPr>
                <w:rFonts w:ascii="Arial" w:hAnsi="Arial"/>
                <w:lang w:val="en-US"/>
              </w:rPr>
            </w:pPr>
            <w:r>
              <w:rPr>
                <w:rFonts w:ascii="Arial" w:hAnsi="Arial"/>
                <w:lang w:val="en-US"/>
              </w:rPr>
              <w:t>22/05/19</w:t>
            </w:r>
          </w:p>
        </w:tc>
        <w:tc>
          <w:tcPr>
            <w:tcW w:w="4959" w:type="dxa"/>
          </w:tcPr>
          <w:p w14:paraId="629D4E7B" w14:textId="2BD82FF0" w:rsidR="00DF30D2" w:rsidRDefault="00DF30D2" w:rsidP="00DF30D2">
            <w:pPr>
              <w:spacing w:after="120"/>
              <w:jc w:val="both"/>
              <w:rPr>
                <w:rFonts w:ascii="Arial" w:hAnsi="Arial"/>
                <w:color w:val="000000" w:themeColor="text1"/>
                <w:lang w:val="en-US"/>
              </w:rPr>
            </w:pPr>
            <w:r>
              <w:rPr>
                <w:rFonts w:ascii="Arial" w:hAnsi="Arial"/>
                <w:color w:val="000000" w:themeColor="text1"/>
                <w:lang w:val="en-US"/>
              </w:rPr>
              <w:t xml:space="preserve">Add content </w:t>
            </w:r>
            <w:r>
              <w:rPr>
                <w:rFonts w:ascii="Arial" w:hAnsi="Arial"/>
                <w:color w:val="000000" w:themeColor="text1"/>
                <w:lang w:val="en-US"/>
              </w:rPr>
              <w:t>to</w:t>
            </w:r>
            <w:r>
              <w:rPr>
                <w:rFonts w:ascii="Arial" w:hAnsi="Arial"/>
                <w:color w:val="000000" w:themeColor="text1"/>
                <w:lang w:val="en-US"/>
              </w:rPr>
              <w:t xml:space="preserve"> behavioral analysis</w:t>
            </w:r>
          </w:p>
        </w:tc>
        <w:tc>
          <w:tcPr>
            <w:tcW w:w="1915" w:type="dxa"/>
          </w:tcPr>
          <w:p w14:paraId="47D8B201" w14:textId="036D153D" w:rsidR="00DF30D2" w:rsidRDefault="00DF30D2" w:rsidP="00B068A5">
            <w:pPr>
              <w:spacing w:after="120"/>
              <w:jc w:val="center"/>
              <w:rPr>
                <w:rFonts w:ascii="Arial" w:hAnsi="Arial"/>
                <w:lang w:val="en-US"/>
              </w:rPr>
            </w:pPr>
            <w:proofErr w:type="spellStart"/>
            <w:r w:rsidRPr="00D77AC2">
              <w:rPr>
                <w:rFonts w:ascii="Arial" w:hAnsi="Arial"/>
                <w:lang w:val="en-US"/>
              </w:rPr>
              <w:t>Chietera</w:t>
            </w:r>
            <w:proofErr w:type="spellEnd"/>
            <w:r w:rsidRPr="00D77AC2">
              <w:rPr>
                <w:rFonts w:ascii="Arial" w:hAnsi="Arial"/>
                <w:lang w:val="en-US"/>
              </w:rPr>
              <w:t xml:space="preserve"> (Thales)</w:t>
            </w:r>
          </w:p>
        </w:tc>
      </w:tr>
      <w:tr w:rsidR="00DF30D2" w:rsidRPr="0081538C" w14:paraId="1F0C5CD4" w14:textId="77777777" w:rsidTr="004739BA">
        <w:tc>
          <w:tcPr>
            <w:tcW w:w="1067" w:type="dxa"/>
          </w:tcPr>
          <w:p w14:paraId="6D71ED23" w14:textId="00B96909" w:rsidR="00DF30D2" w:rsidRDefault="00DF30D2">
            <w:pPr>
              <w:spacing w:after="120"/>
              <w:jc w:val="center"/>
              <w:rPr>
                <w:lang w:val="en-US"/>
              </w:rPr>
            </w:pPr>
            <w:r>
              <w:rPr>
                <w:lang w:val="en-US"/>
              </w:rPr>
              <w:t>V2.2</w:t>
            </w:r>
          </w:p>
        </w:tc>
        <w:tc>
          <w:tcPr>
            <w:tcW w:w="1275" w:type="dxa"/>
          </w:tcPr>
          <w:p w14:paraId="46A33740" w14:textId="51C50B4F" w:rsidR="00DF30D2" w:rsidRDefault="00DF30D2">
            <w:pPr>
              <w:spacing w:after="120"/>
              <w:jc w:val="center"/>
              <w:rPr>
                <w:rFonts w:ascii="Arial" w:hAnsi="Arial"/>
                <w:lang w:val="en-US"/>
              </w:rPr>
            </w:pPr>
            <w:r>
              <w:rPr>
                <w:rFonts w:ascii="Arial" w:hAnsi="Arial"/>
                <w:lang w:val="en-US"/>
              </w:rPr>
              <w:t>23/05/19</w:t>
            </w:r>
          </w:p>
        </w:tc>
        <w:tc>
          <w:tcPr>
            <w:tcW w:w="4959" w:type="dxa"/>
          </w:tcPr>
          <w:p w14:paraId="7E8B5C80" w14:textId="72551299" w:rsidR="00DF30D2" w:rsidRDefault="00DF30D2" w:rsidP="00DF30D2">
            <w:pPr>
              <w:spacing w:after="120"/>
              <w:jc w:val="both"/>
              <w:rPr>
                <w:rFonts w:ascii="Arial" w:hAnsi="Arial"/>
                <w:color w:val="000000" w:themeColor="text1"/>
                <w:lang w:val="en-US"/>
              </w:rPr>
            </w:pPr>
            <w:r>
              <w:rPr>
                <w:rFonts w:ascii="Arial" w:hAnsi="Arial"/>
                <w:color w:val="000000" w:themeColor="text1"/>
                <w:lang w:val="en-US"/>
              </w:rPr>
              <w:t>review</w:t>
            </w:r>
          </w:p>
        </w:tc>
        <w:tc>
          <w:tcPr>
            <w:tcW w:w="1915" w:type="dxa"/>
          </w:tcPr>
          <w:p w14:paraId="43689AED" w14:textId="44B75F95" w:rsidR="00DF30D2" w:rsidRPr="00D77AC2" w:rsidRDefault="00DF30D2" w:rsidP="00B068A5">
            <w:pPr>
              <w:spacing w:after="120"/>
              <w:jc w:val="center"/>
              <w:rPr>
                <w:rFonts w:ascii="Arial" w:hAnsi="Arial"/>
                <w:lang w:val="en-US"/>
              </w:rPr>
            </w:pPr>
            <w:proofErr w:type="spellStart"/>
            <w:r w:rsidRPr="00D77AC2">
              <w:rPr>
                <w:rFonts w:ascii="Arial" w:hAnsi="Arial"/>
                <w:lang w:val="en-US"/>
              </w:rPr>
              <w:t>Chietera</w:t>
            </w:r>
            <w:proofErr w:type="spellEnd"/>
            <w:r w:rsidRPr="00D77AC2">
              <w:rPr>
                <w:rFonts w:ascii="Arial" w:hAnsi="Arial"/>
                <w:lang w:val="en-US"/>
              </w:rPr>
              <w:t xml:space="preserve"> (Thales)</w:t>
            </w:r>
          </w:p>
        </w:tc>
      </w:tr>
    </w:tbl>
    <w:p w14:paraId="1E995AA3" w14:textId="3D8EDF36" w:rsidR="004739BA" w:rsidRPr="009F609F" w:rsidRDefault="004739BA">
      <w:pPr>
        <w:spacing w:after="0" w:line="240" w:lineRule="auto"/>
        <w:rPr>
          <w:lang w:val="en-US"/>
        </w:rPr>
      </w:pPr>
    </w:p>
    <w:p w14:paraId="7C36DE60" w14:textId="77777777" w:rsidR="0087691D" w:rsidRDefault="0087691D">
      <w:pPr>
        <w:spacing w:after="0" w:line="240" w:lineRule="auto"/>
        <w:rPr>
          <w:lang w:val="en-US"/>
        </w:rPr>
      </w:pPr>
      <w:r>
        <w:rPr>
          <w:lang w:val="en-US"/>
        </w:rPr>
        <w:br w:type="page"/>
      </w:r>
      <w:bookmarkStart w:id="0" w:name="_GoBack"/>
      <w:bookmarkEnd w:id="0"/>
    </w:p>
    <w:p w14:paraId="5FFE0DCC" w14:textId="77777777" w:rsidR="0087691D" w:rsidRDefault="0087691D" w:rsidP="0087691D">
      <w:pPr>
        <w:spacing w:after="0" w:line="240" w:lineRule="auto"/>
        <w:rPr>
          <w:lang w:val="en-US"/>
        </w:rPr>
      </w:pPr>
      <w:r w:rsidRPr="006637BB">
        <w:rPr>
          <w:rFonts w:ascii="Times New Roman" w:hAnsi="Times New Roman"/>
          <w:noProof/>
          <w:color w:val="33B9B0"/>
          <w:sz w:val="36"/>
          <w:szCs w:val="36"/>
          <w:lang w:eastAsia="fr-FR"/>
        </w:rPr>
        <w:lastRenderedPageBreak/>
        <mc:AlternateContent>
          <mc:Choice Requires="wps">
            <w:drawing>
              <wp:anchor distT="0" distB="0" distL="114300" distR="114300" simplePos="0" relativeHeight="251673600" behindDoc="1" locked="0" layoutInCell="1" allowOverlap="1" wp14:anchorId="59CF45F6" wp14:editId="7FBBC881">
                <wp:simplePos x="0" y="0"/>
                <wp:positionH relativeFrom="column">
                  <wp:posOffset>-1022350</wp:posOffset>
                </wp:positionH>
                <wp:positionV relativeFrom="paragraph">
                  <wp:posOffset>-209550</wp:posOffset>
                </wp:positionV>
                <wp:extent cx="3258185" cy="457200"/>
                <wp:effectExtent l="0" t="0" r="0" b="0"/>
                <wp:wrapNone/>
                <wp:docPr id="10" name="Parallélogramm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8185" cy="457200"/>
                        </a:xfrm>
                        <a:prstGeom prst="parallelogram">
                          <a:avLst/>
                        </a:prstGeom>
                        <a:solidFill>
                          <a:srgbClr val="33B9B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CEBF37" w14:textId="77777777" w:rsidR="00B068A5" w:rsidRPr="00A55497" w:rsidRDefault="00B068A5" w:rsidP="0087691D">
                            <w:pPr>
                              <w:jc w:val="center"/>
                              <w:rPr>
                                <w:rFonts w:ascii="Cambria" w:hAnsi="Cambria"/>
                                <w:b/>
                                <w:bCs/>
                              </w:rPr>
                            </w:pPr>
                            <w:r>
                              <w:rPr>
                                <w:rFonts w:ascii="Cambria" w:hAnsi="Cambria"/>
                                <w:b/>
                                <w:bCs/>
                                <w:color w:val="FFFFFF" w:themeColor="background1"/>
                                <w:sz w:val="36"/>
                                <w:szCs w:val="36"/>
                                <w:lang w:val="en-US"/>
                              </w:rPr>
                              <w:t>Glossary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rallélogramme 10" o:spid="_x0000_s1027" type="#_x0000_t7" style="position:absolute;margin-left:-80.5pt;margin-top:-16.5pt;width:256.55pt;height:3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" adj="758" fillcolor="#33b9b0" stroked="f" strokeweight="2pt">
                <v:path arrowok="t"/>
                <v:textbox>
                  <w:txbxContent>
                    <w:p w14:paraId="52CEBF37" w14:textId="77777777" w:rsidR="00B068A5" w:rsidRPr="00A55497" w:rsidRDefault="00B068A5" w:rsidP="0087691D">
                      <w:pPr>
                        <w:jc w:val="center"/>
                        <w:rPr>
                          <w:rFonts w:ascii="Cambria" w:hAnsi="Cambria"/>
                          <w:b/>
                          <w:bCs/>
                        </w:rPr>
                      </w:pPr>
                      <w:r>
                        <w:rPr>
                          <w:rFonts w:ascii="Cambria" w:hAnsi="Cambria"/>
                          <w:b/>
                          <w:bCs/>
                          <w:color w:val="FFFFFF" w:themeColor="background1"/>
                          <w:sz w:val="36"/>
                          <w:szCs w:val="36"/>
                          <w:lang w:val="en-US"/>
                        </w:rPr>
                        <w:t>Glossary</w:t>
                      </w:r>
                    </w:p>
                  </w:txbxContent>
                </v:textbox>
              </v:shape>
            </w:pict>
          </mc:Fallback>
        </mc:AlternateContent>
      </w:r>
    </w:p>
    <w:p w14:paraId="30642DF1" w14:textId="77777777" w:rsidR="0087691D" w:rsidRDefault="0087691D" w:rsidP="0087691D">
      <w:pPr>
        <w:spacing w:after="0" w:line="240" w:lineRule="auto"/>
        <w:rPr>
          <w:lang w:val="en-US"/>
        </w:rPr>
      </w:pPr>
    </w:p>
    <w:p w14:paraId="0E43406F" w14:textId="77777777" w:rsidR="0087691D" w:rsidRDefault="0087691D" w:rsidP="0087691D">
      <w:pPr>
        <w:spacing w:after="0" w:line="240" w:lineRule="auto"/>
        <w:rPr>
          <w:lang w:val="en-US"/>
        </w:rPr>
      </w:pPr>
    </w:p>
    <w:tbl>
      <w:tblPr>
        <w:tblStyle w:val="Grilledutableau"/>
        <w:tblW w:w="9180" w:type="dxa"/>
        <w:tblLayout w:type="fixed"/>
        <w:tblLook w:val="04A0" w:firstRow="1" w:lastRow="0" w:firstColumn="1" w:lastColumn="0" w:noHBand="0" w:noVBand="1"/>
      </w:tblPr>
      <w:tblGrid>
        <w:gridCol w:w="1526"/>
        <w:gridCol w:w="7654"/>
      </w:tblGrid>
      <w:tr w:rsidR="0087691D" w:rsidRPr="00E06DD4" w14:paraId="6839325D" w14:textId="77777777" w:rsidTr="0087691D">
        <w:tc>
          <w:tcPr>
            <w:tcW w:w="1526" w:type="dxa"/>
          </w:tcPr>
          <w:p w14:paraId="450B998C" w14:textId="77777777" w:rsidR="0087691D" w:rsidRPr="00035DDC" w:rsidRDefault="0087691D" w:rsidP="00B068A5">
            <w:pPr>
              <w:spacing w:after="120"/>
              <w:rPr>
                <w:rFonts w:ascii="Arial" w:hAnsi="Arial"/>
                <w:color w:val="505050"/>
                <w:lang w:val="en-GB"/>
              </w:rPr>
            </w:pPr>
            <w:proofErr w:type="spellStart"/>
            <w:r w:rsidRPr="00035DDC">
              <w:rPr>
                <w:rFonts w:ascii="Arial" w:hAnsi="Arial"/>
                <w:color w:val="505050"/>
                <w:lang w:val="en-GB"/>
              </w:rPr>
              <w:t>EmoSpaces</w:t>
            </w:r>
            <w:proofErr w:type="spellEnd"/>
          </w:p>
        </w:tc>
        <w:tc>
          <w:tcPr>
            <w:tcW w:w="7654" w:type="dxa"/>
          </w:tcPr>
          <w:p w14:paraId="690E64AD" w14:textId="77777777" w:rsidR="0087691D" w:rsidRPr="00035DDC" w:rsidRDefault="0087691D" w:rsidP="00B068A5">
            <w:pPr>
              <w:spacing w:after="120"/>
              <w:rPr>
                <w:rFonts w:ascii="Arial" w:hAnsi="Arial"/>
                <w:color w:val="505050"/>
                <w:lang w:val="en-GB"/>
              </w:rPr>
            </w:pPr>
            <w:r w:rsidRPr="00035DDC">
              <w:rPr>
                <w:rFonts w:ascii="Arial" w:hAnsi="Arial"/>
                <w:color w:val="505050"/>
                <w:lang w:val="en-GB"/>
              </w:rPr>
              <w:t xml:space="preserve">Enhanced Affective Wellbeing based on Emotion Technologies for adapting </w:t>
            </w:r>
            <w:proofErr w:type="spellStart"/>
            <w:r w:rsidRPr="00035DDC">
              <w:rPr>
                <w:rFonts w:ascii="Arial" w:hAnsi="Arial"/>
                <w:color w:val="505050"/>
                <w:lang w:val="en-GB"/>
              </w:rPr>
              <w:t>IoT</w:t>
            </w:r>
            <w:proofErr w:type="spellEnd"/>
            <w:r w:rsidRPr="00035DDC">
              <w:rPr>
                <w:rFonts w:ascii="Arial" w:hAnsi="Arial"/>
                <w:color w:val="505050"/>
                <w:lang w:val="en-GB"/>
              </w:rPr>
              <w:t xml:space="preserve"> spaces</w:t>
            </w:r>
          </w:p>
        </w:tc>
      </w:tr>
      <w:tr w:rsidR="0087691D" w:rsidRPr="00E06DD4" w14:paraId="4D674130" w14:textId="77777777" w:rsidTr="0087691D">
        <w:tc>
          <w:tcPr>
            <w:tcW w:w="1526" w:type="dxa"/>
          </w:tcPr>
          <w:p w14:paraId="754DFABD" w14:textId="77777777" w:rsidR="0087691D" w:rsidRPr="0087691D" w:rsidRDefault="0087691D" w:rsidP="00B068A5">
            <w:pPr>
              <w:spacing w:after="120"/>
              <w:rPr>
                <w:rFonts w:ascii="Arial" w:hAnsi="Arial"/>
                <w:color w:val="505050"/>
                <w:lang w:val="en-GB"/>
              </w:rPr>
            </w:pPr>
            <w:r w:rsidRPr="0087691D">
              <w:rPr>
                <w:rFonts w:ascii="Arial" w:hAnsi="Arial"/>
                <w:color w:val="505050"/>
                <w:lang w:val="en-GB"/>
              </w:rPr>
              <w:t>ITEA3</w:t>
            </w:r>
          </w:p>
        </w:tc>
        <w:tc>
          <w:tcPr>
            <w:tcW w:w="7654" w:type="dxa"/>
          </w:tcPr>
          <w:p w14:paraId="4B992683" w14:textId="77777777" w:rsidR="0087691D" w:rsidRPr="0087691D" w:rsidRDefault="0087691D" w:rsidP="00B068A5">
            <w:pPr>
              <w:spacing w:after="120"/>
              <w:jc w:val="both"/>
              <w:rPr>
                <w:rFonts w:ascii="Arial" w:hAnsi="Arial"/>
                <w:color w:val="505050"/>
                <w:lang w:val="en-GB"/>
              </w:rPr>
            </w:pPr>
            <w:r w:rsidRPr="0087691D">
              <w:rPr>
                <w:rFonts w:ascii="Arial" w:hAnsi="Arial"/>
                <w:color w:val="505050"/>
                <w:lang w:val="en-GB"/>
              </w:rPr>
              <w:t>Information Technology for European Advancement 3</w:t>
            </w:r>
          </w:p>
        </w:tc>
      </w:tr>
    </w:tbl>
    <w:p w14:paraId="0D3CA0DD" w14:textId="77777777" w:rsidR="0087691D" w:rsidRDefault="0087691D" w:rsidP="0087691D">
      <w:pPr>
        <w:spacing w:after="0" w:line="240" w:lineRule="auto"/>
        <w:rPr>
          <w:lang w:val="en-US"/>
        </w:rPr>
      </w:pPr>
    </w:p>
    <w:p w14:paraId="69F3EA44" w14:textId="77777777" w:rsidR="008C3F5C" w:rsidRDefault="008C3F5C">
      <w:pPr>
        <w:spacing w:after="0" w:line="240" w:lineRule="auto"/>
        <w:rPr>
          <w:lang w:val="en-US"/>
        </w:rPr>
      </w:pPr>
      <w:r>
        <w:rPr>
          <w:lang w:val="en-US"/>
        </w:rPr>
        <w:br w:type="page"/>
      </w:r>
    </w:p>
    <w:p w14:paraId="4D6F2472" w14:textId="77777777" w:rsidR="000D0CFE" w:rsidRDefault="00D10D05" w:rsidP="006637BB">
      <w:pPr>
        <w:pStyle w:val="Titre1"/>
      </w:pPr>
      <w:bookmarkStart w:id="1" w:name="_Toc9512173"/>
      <w:r w:rsidRPr="006637BB">
        <w:lastRenderedPageBreak/>
        <w:t>I</w:t>
      </w:r>
      <w:r w:rsidR="000D0CFE" w:rsidRPr="006637BB">
        <w:t>ntroduction</w:t>
      </w:r>
      <w:bookmarkEnd w:id="1"/>
    </w:p>
    <w:p w14:paraId="3BD5F8EA" w14:textId="77777777" w:rsidR="008C3F5C" w:rsidRPr="00090987" w:rsidRDefault="008C3F5C" w:rsidP="008C3F5C">
      <w:pPr>
        <w:pStyle w:val="Titre1"/>
        <w:rPr>
          <w:lang w:val="en-US"/>
        </w:rPr>
      </w:pPr>
      <w:bookmarkStart w:id="2" w:name="_Toc9512174"/>
      <w:r w:rsidRPr="00090987">
        <w:rPr>
          <w:lang w:val="en-US"/>
        </w:rPr>
        <w:t>Scope and deliverable objectives</w:t>
      </w:r>
      <w:bookmarkEnd w:id="2"/>
    </w:p>
    <w:p w14:paraId="1ABAF822" w14:textId="77777777" w:rsidR="00D10D05" w:rsidRPr="00090987" w:rsidRDefault="008C3F5C" w:rsidP="00D10D05">
      <w:pPr>
        <w:pStyle w:val="Titre2"/>
        <w:rPr>
          <w:lang w:val="en-US"/>
        </w:rPr>
      </w:pPr>
      <w:bookmarkStart w:id="3" w:name="_Toc9512175"/>
      <w:r w:rsidRPr="00090987">
        <w:rPr>
          <w:lang w:val="en-US"/>
        </w:rPr>
        <w:t>Scope</w:t>
      </w:r>
      <w:bookmarkEnd w:id="3"/>
    </w:p>
    <w:p w14:paraId="11CE0300" w14:textId="77777777" w:rsidR="00322DD2" w:rsidRPr="00090987" w:rsidRDefault="00090987" w:rsidP="00322DD2">
      <w:pPr>
        <w:autoSpaceDE w:val="0"/>
        <w:autoSpaceDN w:val="0"/>
        <w:adjustRightInd w:val="0"/>
        <w:spacing w:after="0" w:line="240" w:lineRule="auto"/>
        <w:rPr>
          <w:rFonts w:ascii="Arial" w:hAnsi="Arial" w:cs="Arial"/>
          <w:lang w:val="en-US" w:eastAsia="fr-FR"/>
        </w:rPr>
      </w:pPr>
      <w:r>
        <w:rPr>
          <w:rFonts w:ascii="Arial" w:hAnsi="Arial" w:cs="Arial"/>
          <w:lang w:val="en-US" w:eastAsia="fr-FR"/>
        </w:rPr>
        <w:t>This document is the</w:t>
      </w:r>
      <w:r w:rsidR="00322DD2" w:rsidRPr="00090987">
        <w:rPr>
          <w:rFonts w:ascii="Arial" w:hAnsi="Arial" w:cs="Arial"/>
          <w:lang w:val="en-US" w:eastAsia="fr-FR"/>
        </w:rPr>
        <w:t xml:space="preserve"> final report of the </w:t>
      </w:r>
      <w:proofErr w:type="spellStart"/>
      <w:r w:rsidR="00322DD2" w:rsidRPr="00090987">
        <w:rPr>
          <w:rFonts w:ascii="Arial" w:hAnsi="Arial" w:cs="Arial"/>
          <w:lang w:val="en-US" w:eastAsia="fr-FR"/>
        </w:rPr>
        <w:t>EmoSpaces</w:t>
      </w:r>
      <w:proofErr w:type="spellEnd"/>
      <w:r w:rsidR="00322DD2" w:rsidRPr="00090987">
        <w:rPr>
          <w:rFonts w:ascii="Arial" w:hAnsi="Arial" w:cs="Arial"/>
          <w:lang w:val="en-US" w:eastAsia="fr-FR"/>
        </w:rPr>
        <w:t xml:space="preserve"> project. Results of the project are reported</w:t>
      </w:r>
    </w:p>
    <w:p w14:paraId="2755D7E4" w14:textId="77777777" w:rsidR="00D10D05" w:rsidRPr="00090987" w:rsidRDefault="008C3F5C" w:rsidP="006637BB">
      <w:pPr>
        <w:pStyle w:val="Titre2"/>
        <w:rPr>
          <w:lang w:val="en-US"/>
        </w:rPr>
      </w:pPr>
      <w:bookmarkStart w:id="4" w:name="_Toc9512176"/>
      <w:r w:rsidRPr="00090987">
        <w:rPr>
          <w:lang w:val="en-US"/>
        </w:rPr>
        <w:t>Deliverable objectives</w:t>
      </w:r>
      <w:bookmarkEnd w:id="4"/>
    </w:p>
    <w:p w14:paraId="234804D8" w14:textId="77777777" w:rsidR="000D0CFE" w:rsidRPr="00090987" w:rsidRDefault="00E54745" w:rsidP="0067705A">
      <w:pPr>
        <w:pStyle w:val="Titre1"/>
        <w:rPr>
          <w:lang w:val="en-US"/>
        </w:rPr>
      </w:pPr>
      <w:bookmarkStart w:id="5" w:name="_Toc9512177"/>
      <w:r w:rsidRPr="00090987">
        <w:rPr>
          <w:lang w:val="en-US"/>
        </w:rPr>
        <w:t>Summary of</w:t>
      </w:r>
      <w:r w:rsidR="00866E87" w:rsidRPr="00090987">
        <w:rPr>
          <w:lang w:val="en-US"/>
        </w:rPr>
        <w:t xml:space="preserve"> the project context and its objectives</w:t>
      </w:r>
      <w:bookmarkEnd w:id="5"/>
    </w:p>
    <w:p w14:paraId="1CEEA318" w14:textId="77777777" w:rsidR="008C3F5C" w:rsidRPr="00090987" w:rsidRDefault="002E0625" w:rsidP="008C3F5C">
      <w:pPr>
        <w:pStyle w:val="Titre2"/>
        <w:rPr>
          <w:lang w:val="en-US"/>
        </w:rPr>
      </w:pPr>
      <w:bookmarkStart w:id="6" w:name="_Toc9512178"/>
      <w:r w:rsidRPr="00090987">
        <w:rPr>
          <w:lang w:val="en-US"/>
        </w:rPr>
        <w:t>Executive</w:t>
      </w:r>
      <w:r w:rsidR="00322DD2" w:rsidRPr="00090987">
        <w:rPr>
          <w:lang w:val="en-US"/>
        </w:rPr>
        <w:t xml:space="preserve"> summary</w:t>
      </w:r>
      <w:bookmarkEnd w:id="6"/>
      <w:r w:rsidR="00322DD2" w:rsidRPr="00090987">
        <w:rPr>
          <w:lang w:val="en-US"/>
        </w:rPr>
        <w:t xml:space="preserve"> </w:t>
      </w:r>
    </w:p>
    <w:p w14:paraId="09F39448" w14:textId="77777777" w:rsidR="00687EE0" w:rsidRDefault="00687EE0" w:rsidP="00687EE0">
      <w:pPr>
        <w:jc w:val="both"/>
        <w:rPr>
          <w:lang w:val="en-US"/>
        </w:rPr>
      </w:pPr>
      <w:r w:rsidRPr="00090987">
        <w:rPr>
          <w:lang w:val="en-US"/>
        </w:rPr>
        <w:t>The Internet of Things (</w:t>
      </w:r>
      <w:proofErr w:type="spellStart"/>
      <w:r w:rsidRPr="00090987">
        <w:rPr>
          <w:lang w:val="en-US"/>
        </w:rPr>
        <w:t>IoT</w:t>
      </w:r>
      <w:proofErr w:type="spellEnd"/>
      <w:r w:rsidRPr="00090987">
        <w:rPr>
          <w:lang w:val="en-US"/>
        </w:rPr>
        <w:t xml:space="preserve">) has evolved from being a far-fetched futuristic vision to something that can realistically be expected to become a mainstream concept in a few years’ time. </w:t>
      </w:r>
      <w:proofErr w:type="spellStart"/>
      <w:r w:rsidRPr="00090987">
        <w:rPr>
          <w:lang w:val="en-US"/>
        </w:rPr>
        <w:t>EmoSpaces</w:t>
      </w:r>
      <w:proofErr w:type="spellEnd"/>
      <w:r w:rsidRPr="00090987">
        <w:rPr>
          <w:lang w:val="en-US"/>
        </w:rPr>
        <w:t xml:space="preserve">’ goal is the development of an </w:t>
      </w:r>
      <w:proofErr w:type="spellStart"/>
      <w:r w:rsidRPr="00090987">
        <w:rPr>
          <w:lang w:val="en-US"/>
        </w:rPr>
        <w:t>IoT</w:t>
      </w:r>
      <w:proofErr w:type="spellEnd"/>
      <w:r w:rsidRPr="00090987">
        <w:rPr>
          <w:lang w:val="en-US"/>
        </w:rPr>
        <w:t xml:space="preserve"> platform that determines context awareness with a focus on sentiment and emotion recognition and ambient adaptation. The main innovative aspect of </w:t>
      </w:r>
      <w:proofErr w:type="spellStart"/>
      <w:r w:rsidRPr="00090987">
        <w:rPr>
          <w:lang w:val="en-US"/>
        </w:rPr>
        <w:t>EmoSpaces</w:t>
      </w:r>
      <w:proofErr w:type="spellEnd"/>
      <w:r w:rsidRPr="00090987">
        <w:rPr>
          <w:lang w:val="en-US"/>
        </w:rPr>
        <w:t xml:space="preserve"> lies in </w:t>
      </w:r>
      <w:proofErr w:type="gramStart"/>
      <w:r w:rsidRPr="00090987">
        <w:rPr>
          <w:lang w:val="en-US"/>
        </w:rPr>
        <w:t>considering</w:t>
      </w:r>
      <w:proofErr w:type="gramEnd"/>
      <w:r w:rsidRPr="00090987">
        <w:rPr>
          <w:lang w:val="en-US"/>
        </w:rPr>
        <w:t xml:space="preserve"> emotion and sentiments as a context source for improving intelligent services in </w:t>
      </w:r>
      <w:proofErr w:type="spellStart"/>
      <w:r w:rsidRPr="00090987">
        <w:rPr>
          <w:lang w:val="en-US"/>
        </w:rPr>
        <w:t>IoT</w:t>
      </w:r>
      <w:proofErr w:type="spellEnd"/>
      <w:r w:rsidRPr="00090987">
        <w:rPr>
          <w:lang w:val="en-US"/>
        </w:rPr>
        <w:t>.</w:t>
      </w:r>
    </w:p>
    <w:p w14:paraId="608C4959" w14:textId="77777777" w:rsidR="00344C6C" w:rsidRPr="00F6781E" w:rsidRDefault="00344C6C" w:rsidP="00344C6C">
      <w:pPr>
        <w:pStyle w:val="ITEABodyText"/>
        <w:rPr>
          <w:rFonts w:cs="Arial"/>
          <w:lang w:val="en-US"/>
        </w:rPr>
      </w:pPr>
      <w:r w:rsidRPr="00F6781E">
        <w:rPr>
          <w:rFonts w:cs="Arial"/>
          <w:lang w:val="en-US"/>
        </w:rPr>
        <w:t xml:space="preserve">The </w:t>
      </w:r>
      <w:proofErr w:type="spellStart"/>
      <w:r w:rsidRPr="00F6781E">
        <w:rPr>
          <w:rFonts w:cs="Arial"/>
          <w:lang w:val="en-US"/>
        </w:rPr>
        <w:t>EmoSpaces</w:t>
      </w:r>
      <w:proofErr w:type="spellEnd"/>
      <w:r w:rsidRPr="00F6781E">
        <w:rPr>
          <w:rFonts w:cs="Arial"/>
          <w:lang w:val="en-US"/>
        </w:rPr>
        <w:t xml:space="preserve"> aim is to improve the uptake and impact of technologies supporting the human daily-life by advocating a holistic approach to cover a wide activity spectrum as health entertainment, learning... </w:t>
      </w:r>
    </w:p>
    <w:p w14:paraId="00E6C835" w14:textId="77777777" w:rsidR="00344C6C" w:rsidRPr="00344C6C" w:rsidRDefault="00344C6C" w:rsidP="00344C6C">
      <w:pPr>
        <w:pStyle w:val="ITEABodyText"/>
        <w:rPr>
          <w:rFonts w:cs="Arial"/>
          <w:lang w:val="en-US"/>
        </w:rPr>
      </w:pPr>
      <w:r w:rsidRPr="00F6781E">
        <w:rPr>
          <w:rFonts w:cs="Arial"/>
          <w:lang w:val="en-US"/>
        </w:rPr>
        <w:t xml:space="preserve">While most domestic technologies embody only notions of efficiency, the so-called </w:t>
      </w:r>
      <w:proofErr w:type="spellStart"/>
      <w:r w:rsidRPr="00F6781E">
        <w:rPr>
          <w:rFonts w:cs="Arial"/>
          <w:lang w:val="en-US"/>
        </w:rPr>
        <w:t>labour</w:t>
      </w:r>
      <w:proofErr w:type="spellEnd"/>
      <w:r w:rsidRPr="00F6781E">
        <w:rPr>
          <w:rFonts w:cs="Arial"/>
          <w:lang w:val="en-US"/>
        </w:rPr>
        <w:t xml:space="preserve"> saving devices, without considering the user sensitivity. The change in </w:t>
      </w:r>
      <w:proofErr w:type="spellStart"/>
      <w:r w:rsidRPr="00F6781E">
        <w:rPr>
          <w:rFonts w:cs="Arial"/>
          <w:lang w:val="en-US"/>
        </w:rPr>
        <w:t>EmoSpaces</w:t>
      </w:r>
      <w:proofErr w:type="spellEnd"/>
      <w:r w:rsidRPr="00F6781E">
        <w:rPr>
          <w:rFonts w:cs="Arial"/>
          <w:lang w:val="en-US"/>
        </w:rPr>
        <w:t xml:space="preserve"> is to design not only for efficiency, but for experience, affect and desire.</w:t>
      </w:r>
    </w:p>
    <w:p w14:paraId="309B49CF" w14:textId="77777777" w:rsidR="00402194" w:rsidRPr="00090987" w:rsidRDefault="00402194" w:rsidP="00402194">
      <w:pPr>
        <w:jc w:val="both"/>
        <w:rPr>
          <w:lang w:val="en-US"/>
        </w:rPr>
      </w:pPr>
      <w:r w:rsidRPr="00090987">
        <w:rPr>
          <w:lang w:val="en-US"/>
        </w:rPr>
        <w:t xml:space="preserve">The </w:t>
      </w:r>
      <w:proofErr w:type="spellStart"/>
      <w:r w:rsidRPr="00090987">
        <w:rPr>
          <w:lang w:val="en-US"/>
        </w:rPr>
        <w:t>EmoSpaces</w:t>
      </w:r>
      <w:proofErr w:type="spellEnd"/>
      <w:r w:rsidRPr="00090987">
        <w:rPr>
          <w:lang w:val="en-US"/>
        </w:rPr>
        <w:t xml:space="preserve"> project uses a people-centric approach and aspires to achieve system-level goals by influencing personal goals in terms of stimulating people to keep engage people in a coaching, diet or learning program, to assist people affect by disease or simply to provide positive experiences through the environment adaptation.</w:t>
      </w:r>
    </w:p>
    <w:p w14:paraId="506B58A6" w14:textId="77777777" w:rsidR="00090987" w:rsidRDefault="00402194" w:rsidP="00402194">
      <w:pPr>
        <w:jc w:val="both"/>
        <w:rPr>
          <w:lang w:val="en-US"/>
        </w:rPr>
      </w:pPr>
      <w:r w:rsidRPr="00090987">
        <w:rPr>
          <w:lang w:val="en-US"/>
        </w:rPr>
        <w:t xml:space="preserve">The main objective of </w:t>
      </w:r>
      <w:proofErr w:type="spellStart"/>
      <w:r w:rsidRPr="00090987">
        <w:rPr>
          <w:lang w:val="en-US"/>
        </w:rPr>
        <w:t>EmoSpaces</w:t>
      </w:r>
      <w:proofErr w:type="spellEnd"/>
      <w:r w:rsidRPr="00090987">
        <w:rPr>
          <w:lang w:val="en-US"/>
        </w:rPr>
        <w:t xml:space="preserve"> project is </w:t>
      </w:r>
      <w:proofErr w:type="gramStart"/>
      <w:r w:rsidRPr="00090987">
        <w:rPr>
          <w:lang w:val="en-US"/>
        </w:rPr>
        <w:t xml:space="preserve">to </w:t>
      </w:r>
      <w:r w:rsidR="00090987">
        <w:rPr>
          <w:lang w:val="en-US"/>
        </w:rPr>
        <w:t>:</w:t>
      </w:r>
      <w:proofErr w:type="gramEnd"/>
    </w:p>
    <w:p w14:paraId="4134C477" w14:textId="77777777" w:rsidR="002E0625" w:rsidRPr="00090987" w:rsidRDefault="00402194" w:rsidP="00090987">
      <w:pPr>
        <w:pStyle w:val="Paragraphedeliste"/>
        <w:numPr>
          <w:ilvl w:val="0"/>
          <w:numId w:val="11"/>
        </w:numPr>
        <w:jc w:val="both"/>
        <w:rPr>
          <w:lang w:val="en-US"/>
        </w:rPr>
      </w:pPr>
      <w:r w:rsidRPr="00090987">
        <w:rPr>
          <w:lang w:val="en-US"/>
        </w:rPr>
        <w:t>detect</w:t>
      </w:r>
      <w:r w:rsidR="002E0625" w:rsidRPr="00090987">
        <w:rPr>
          <w:lang w:val="en-US"/>
        </w:rPr>
        <w:t xml:space="preserve"> state of individual </w:t>
      </w:r>
      <w:r w:rsidR="002E0625" w:rsidRPr="00090987">
        <w:rPr>
          <w:b/>
          <w:bCs/>
          <w:lang w:val="en-US"/>
        </w:rPr>
        <w:t>emotional states</w:t>
      </w:r>
      <w:r w:rsidR="002E0625" w:rsidRPr="00090987">
        <w:rPr>
          <w:lang w:val="en-US"/>
        </w:rPr>
        <w:t xml:space="preserve"> through smart sensing:</w:t>
      </w:r>
    </w:p>
    <w:p w14:paraId="2061D775" w14:textId="77777777" w:rsidR="002E0625" w:rsidRPr="00090987" w:rsidRDefault="002E0625" w:rsidP="002E0625">
      <w:pPr>
        <w:pStyle w:val="Corpsdetexte"/>
        <w:ind w:left="360"/>
        <w:rPr>
          <w:lang w:val="en-US"/>
        </w:rPr>
      </w:pPr>
      <w:r w:rsidRPr="00090987">
        <w:rPr>
          <w:lang w:val="en-US"/>
        </w:rPr>
        <w:t xml:space="preserve">Collecting information from sensors and using data analytics to perform in door localization, Activity, Emotion </w:t>
      </w:r>
      <w:proofErr w:type="gramStart"/>
      <w:r w:rsidRPr="00090987">
        <w:rPr>
          <w:lang w:val="en-US"/>
        </w:rPr>
        <w:t>recognition, …</w:t>
      </w:r>
      <w:proofErr w:type="gramEnd"/>
    </w:p>
    <w:p w14:paraId="64936F41" w14:textId="77777777" w:rsidR="002E0625" w:rsidRPr="00090987" w:rsidRDefault="002E0625" w:rsidP="002E0625">
      <w:pPr>
        <w:pStyle w:val="Corpsdetexte"/>
        <w:numPr>
          <w:ilvl w:val="0"/>
          <w:numId w:val="10"/>
        </w:numPr>
        <w:spacing w:after="0" w:line="288" w:lineRule="auto"/>
        <w:rPr>
          <w:lang w:val="en-US"/>
        </w:rPr>
      </w:pPr>
      <w:r w:rsidRPr="00090987">
        <w:rPr>
          <w:lang w:val="en-US"/>
        </w:rPr>
        <w:t>Analyze on the long term sentiment context, activities, behaviors and emotion states to</w:t>
      </w:r>
    </w:p>
    <w:p w14:paraId="072002F5" w14:textId="77777777" w:rsidR="002E0625" w:rsidRPr="00090987" w:rsidRDefault="002E0625" w:rsidP="002E0625">
      <w:pPr>
        <w:pStyle w:val="Corpsdetexte"/>
        <w:numPr>
          <w:ilvl w:val="1"/>
          <w:numId w:val="10"/>
        </w:numPr>
        <w:spacing w:after="0" w:line="288" w:lineRule="auto"/>
        <w:rPr>
          <w:lang w:val="en-US"/>
        </w:rPr>
      </w:pPr>
      <w:r w:rsidRPr="00090987">
        <w:rPr>
          <w:lang w:val="en-US"/>
        </w:rPr>
        <w:lastRenderedPageBreak/>
        <w:t>Detect  abnormal behaviors</w:t>
      </w:r>
    </w:p>
    <w:p w14:paraId="721E2B85" w14:textId="77777777" w:rsidR="002E0625" w:rsidRPr="00090987" w:rsidRDefault="002E0625" w:rsidP="002E0625">
      <w:pPr>
        <w:pStyle w:val="Corpsdetexte"/>
        <w:numPr>
          <w:ilvl w:val="1"/>
          <w:numId w:val="10"/>
        </w:numPr>
        <w:spacing w:after="0" w:line="288" w:lineRule="auto"/>
        <w:rPr>
          <w:lang w:val="en-US"/>
        </w:rPr>
      </w:pPr>
      <w:r w:rsidRPr="00090987">
        <w:rPr>
          <w:lang w:val="en-US"/>
        </w:rPr>
        <w:t>Adapt the environment and develop affective services (</w:t>
      </w:r>
      <w:proofErr w:type="spellStart"/>
      <w:r w:rsidRPr="00090987">
        <w:rPr>
          <w:lang w:val="en-US"/>
        </w:rPr>
        <w:t>EmoServices</w:t>
      </w:r>
      <w:proofErr w:type="spellEnd"/>
      <w:r w:rsidRPr="00090987">
        <w:rPr>
          <w:lang w:val="en-US"/>
        </w:rPr>
        <w:t>)</w:t>
      </w:r>
    </w:p>
    <w:p w14:paraId="0A788834" w14:textId="77777777" w:rsidR="002E0625" w:rsidRPr="00090987" w:rsidRDefault="002E0625" w:rsidP="002E0625">
      <w:pPr>
        <w:pStyle w:val="Corpsdetexte"/>
        <w:numPr>
          <w:ilvl w:val="0"/>
          <w:numId w:val="10"/>
        </w:numPr>
        <w:spacing w:after="0" w:line="288" w:lineRule="auto"/>
        <w:rPr>
          <w:lang w:val="en-US"/>
        </w:rPr>
      </w:pPr>
      <w:r w:rsidRPr="00090987">
        <w:rPr>
          <w:lang w:val="en-US"/>
        </w:rPr>
        <w:t xml:space="preserve">Develop a dedicated </w:t>
      </w:r>
      <w:proofErr w:type="spellStart"/>
      <w:r w:rsidRPr="00090987">
        <w:rPr>
          <w:lang w:val="en-US"/>
        </w:rPr>
        <w:t>IoT</w:t>
      </w:r>
      <w:proofErr w:type="spellEnd"/>
      <w:r w:rsidRPr="00090987">
        <w:rPr>
          <w:lang w:val="en-US"/>
        </w:rPr>
        <w:t xml:space="preserve"> platform to propose services and help users in their daily life</w:t>
      </w:r>
    </w:p>
    <w:p w14:paraId="4D0DE22B" w14:textId="77777777" w:rsidR="002E0625" w:rsidRPr="00090987" w:rsidRDefault="002E0625" w:rsidP="00687EE0">
      <w:pPr>
        <w:jc w:val="both"/>
        <w:rPr>
          <w:lang w:val="en-US"/>
        </w:rPr>
      </w:pPr>
    </w:p>
    <w:p w14:paraId="28AA7D10" w14:textId="77777777" w:rsidR="00687EE0" w:rsidRPr="00090987" w:rsidRDefault="00687EE0" w:rsidP="00687EE0">
      <w:pPr>
        <w:rPr>
          <w:lang w:val="en-US"/>
        </w:rPr>
      </w:pPr>
    </w:p>
    <w:p w14:paraId="2F8CA8CD" w14:textId="77777777" w:rsidR="008C3F5C" w:rsidRPr="00090987" w:rsidRDefault="008C3F5C" w:rsidP="008C3F5C">
      <w:pPr>
        <w:pStyle w:val="Titre3"/>
        <w:rPr>
          <w:lang w:val="en-US"/>
        </w:rPr>
      </w:pPr>
      <w:bookmarkStart w:id="7" w:name="_Toc9512179"/>
      <w:r w:rsidRPr="00090987">
        <w:rPr>
          <w:lang w:val="en-US"/>
        </w:rPr>
        <w:t>Paragraph</w:t>
      </w:r>
      <w:bookmarkEnd w:id="7"/>
    </w:p>
    <w:p w14:paraId="4234A015" w14:textId="77777777" w:rsidR="008C3F5C" w:rsidRPr="00090987" w:rsidRDefault="008C3F5C" w:rsidP="008C3F5C">
      <w:pPr>
        <w:rPr>
          <w:lang w:val="en-US"/>
        </w:rPr>
      </w:pPr>
      <w:r w:rsidRPr="00090987">
        <w:rPr>
          <w:lang w:val="en-US"/>
        </w:rPr>
        <w:t xml:space="preserve">Text </w:t>
      </w:r>
      <w:r w:rsidR="00AF3CF6" w:rsidRPr="00090987">
        <w:rPr>
          <w:lang w:val="en-US"/>
        </w:rPr>
        <w:t>normal</w:t>
      </w:r>
    </w:p>
    <w:p w14:paraId="77EE16C6" w14:textId="77777777" w:rsidR="00322DD2" w:rsidRPr="00090987" w:rsidRDefault="00322DD2" w:rsidP="00344C6C">
      <w:pPr>
        <w:pStyle w:val="Titre2"/>
        <w:rPr>
          <w:lang w:val="en-US"/>
        </w:rPr>
      </w:pPr>
      <w:bookmarkStart w:id="8" w:name="_Toc9512180"/>
      <w:r w:rsidRPr="00090987">
        <w:rPr>
          <w:lang w:val="en-US"/>
        </w:rPr>
        <w:t>Consortium presentation</w:t>
      </w:r>
      <w:bookmarkEnd w:id="8"/>
    </w:p>
    <w:p w14:paraId="03EC9F45" w14:textId="77777777" w:rsidR="00322DD2" w:rsidRPr="00090987" w:rsidRDefault="00322DD2" w:rsidP="00322DD2">
      <w:pPr>
        <w:jc w:val="both"/>
        <w:rPr>
          <w:lang w:val="en-US"/>
        </w:rPr>
      </w:pPr>
      <w:r w:rsidRPr="00090987">
        <w:rPr>
          <w:lang w:val="en-US"/>
        </w:rPr>
        <w:t xml:space="preserve">The current consortium is built upon two consortia from France and South of Korea. A Spanish consortium is going to integrate </w:t>
      </w:r>
      <w:proofErr w:type="spellStart"/>
      <w:r w:rsidRPr="00090987">
        <w:rPr>
          <w:lang w:val="en-US"/>
        </w:rPr>
        <w:t>EmoSpaces</w:t>
      </w:r>
      <w:proofErr w:type="spellEnd"/>
      <w:r w:rsidRPr="00090987">
        <w:rPr>
          <w:lang w:val="en-US"/>
        </w:rPr>
        <w:t xml:space="preserve"> project as well.</w:t>
      </w:r>
    </w:p>
    <w:p w14:paraId="27A6DEED" w14:textId="77777777" w:rsidR="002E0625" w:rsidRPr="00090987" w:rsidRDefault="002E0625" w:rsidP="002E0625">
      <w:pPr>
        <w:jc w:val="center"/>
        <w:rPr>
          <w:lang w:val="en-US"/>
        </w:rPr>
      </w:pPr>
      <w:r w:rsidRPr="00090987">
        <w:rPr>
          <w:noProof/>
          <w:lang w:eastAsia="fr-FR"/>
        </w:rPr>
        <w:drawing>
          <wp:inline distT="0" distB="0" distL="0" distR="0" wp14:anchorId="6207F5DF" wp14:editId="66705356">
            <wp:extent cx="3786505" cy="2168525"/>
            <wp:effectExtent l="0" t="0" r="4445" b="3175"/>
            <wp:docPr id="6" name="Image 6" descr="D:\Users\T0190025\Documents\Emospaces\WP7 - Coordination\count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T0190025\Documents\Emospaces\WP7 - Coordination\countrie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6505" cy="2168525"/>
                    </a:xfrm>
                    <a:prstGeom prst="rect">
                      <a:avLst/>
                    </a:prstGeom>
                    <a:noFill/>
                    <a:ln>
                      <a:noFill/>
                    </a:ln>
                  </pic:spPr>
                </pic:pic>
              </a:graphicData>
            </a:graphic>
          </wp:inline>
        </w:drawing>
      </w:r>
    </w:p>
    <w:p w14:paraId="47C3012A" w14:textId="77777777" w:rsidR="00322DD2" w:rsidRPr="00090987" w:rsidRDefault="002E0625" w:rsidP="002E0625">
      <w:pPr>
        <w:rPr>
          <w:lang w:val="en-US"/>
        </w:rPr>
      </w:pPr>
      <w:r w:rsidRPr="00090987">
        <w:rPr>
          <w:lang w:val="en-US"/>
        </w:rPr>
        <w:t xml:space="preserve">The Figure below lists the </w:t>
      </w:r>
      <w:proofErr w:type="spellStart"/>
      <w:r w:rsidRPr="00090987">
        <w:rPr>
          <w:lang w:val="en-US"/>
        </w:rPr>
        <w:t>EmoSpaces</w:t>
      </w:r>
      <w:proofErr w:type="spellEnd"/>
      <w:r w:rsidRPr="00090987">
        <w:rPr>
          <w:lang w:val="en-US"/>
        </w:rPr>
        <w:t xml:space="preserve"> partners from France, Korea and Spain.</w:t>
      </w:r>
    </w:p>
    <w:p w14:paraId="1F1084A6" w14:textId="77777777" w:rsidR="00322DD2" w:rsidRPr="00090987" w:rsidRDefault="00322DD2" w:rsidP="008C3F5C">
      <w:pPr>
        <w:rPr>
          <w:lang w:val="en-US"/>
        </w:rPr>
      </w:pPr>
    </w:p>
    <w:p w14:paraId="57BD865B" w14:textId="77777777" w:rsidR="00322DD2" w:rsidRPr="00090987" w:rsidRDefault="00322DD2" w:rsidP="008C3F5C">
      <w:pPr>
        <w:rPr>
          <w:lang w:val="en-US"/>
        </w:rPr>
      </w:pPr>
      <w:r w:rsidRPr="00090987">
        <w:rPr>
          <w:noProof/>
          <w:lang w:eastAsia="fr-FR"/>
        </w:rPr>
        <w:lastRenderedPageBreak/>
        <w:drawing>
          <wp:inline distT="0" distB="0" distL="0" distR="0" wp14:anchorId="7E39F696" wp14:editId="10B5CB5C">
            <wp:extent cx="5392248" cy="3130062"/>
            <wp:effectExtent l="0" t="0" r="0" b="0"/>
            <wp:docPr id="5" name="Image 5" descr="D:\Users\T0190025\Documents\Emospaces\WP7 - Coordination\Partn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T0190025\Documents\Emospaces\WP7 - Coordination\Partner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2721" cy="3130337"/>
                    </a:xfrm>
                    <a:prstGeom prst="rect">
                      <a:avLst/>
                    </a:prstGeom>
                    <a:noFill/>
                    <a:ln>
                      <a:noFill/>
                    </a:ln>
                  </pic:spPr>
                </pic:pic>
              </a:graphicData>
            </a:graphic>
          </wp:inline>
        </w:drawing>
      </w:r>
    </w:p>
    <w:p w14:paraId="1CD837CA" w14:textId="77777777" w:rsidR="003B19A0" w:rsidRPr="00090987" w:rsidRDefault="003B19A0" w:rsidP="00400041">
      <w:pPr>
        <w:pStyle w:val="ITEABodyText"/>
        <w:rPr>
          <w:rFonts w:cs="Arial"/>
          <w:lang w:val="en-US"/>
        </w:rPr>
      </w:pPr>
    </w:p>
    <w:p w14:paraId="2DE0F4FC" w14:textId="77777777" w:rsidR="003B19A0" w:rsidRPr="00090987" w:rsidRDefault="003B19A0" w:rsidP="00344C6C">
      <w:pPr>
        <w:pStyle w:val="Titre2"/>
        <w:rPr>
          <w:lang w:val="en-US"/>
        </w:rPr>
      </w:pPr>
      <w:bookmarkStart w:id="9" w:name="_Toc9512181"/>
      <w:r w:rsidRPr="00090987">
        <w:rPr>
          <w:lang w:val="en-US"/>
        </w:rPr>
        <w:t>Work Plan</w:t>
      </w:r>
      <w:bookmarkEnd w:id="9"/>
    </w:p>
    <w:p w14:paraId="2A232EA8" w14:textId="77777777" w:rsidR="00400041" w:rsidRPr="00090987" w:rsidRDefault="00866E87" w:rsidP="00400041">
      <w:pPr>
        <w:pStyle w:val="ITEABodyText"/>
        <w:rPr>
          <w:rFonts w:cs="Arial"/>
          <w:lang w:val="en-US"/>
        </w:rPr>
      </w:pPr>
      <w:r w:rsidRPr="00090987">
        <w:rPr>
          <w:rFonts w:cs="Arial"/>
          <w:lang w:val="en-US"/>
        </w:rPr>
        <w:t xml:space="preserve">The work in </w:t>
      </w:r>
      <w:proofErr w:type="spellStart"/>
      <w:r w:rsidRPr="00090987">
        <w:rPr>
          <w:rFonts w:cs="Arial"/>
          <w:lang w:val="en-US"/>
        </w:rPr>
        <w:t>EmoSpaces</w:t>
      </w:r>
      <w:proofErr w:type="spellEnd"/>
      <w:r w:rsidRPr="00090987">
        <w:rPr>
          <w:rFonts w:cs="Arial"/>
          <w:lang w:val="en-US"/>
        </w:rPr>
        <w:t xml:space="preserve"> is divided in</w:t>
      </w:r>
      <w:r w:rsidR="00400041" w:rsidRPr="00090987">
        <w:rPr>
          <w:rFonts w:cs="Arial"/>
          <w:lang w:val="en-US"/>
        </w:rPr>
        <w:t xml:space="preserve"> seven different work packages:</w:t>
      </w:r>
    </w:p>
    <w:p w14:paraId="22C1A4F8" w14:textId="77777777" w:rsidR="00400041" w:rsidRPr="00090987" w:rsidRDefault="00400041" w:rsidP="00400041">
      <w:pPr>
        <w:pStyle w:val="ITEABodyText"/>
        <w:rPr>
          <w:rFonts w:cs="Arial"/>
          <w:lang w:val="en-US"/>
        </w:rPr>
      </w:pPr>
      <w:r w:rsidRPr="00090987">
        <w:rPr>
          <w:rFonts w:cs="Arial"/>
          <w:lang w:val="en-US"/>
        </w:rPr>
        <w:t>WP1 - The main objectives of this work package are: define the user requirements and needs, define the technical requirements and architecture, address privacy and security aspects, and provide a functional specification for all identified components</w:t>
      </w:r>
    </w:p>
    <w:p w14:paraId="79E291EF" w14:textId="77777777" w:rsidR="00400041" w:rsidRPr="00090987" w:rsidRDefault="00400041" w:rsidP="00400041">
      <w:pPr>
        <w:pStyle w:val="ITEABodyText"/>
        <w:rPr>
          <w:rFonts w:cs="Arial"/>
          <w:lang w:val="en-US"/>
        </w:rPr>
      </w:pPr>
      <w:r w:rsidRPr="00090987">
        <w:rPr>
          <w:rFonts w:cs="Arial"/>
          <w:lang w:val="en-US"/>
        </w:rPr>
        <w:t xml:space="preserve">WP2 - The main objective of the WP2 is to apply </w:t>
      </w:r>
      <w:proofErr w:type="spellStart"/>
      <w:r w:rsidRPr="00090987">
        <w:rPr>
          <w:rFonts w:cs="Arial"/>
          <w:lang w:val="en-US"/>
        </w:rPr>
        <w:t>IoT</w:t>
      </w:r>
      <w:proofErr w:type="spellEnd"/>
      <w:r w:rsidRPr="00090987">
        <w:rPr>
          <w:rFonts w:cs="Arial"/>
          <w:lang w:val="en-US"/>
        </w:rPr>
        <w:t xml:space="preserve"> technology in order to monitor and understand the </w:t>
      </w:r>
      <w:proofErr w:type="spellStart"/>
      <w:r w:rsidRPr="00090987">
        <w:rPr>
          <w:rFonts w:cs="Arial"/>
          <w:lang w:val="en-US"/>
        </w:rPr>
        <w:t>behaviour</w:t>
      </w:r>
      <w:proofErr w:type="spellEnd"/>
      <w:r w:rsidRPr="00090987">
        <w:rPr>
          <w:rFonts w:cs="Arial"/>
          <w:lang w:val="en-US"/>
        </w:rPr>
        <w:t xml:space="preserve"> and affective state of the user. The outcome of this WP will be a Multi-layered </w:t>
      </w:r>
      <w:proofErr w:type="spellStart"/>
      <w:r w:rsidRPr="00090987">
        <w:rPr>
          <w:rFonts w:cs="Arial"/>
          <w:lang w:val="en-US"/>
        </w:rPr>
        <w:t>EmoSpaces</w:t>
      </w:r>
      <w:proofErr w:type="spellEnd"/>
      <w:r w:rsidRPr="00090987">
        <w:rPr>
          <w:rFonts w:cs="Arial"/>
          <w:lang w:val="en-US"/>
        </w:rPr>
        <w:t xml:space="preserve"> platform for data fusion and distributed processing of smart sensors, as well as a comprehensive landscape of the </w:t>
      </w:r>
      <w:proofErr w:type="spellStart"/>
      <w:r w:rsidRPr="00090987">
        <w:rPr>
          <w:rFonts w:cs="Arial"/>
          <w:lang w:val="en-US"/>
        </w:rPr>
        <w:t>IoT</w:t>
      </w:r>
      <w:proofErr w:type="spellEnd"/>
      <w:r w:rsidRPr="00090987">
        <w:rPr>
          <w:rFonts w:cs="Arial"/>
          <w:lang w:val="en-US"/>
        </w:rPr>
        <w:t>/</w:t>
      </w:r>
      <w:proofErr w:type="spellStart"/>
      <w:r w:rsidRPr="00090987">
        <w:rPr>
          <w:rFonts w:cs="Arial"/>
          <w:lang w:val="en-US"/>
        </w:rPr>
        <w:t>SmartHome</w:t>
      </w:r>
      <w:proofErr w:type="spellEnd"/>
      <w:r w:rsidRPr="00090987">
        <w:rPr>
          <w:rFonts w:cs="Arial"/>
          <w:lang w:val="en-US"/>
        </w:rPr>
        <w:t xml:space="preserve"> sensor technologies and alliances categorized according to their business and market relevance.</w:t>
      </w:r>
    </w:p>
    <w:p w14:paraId="040587D9" w14:textId="77777777" w:rsidR="00400041" w:rsidRPr="00090987" w:rsidRDefault="00400041" w:rsidP="00400041">
      <w:pPr>
        <w:pStyle w:val="ITEABodyText"/>
        <w:rPr>
          <w:rFonts w:cs="Arial"/>
          <w:lang w:val="en-US"/>
        </w:rPr>
      </w:pPr>
      <w:r w:rsidRPr="00090987">
        <w:rPr>
          <w:rFonts w:cs="Arial"/>
          <w:lang w:val="en-US"/>
        </w:rPr>
        <w:t>WP3 - The objective of this WP is to allow computers and sensors to participate in activities and results in which they had never been involved, enabling people (users) to interact with different devices via gestures, voice, movements, or simple context information.</w:t>
      </w:r>
    </w:p>
    <w:p w14:paraId="6339336C" w14:textId="77777777" w:rsidR="00400041" w:rsidRPr="00090987" w:rsidRDefault="00400041" w:rsidP="00400041">
      <w:pPr>
        <w:pStyle w:val="ITEABodyText"/>
        <w:rPr>
          <w:rFonts w:cs="Arial"/>
          <w:lang w:val="en-US"/>
        </w:rPr>
      </w:pPr>
      <w:r w:rsidRPr="00090987">
        <w:rPr>
          <w:rFonts w:cs="Arial"/>
          <w:lang w:val="en-US"/>
        </w:rPr>
        <w:t xml:space="preserve">WP4 - aims at dynamic adaptation of spaces to user needs, based on their context and profile. The project will apply intelligent automation techniques and persuasive eHealth so that adaptations can be learnt from previous interactions with users and between </w:t>
      </w:r>
      <w:proofErr w:type="spellStart"/>
      <w:r w:rsidRPr="00090987">
        <w:rPr>
          <w:rFonts w:cs="Arial"/>
          <w:lang w:val="en-US"/>
        </w:rPr>
        <w:t>IoT</w:t>
      </w:r>
      <w:proofErr w:type="spellEnd"/>
      <w:r w:rsidRPr="00090987">
        <w:rPr>
          <w:rFonts w:cs="Arial"/>
          <w:lang w:val="en-US"/>
        </w:rPr>
        <w:t xml:space="preserve"> devices</w:t>
      </w:r>
    </w:p>
    <w:p w14:paraId="24769ACA" w14:textId="77777777" w:rsidR="00400041" w:rsidRPr="00090987" w:rsidRDefault="00400041" w:rsidP="00400041">
      <w:pPr>
        <w:pStyle w:val="ITEABodyText"/>
        <w:rPr>
          <w:rFonts w:cs="Arial"/>
          <w:lang w:val="en-US"/>
        </w:rPr>
      </w:pPr>
      <w:r w:rsidRPr="00090987">
        <w:rPr>
          <w:rFonts w:cs="Arial"/>
          <w:lang w:val="en-US"/>
        </w:rPr>
        <w:t>WP5 - develops techniques to test and demonstrate the results of WP1-WP4.</w:t>
      </w:r>
    </w:p>
    <w:p w14:paraId="751D0814" w14:textId="77777777" w:rsidR="00400041" w:rsidRPr="00090987" w:rsidRDefault="00400041" w:rsidP="00400041">
      <w:pPr>
        <w:pStyle w:val="ITEABodyText"/>
        <w:rPr>
          <w:rFonts w:cs="Arial"/>
          <w:lang w:val="en-US"/>
        </w:rPr>
      </w:pPr>
      <w:r w:rsidRPr="00090987">
        <w:rPr>
          <w:rFonts w:cs="Arial"/>
          <w:lang w:val="en-US"/>
        </w:rPr>
        <w:t>WP6 - The main objective of WP6 is the coordination of the overall dissemination, communication and exploitation activities carried out within the project, namely in the areas of Active and healthy ageing, Gaming, Home Environment / TV and Persuasive eHealth.</w:t>
      </w:r>
    </w:p>
    <w:p w14:paraId="75CBD927" w14:textId="77777777" w:rsidR="00400041" w:rsidRPr="00090987" w:rsidRDefault="00400041" w:rsidP="00400041">
      <w:pPr>
        <w:pStyle w:val="ITEABodyText"/>
        <w:rPr>
          <w:rFonts w:cs="Arial"/>
          <w:lang w:val="en-US"/>
        </w:rPr>
      </w:pPr>
      <w:r w:rsidRPr="00090987">
        <w:rPr>
          <w:rFonts w:cs="Arial"/>
          <w:lang w:val="en-US"/>
        </w:rPr>
        <w:lastRenderedPageBreak/>
        <w:t>WP7 - This work package takes care of project management issues including administrative, technical, financial and legal coordination as well as the management of the knowledge and intellectual property gained in during the project.</w:t>
      </w:r>
    </w:p>
    <w:p w14:paraId="2856B0F8" w14:textId="77777777" w:rsidR="00400041" w:rsidRPr="00090987" w:rsidRDefault="00400041" w:rsidP="00400041">
      <w:pPr>
        <w:pStyle w:val="ITEABodyText"/>
        <w:rPr>
          <w:rFonts w:cs="Arial"/>
          <w:lang w:val="en-US"/>
        </w:rPr>
      </w:pPr>
      <w:r w:rsidRPr="00090987">
        <w:rPr>
          <w:rStyle w:val="ITEABodyTextCar"/>
          <w:rFonts w:cs="Arial"/>
          <w:lang w:val="en-US"/>
        </w:rPr>
        <w:t xml:space="preserve">The detailed relationship of inputs </w:t>
      </w:r>
      <w:r w:rsidRPr="00090987">
        <w:rPr>
          <w:rStyle w:val="ITEABodyBulletsCar"/>
          <w:rFonts w:cs="Arial"/>
          <w:lang w:val="en-US"/>
        </w:rPr>
        <w:t>and outputs of the WPs is shown in Figure 1.</w:t>
      </w:r>
    </w:p>
    <w:p w14:paraId="20CFE10E" w14:textId="77777777" w:rsidR="00400041" w:rsidRPr="00090987" w:rsidRDefault="00400041" w:rsidP="00866E87">
      <w:pPr>
        <w:pStyle w:val="ITEABodyText"/>
        <w:rPr>
          <w:lang w:val="en-US"/>
        </w:rPr>
      </w:pPr>
    </w:p>
    <w:p w14:paraId="61F98A16" w14:textId="77777777" w:rsidR="00866E87" w:rsidRPr="00090987" w:rsidRDefault="00866E87" w:rsidP="00866E87">
      <w:pPr>
        <w:pStyle w:val="Textbody"/>
        <w:keepNext/>
        <w:spacing w:line="271" w:lineRule="auto"/>
        <w:jc w:val="center"/>
        <w:rPr>
          <w:rFonts w:cs="Arial"/>
          <w:lang w:val="en-US"/>
        </w:rPr>
      </w:pPr>
      <w:r w:rsidRPr="00090987">
        <w:rPr>
          <w:rFonts w:cs="Arial"/>
          <w:lang w:val="en-US" w:eastAsia="en-US"/>
        </w:rPr>
        <w:t xml:space="preserve"> </w:t>
      </w:r>
      <w:r w:rsidRPr="00090987">
        <w:rPr>
          <w:rFonts w:cs="Arial"/>
          <w:noProof/>
          <w:lang w:val="fr-FR" w:eastAsia="fr-FR"/>
        </w:rPr>
        <w:drawing>
          <wp:inline distT="0" distB="0" distL="0" distR="0" wp14:anchorId="29474D6F" wp14:editId="2F7259F7">
            <wp:extent cx="4162425" cy="3757930"/>
            <wp:effectExtent l="0" t="0" r="0" b="0"/>
            <wp:docPr id="4"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96"/>
                    <pic:cNvPicPr>
                      <a:picLocks noChangeAspect="1" noChangeArrowheads="1"/>
                    </pic:cNvPicPr>
                  </pic:nvPicPr>
                  <pic:blipFill>
                    <a:blip r:embed="rId12"/>
                    <a:stretch>
                      <a:fillRect/>
                    </a:stretch>
                  </pic:blipFill>
                  <pic:spPr bwMode="auto">
                    <a:xfrm>
                      <a:off x="0" y="0"/>
                      <a:ext cx="4162425" cy="3757930"/>
                    </a:xfrm>
                    <a:prstGeom prst="rect">
                      <a:avLst/>
                    </a:prstGeom>
                  </pic:spPr>
                </pic:pic>
              </a:graphicData>
            </a:graphic>
          </wp:inline>
        </w:drawing>
      </w:r>
    </w:p>
    <w:p w14:paraId="3D334A14" w14:textId="77777777" w:rsidR="00866E87" w:rsidRPr="00090987" w:rsidRDefault="00866E87" w:rsidP="00866E87">
      <w:pPr>
        <w:pStyle w:val="Lgende"/>
        <w:rPr>
          <w:rFonts w:cs="Arial"/>
          <w:lang w:val="en-US"/>
        </w:rPr>
      </w:pPr>
      <w:bookmarkStart w:id="10" w:name="_Ref402530350"/>
      <w:bookmarkStart w:id="11" w:name="_Ref411344388"/>
      <w:proofErr w:type="gramStart"/>
      <w:r w:rsidRPr="00090987">
        <w:rPr>
          <w:rFonts w:cs="Arial"/>
          <w:lang w:val="en-US"/>
        </w:rPr>
        <w:t xml:space="preserve">Figure </w:t>
      </w:r>
      <w:bookmarkEnd w:id="10"/>
      <w:bookmarkEnd w:id="11"/>
      <w:r w:rsidRPr="00090987">
        <w:rPr>
          <w:rFonts w:cs="Arial"/>
          <w:lang w:val="en-US"/>
        </w:rPr>
        <w:t>1.</w:t>
      </w:r>
      <w:proofErr w:type="gramEnd"/>
      <w:r w:rsidRPr="00090987">
        <w:rPr>
          <w:rFonts w:cs="Arial"/>
          <w:lang w:val="en-US"/>
        </w:rPr>
        <w:t xml:space="preserve"> Detailed relationship of inputs and outputs of the WPs</w:t>
      </w:r>
    </w:p>
    <w:p w14:paraId="73ADC42B" w14:textId="77777777" w:rsidR="00E54745" w:rsidRPr="00090987" w:rsidRDefault="00E54745" w:rsidP="00866E87">
      <w:pPr>
        <w:pStyle w:val="ITEABodyText"/>
        <w:rPr>
          <w:rFonts w:cs="Arial"/>
          <w:lang w:val="en-US"/>
        </w:rPr>
      </w:pPr>
    </w:p>
    <w:p w14:paraId="6C4B9CD4" w14:textId="77777777" w:rsidR="00400041" w:rsidRPr="00090987" w:rsidRDefault="00866E87" w:rsidP="00400041">
      <w:pPr>
        <w:pStyle w:val="ITEABodyText"/>
        <w:rPr>
          <w:rFonts w:cs="Arial"/>
          <w:lang w:val="en-US"/>
        </w:rPr>
      </w:pPr>
      <w:r w:rsidRPr="00090987">
        <w:rPr>
          <w:rFonts w:cs="Arial"/>
          <w:lang w:val="en-US"/>
        </w:rPr>
        <w:t>The project is structured into 3 iterations, following an agile approach.</w:t>
      </w:r>
      <w:r w:rsidR="00400041" w:rsidRPr="00090987">
        <w:rPr>
          <w:rFonts w:cs="Arial"/>
          <w:lang w:val="en-US"/>
        </w:rPr>
        <w:t xml:space="preserve"> The figure 1 presents a simplified process with focus on what kind of artefacts or description types that should be produced. Although the figure describes a sequential process, it should be interpreted as being iterative and with an increasing level of detail and precision as we get closer to the delivery date. </w:t>
      </w:r>
    </w:p>
    <w:p w14:paraId="2BCC70EB" w14:textId="77777777" w:rsidR="00400041" w:rsidRDefault="00400041" w:rsidP="00400041">
      <w:pPr>
        <w:rPr>
          <w:lang w:val="en-US"/>
        </w:rPr>
      </w:pPr>
      <w:r w:rsidRPr="00090987">
        <w:rPr>
          <w:lang w:val="en-US"/>
        </w:rPr>
        <w:t xml:space="preserve">The work plan and work breakdown structure of the </w:t>
      </w:r>
      <w:proofErr w:type="spellStart"/>
      <w:r w:rsidRPr="00090987">
        <w:rPr>
          <w:lang w:val="en-US"/>
        </w:rPr>
        <w:t>EmoSpaces</w:t>
      </w:r>
      <w:proofErr w:type="spellEnd"/>
      <w:r w:rsidRPr="00090987">
        <w:rPr>
          <w:lang w:val="en-US"/>
        </w:rPr>
        <w:t xml:space="preserve"> project is described in details in the FPP (full project proposal) document.</w:t>
      </w:r>
    </w:p>
    <w:p w14:paraId="5D14C39B" w14:textId="77777777" w:rsidR="00344C6C" w:rsidRDefault="00344C6C" w:rsidP="00400041">
      <w:pPr>
        <w:rPr>
          <w:lang w:val="en-US"/>
        </w:rPr>
      </w:pPr>
    </w:p>
    <w:p w14:paraId="00A10228" w14:textId="77777777" w:rsidR="00175575" w:rsidRDefault="00175575" w:rsidP="00400041">
      <w:pPr>
        <w:rPr>
          <w:lang w:val="en-US"/>
        </w:rPr>
      </w:pPr>
    </w:p>
    <w:p w14:paraId="3BDC5AC6" w14:textId="77777777" w:rsidR="00175575" w:rsidRPr="00090987" w:rsidRDefault="00175575" w:rsidP="00400041">
      <w:pPr>
        <w:rPr>
          <w:lang w:val="en-US"/>
        </w:rPr>
      </w:pPr>
    </w:p>
    <w:p w14:paraId="0F933826" w14:textId="77777777" w:rsidR="00400041" w:rsidRDefault="00344C6C" w:rsidP="00344C6C">
      <w:pPr>
        <w:pStyle w:val="Titre1"/>
        <w:rPr>
          <w:lang w:val="en-US"/>
        </w:rPr>
      </w:pPr>
      <w:bookmarkStart w:id="12" w:name="_Toc9512182"/>
      <w:r w:rsidRPr="00344C6C">
        <w:rPr>
          <w:lang w:val="en-US"/>
        </w:rPr>
        <w:lastRenderedPageBreak/>
        <w:t>Project Results/Achievements</w:t>
      </w:r>
      <w:bookmarkEnd w:id="12"/>
    </w:p>
    <w:p w14:paraId="1DDDBD0F" w14:textId="77777777" w:rsidR="00F6781E" w:rsidRPr="00F6781E" w:rsidRDefault="000D642B" w:rsidP="000D642B">
      <w:pPr>
        <w:pStyle w:val="Titre2"/>
        <w:rPr>
          <w:rFonts w:cs="Arial"/>
          <w:lang w:val="en-US"/>
        </w:rPr>
      </w:pPr>
      <w:bookmarkStart w:id="13" w:name="_Toc9512183"/>
      <w:r>
        <w:rPr>
          <w:lang w:val="en-US"/>
        </w:rPr>
        <w:t>A</w:t>
      </w:r>
      <w:r w:rsidR="00F6781E" w:rsidRPr="00344C6C">
        <w:rPr>
          <w:lang w:val="en-US"/>
        </w:rPr>
        <w:t>ctivities</w:t>
      </w:r>
      <w:r w:rsidR="00344C6C" w:rsidRPr="00344C6C">
        <w:rPr>
          <w:lang w:val="en-US"/>
        </w:rPr>
        <w:t>/object recognition</w:t>
      </w:r>
      <w:bookmarkEnd w:id="13"/>
    </w:p>
    <w:p w14:paraId="5EAAA537" w14:textId="77777777" w:rsidR="00F6781E" w:rsidRPr="00F6781E" w:rsidRDefault="00344C6C" w:rsidP="00F6781E">
      <w:pPr>
        <w:pStyle w:val="ITEABodyText"/>
        <w:rPr>
          <w:rFonts w:cs="Arial"/>
          <w:lang w:val="en-US"/>
        </w:rPr>
      </w:pPr>
      <w:r>
        <w:rPr>
          <w:rFonts w:cs="Arial"/>
          <w:lang w:val="en-US"/>
        </w:rPr>
        <w:t>A</w:t>
      </w:r>
      <w:r w:rsidR="00F6781E" w:rsidRPr="00F6781E">
        <w:rPr>
          <w:rFonts w:cs="Arial"/>
          <w:lang w:val="en-US"/>
        </w:rPr>
        <w:t xml:space="preserve"> software component based on machine learning techniques for user context recognition based on heterogeneous sensing analytics technology (user recognition and </w:t>
      </w:r>
      <w:r w:rsidR="00BA5AA5" w:rsidRPr="00F6781E">
        <w:rPr>
          <w:rFonts w:cs="Arial"/>
          <w:lang w:val="en-US"/>
        </w:rPr>
        <w:t>localization</w:t>
      </w:r>
      <w:r w:rsidR="00F6781E" w:rsidRPr="00F6781E">
        <w:rPr>
          <w:rFonts w:cs="Arial"/>
          <w:lang w:val="en-US"/>
        </w:rPr>
        <w:t>, activity and emotion capture) to assist the human real daily-life activities</w:t>
      </w:r>
      <w:r>
        <w:rPr>
          <w:rFonts w:cs="Arial"/>
          <w:lang w:val="en-US"/>
        </w:rPr>
        <w:t xml:space="preserve"> was developed</w:t>
      </w:r>
      <w:r w:rsidR="00F6781E">
        <w:rPr>
          <w:rFonts w:cs="Arial"/>
          <w:lang w:val="en-US"/>
        </w:rPr>
        <w:t>.</w:t>
      </w:r>
    </w:p>
    <w:p w14:paraId="7FD53D65" w14:textId="613C0431" w:rsidR="00BA5AA5" w:rsidRDefault="00F6781E" w:rsidP="003A7B3F">
      <w:pPr>
        <w:pStyle w:val="ITEABodyText"/>
        <w:rPr>
          <w:rFonts w:cs="Arial"/>
          <w:lang w:val="en-US"/>
        </w:rPr>
      </w:pPr>
      <w:r w:rsidRPr="00F6781E">
        <w:rPr>
          <w:rFonts w:cs="Arial"/>
          <w:lang w:val="en-US"/>
        </w:rPr>
        <w:t>In this context the building block automatically recognizing objec</w:t>
      </w:r>
      <w:r>
        <w:rPr>
          <w:rFonts w:cs="Arial"/>
          <w:lang w:val="en-US"/>
        </w:rPr>
        <w:t xml:space="preserve">ts from video has been </w:t>
      </w:r>
      <w:r w:rsidRPr="00F6781E">
        <w:rPr>
          <w:rFonts w:cs="Arial"/>
          <w:lang w:val="en-US"/>
        </w:rPr>
        <w:t>archived. The objects detection system for the living room and kitchen make the detection activity based on objects interaction easier. To support the daily life monitoring and human interaction a robust tracking algorithm for counting, for persons geolocation and for activity recognition are implemented</w:t>
      </w:r>
    </w:p>
    <w:p w14:paraId="32A14860" w14:textId="77777777" w:rsidR="00813F06" w:rsidRDefault="00813F06" w:rsidP="00813F06">
      <w:pPr>
        <w:pStyle w:val="Titre3"/>
        <w:rPr>
          <w:lang w:val="en-US"/>
        </w:rPr>
      </w:pPr>
      <w:bookmarkStart w:id="14" w:name="_Toc9512184"/>
      <w:r>
        <w:rPr>
          <w:lang w:val="en-US"/>
        </w:rPr>
        <w:t>Activity recognition</w:t>
      </w:r>
      <w:bookmarkEnd w:id="14"/>
    </w:p>
    <w:p w14:paraId="706247F0" w14:textId="77777777" w:rsidR="00175575" w:rsidRDefault="00175575" w:rsidP="00175575">
      <w:pPr>
        <w:pStyle w:val="ITEABodyText"/>
      </w:pPr>
      <w:proofErr w:type="gramStart"/>
      <w:r>
        <w:t>A Software</w:t>
      </w:r>
      <w:proofErr w:type="gramEnd"/>
      <w:r>
        <w:t xml:space="preserve"> targeting activity recognition has been developed. The module takes a (long)  video as input and tries to recognize (and temporally locate) the different daily activities that are performed, among the following list : is cooking, is sitting the table, is eating, is clearing the table, is washing the dishes, is doing housework, is doing homework (e.g. reading books and writing on a paper).  </w:t>
      </w:r>
    </w:p>
    <w:p w14:paraId="056EC3D1" w14:textId="77777777" w:rsidR="00BA5AA5" w:rsidRDefault="00175575" w:rsidP="00175575">
      <w:pPr>
        <w:pStyle w:val="ITEABodyText"/>
      </w:pPr>
      <w:r>
        <w:t>The technology is using machine supervised learning on the DAHLIA video database, and makes use of an optimized Hough transform, which can be considered as a voting process. Each extracted video elementary feature votes with a dedicated weight for the different activities, temporally located at different times. Vote accumulation at each time makes an activity more probable than others. Weight optimization is off-line performed according to CEA DOHT (Deeply Optimized Hough Transform) algorithm.</w:t>
      </w:r>
    </w:p>
    <w:p w14:paraId="055AE5B2" w14:textId="77777777" w:rsidR="00175575" w:rsidRPr="00BA5AA5" w:rsidRDefault="00BB1A24" w:rsidP="00BA5AA5">
      <w:pPr>
        <w:pStyle w:val="ITEABodyText"/>
        <w:jc w:val="center"/>
      </w:pPr>
      <w:r>
        <w:rPr>
          <w:noProof/>
          <w:lang w:val="fr-FR" w:eastAsia="fr-FR"/>
        </w:rPr>
        <w:drawing>
          <wp:inline distT="0" distB="0" distL="0" distR="0" wp14:anchorId="480668DE" wp14:editId="38F1EFDB">
            <wp:extent cx="4850296" cy="2725084"/>
            <wp:effectExtent l="0" t="0" r="762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 d’écran de 2018-06-05 11-16-5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60967" cy="2731080"/>
                    </a:xfrm>
                    <a:prstGeom prst="rect">
                      <a:avLst/>
                    </a:prstGeom>
                  </pic:spPr>
                </pic:pic>
              </a:graphicData>
            </a:graphic>
          </wp:inline>
        </w:drawing>
      </w:r>
    </w:p>
    <w:p w14:paraId="0B2A9D0F" w14:textId="77777777" w:rsidR="00813F06" w:rsidRDefault="00175575" w:rsidP="00175575">
      <w:pPr>
        <w:pStyle w:val="ITEABodyText"/>
        <w:jc w:val="center"/>
        <w:rPr>
          <w:rFonts w:cs="Arial"/>
          <w:lang w:val="en-US"/>
        </w:rPr>
      </w:pPr>
      <w:r>
        <w:rPr>
          <w:rFonts w:cs="Arial"/>
          <w:lang w:val="en-US"/>
        </w:rPr>
        <w:t>Real-time human activity recognition</w:t>
      </w:r>
    </w:p>
    <w:p w14:paraId="7CD7EF2F" w14:textId="77777777" w:rsidR="00175575" w:rsidRDefault="00175575" w:rsidP="00175575">
      <w:pPr>
        <w:pStyle w:val="ITEABodyText"/>
        <w:jc w:val="center"/>
        <w:rPr>
          <w:rFonts w:cs="Arial"/>
          <w:lang w:val="en-US"/>
        </w:rPr>
      </w:pPr>
    </w:p>
    <w:p w14:paraId="0D1DEB6C" w14:textId="77777777" w:rsidR="003A7B3F" w:rsidRDefault="003A7B3F" w:rsidP="003A7B3F">
      <w:pPr>
        <w:pStyle w:val="Titre3"/>
        <w:rPr>
          <w:lang w:val="en-US"/>
        </w:rPr>
      </w:pPr>
      <w:bookmarkStart w:id="15" w:name="_Toc9512185"/>
      <w:r>
        <w:rPr>
          <w:lang w:val="en-US"/>
        </w:rPr>
        <w:t>Objects detection</w:t>
      </w:r>
      <w:bookmarkEnd w:id="15"/>
    </w:p>
    <w:p w14:paraId="770EEAB3" w14:textId="02366F41" w:rsidR="003A7B3F" w:rsidRDefault="003A7B3F" w:rsidP="003A7B3F">
      <w:pPr>
        <w:pStyle w:val="ITEABodyText"/>
        <w:rPr>
          <w:rFonts w:cs="Arial"/>
          <w:lang w:val="en-US"/>
        </w:rPr>
      </w:pPr>
      <w:r w:rsidRPr="00F6781E">
        <w:rPr>
          <w:rFonts w:cs="Arial"/>
          <w:lang w:val="en-US"/>
        </w:rPr>
        <w:t xml:space="preserve">We have developed an objects detection system for the living room and kitchen, tuned for high accuracy detection of objects in order to detect dietary habit (healthy or not) for </w:t>
      </w:r>
      <w:r>
        <w:rPr>
          <w:rFonts w:cs="Arial"/>
          <w:lang w:val="en-US"/>
        </w:rPr>
        <w:t xml:space="preserve">e-Health </w:t>
      </w:r>
      <w:r w:rsidRPr="00F6781E">
        <w:rPr>
          <w:rFonts w:cs="Arial"/>
          <w:lang w:val="en-US"/>
        </w:rPr>
        <w:t xml:space="preserve">application and to </w:t>
      </w:r>
      <w:r>
        <w:rPr>
          <w:rFonts w:cs="Arial"/>
          <w:lang w:val="en-US"/>
        </w:rPr>
        <w:t>make easier</w:t>
      </w:r>
      <w:r w:rsidRPr="00F6781E">
        <w:rPr>
          <w:rFonts w:cs="Arial"/>
          <w:lang w:val="en-US"/>
        </w:rPr>
        <w:t xml:space="preserve"> the detection activity based on objects interaction. The objects detection module is based on deep learning approach</w:t>
      </w:r>
      <w:r w:rsidRPr="00492A50">
        <w:rPr>
          <w:rFonts w:asciiTheme="minorBidi" w:hAnsiTheme="minorBidi" w:cstheme="minorBidi"/>
          <w:szCs w:val="20"/>
          <w:lang w:val="en-US"/>
        </w:rPr>
        <w:t xml:space="preserve">. We have implemented an object detection network of the state of the art: the Single Shot </w:t>
      </w:r>
      <w:proofErr w:type="spellStart"/>
      <w:r w:rsidRPr="00492A50">
        <w:rPr>
          <w:rFonts w:asciiTheme="minorBidi" w:hAnsiTheme="minorBidi" w:cstheme="minorBidi"/>
          <w:szCs w:val="20"/>
          <w:lang w:val="en-US"/>
        </w:rPr>
        <w:t>MultiBox</w:t>
      </w:r>
      <w:proofErr w:type="spellEnd"/>
      <w:r w:rsidRPr="00492A50">
        <w:rPr>
          <w:rFonts w:asciiTheme="minorBidi" w:hAnsiTheme="minorBidi" w:cstheme="minorBidi"/>
          <w:szCs w:val="20"/>
          <w:lang w:val="en-US"/>
        </w:rPr>
        <w:t xml:space="preserve"> Detector (SSD) and Faster Region-based Convolutional Neural Networks (Faster R-CNN).  Then we have realized the training on the COCO database (81 class</w:t>
      </w:r>
      <w:r>
        <w:rPr>
          <w:rFonts w:asciiTheme="minorBidi" w:hAnsiTheme="minorBidi" w:cstheme="minorBidi"/>
          <w:szCs w:val="20"/>
          <w:lang w:val="en-US"/>
        </w:rPr>
        <w:t>es - Common Objects in Context).</w:t>
      </w:r>
      <w:r w:rsidRPr="00F6781E">
        <w:rPr>
          <w:rFonts w:cs="Arial"/>
          <w:lang w:val="en-US"/>
        </w:rPr>
        <w:t>The first re</w:t>
      </w:r>
      <w:r>
        <w:rPr>
          <w:rFonts w:cs="Arial"/>
          <w:lang w:val="en-US"/>
        </w:rPr>
        <w:t xml:space="preserve">sults on the </w:t>
      </w:r>
      <w:proofErr w:type="spellStart"/>
      <w:r>
        <w:rPr>
          <w:rFonts w:cs="Arial"/>
          <w:lang w:val="en-US"/>
        </w:rPr>
        <w:t>MobileMii</w:t>
      </w:r>
      <w:proofErr w:type="spellEnd"/>
      <w:r>
        <w:rPr>
          <w:rFonts w:cs="Arial"/>
          <w:lang w:val="en-US"/>
        </w:rPr>
        <w:t xml:space="preserve"> platform</w:t>
      </w:r>
      <w:r w:rsidRPr="00F6781E">
        <w:rPr>
          <w:rFonts w:cs="Arial"/>
          <w:lang w:val="en-US"/>
        </w:rPr>
        <w:t xml:space="preserve"> are presented below:</w:t>
      </w:r>
      <w:r>
        <w:rPr>
          <w:rFonts w:cs="Arial"/>
          <w:lang w:val="en-US"/>
        </w:rPr>
        <w:t xml:space="preserve"> </w:t>
      </w:r>
    </w:p>
    <w:p w14:paraId="124EC63F" w14:textId="77777777" w:rsidR="003A7B3F" w:rsidRPr="00F6781E" w:rsidRDefault="003A7B3F" w:rsidP="003A7B3F">
      <w:pPr>
        <w:pStyle w:val="ITEABodyText"/>
        <w:jc w:val="center"/>
        <w:rPr>
          <w:rFonts w:cs="Arial"/>
          <w:lang w:val="en-US"/>
        </w:rPr>
      </w:pPr>
      <w:r>
        <w:rPr>
          <w:rFonts w:cs="Arial"/>
          <w:noProof/>
          <w:lang w:val="fr-FR" w:eastAsia="fr-FR"/>
        </w:rPr>
        <w:drawing>
          <wp:inline distT="0" distB="0" distL="0" distR="0" wp14:anchorId="596A5864" wp14:editId="5FCDE8C4">
            <wp:extent cx="2487295" cy="1932305"/>
            <wp:effectExtent l="0" t="0" r="825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7295" cy="1932305"/>
                    </a:xfrm>
                    <a:prstGeom prst="rect">
                      <a:avLst/>
                    </a:prstGeom>
                    <a:noFill/>
                  </pic:spPr>
                </pic:pic>
              </a:graphicData>
            </a:graphic>
          </wp:inline>
        </w:drawing>
      </w:r>
      <w:r>
        <w:rPr>
          <w:rFonts w:asciiTheme="majorBidi" w:hAnsiTheme="majorBidi" w:cstheme="majorBidi"/>
          <w:noProof/>
          <w:lang w:val="fr-FR" w:eastAsia="fr-FR"/>
        </w:rPr>
        <w:drawing>
          <wp:inline distT="0" distB="0" distL="0" distR="0" wp14:anchorId="79678B61" wp14:editId="145B02D3">
            <wp:extent cx="2506567" cy="1940943"/>
            <wp:effectExtent l="0" t="0" r="8255" b="254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chen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09630" cy="1943315"/>
                    </a:xfrm>
                    <a:prstGeom prst="rect">
                      <a:avLst/>
                    </a:prstGeom>
                  </pic:spPr>
                </pic:pic>
              </a:graphicData>
            </a:graphic>
          </wp:inline>
        </w:drawing>
      </w:r>
      <w:r w:rsidRPr="00F6781E">
        <w:rPr>
          <w:rFonts w:cs="Arial"/>
          <w:lang w:val="en-US"/>
        </w:rPr>
        <w:t xml:space="preserve">           </w:t>
      </w:r>
    </w:p>
    <w:p w14:paraId="002BACF1" w14:textId="7D56C895" w:rsidR="003A7B3F" w:rsidRDefault="003A7B3F" w:rsidP="003A7B3F">
      <w:pPr>
        <w:pStyle w:val="ITEABodyText"/>
        <w:jc w:val="center"/>
        <w:rPr>
          <w:rFonts w:cs="Arial"/>
          <w:lang w:val="en-US"/>
        </w:rPr>
      </w:pPr>
      <w:r w:rsidRPr="002D56E6">
        <w:rPr>
          <w:rFonts w:cs="Arial"/>
          <w:b/>
          <w:bCs/>
          <w:lang w:val="en-US"/>
        </w:rPr>
        <w:t>Objects detections in order to ease the detection activity based on objects interaction</w:t>
      </w:r>
      <w:r w:rsidRPr="00F6781E">
        <w:rPr>
          <w:rFonts w:cs="Arial"/>
          <w:lang w:val="en-US"/>
        </w:rPr>
        <w:t>.</w:t>
      </w:r>
    </w:p>
    <w:p w14:paraId="26963F3E" w14:textId="77777777" w:rsidR="003A7B3F" w:rsidRPr="00F6781E" w:rsidRDefault="003A7B3F" w:rsidP="003A7B3F">
      <w:pPr>
        <w:pStyle w:val="ITEABodyText"/>
        <w:jc w:val="center"/>
        <w:rPr>
          <w:rFonts w:cs="Arial"/>
          <w:lang w:val="en-US"/>
        </w:rPr>
      </w:pPr>
      <w:r>
        <w:rPr>
          <w:noProof/>
          <w:lang w:val="fr-FR" w:eastAsia="fr-FR"/>
        </w:rPr>
        <w:drawing>
          <wp:inline distT="0" distB="0" distL="0" distR="0" wp14:anchorId="0288126D" wp14:editId="6EF20568">
            <wp:extent cx="5164428" cy="2816754"/>
            <wp:effectExtent l="0" t="0" r="0" b="317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1.png"/>
                    <pic:cNvPicPr/>
                  </pic:nvPicPr>
                  <pic:blipFill>
                    <a:blip r:embed="rId16">
                      <a:extLst>
                        <a:ext uri="{28A0092B-C50C-407E-A947-70E740481C1C}">
                          <a14:useLocalDpi xmlns:a14="http://schemas.microsoft.com/office/drawing/2010/main" val="0"/>
                        </a:ext>
                      </a:extLst>
                    </a:blip>
                    <a:stretch>
                      <a:fillRect/>
                    </a:stretch>
                  </pic:blipFill>
                  <pic:spPr>
                    <a:xfrm>
                      <a:off x="0" y="0"/>
                      <a:ext cx="5175828" cy="2822972"/>
                    </a:xfrm>
                    <a:prstGeom prst="rect">
                      <a:avLst/>
                    </a:prstGeom>
                  </pic:spPr>
                </pic:pic>
              </a:graphicData>
            </a:graphic>
          </wp:inline>
        </w:drawing>
      </w:r>
    </w:p>
    <w:p w14:paraId="579E8178" w14:textId="55C662DD" w:rsidR="003A7B3F" w:rsidRPr="003A7B3F" w:rsidRDefault="003A7B3F" w:rsidP="003A7B3F">
      <w:pPr>
        <w:pStyle w:val="ITEABodyText"/>
        <w:ind w:firstLine="576"/>
        <w:jc w:val="center"/>
        <w:rPr>
          <w:rFonts w:asciiTheme="minorHAnsi" w:hAnsiTheme="minorHAnsi" w:cstheme="minorHAnsi"/>
          <w:sz w:val="22"/>
          <w:szCs w:val="22"/>
          <w:lang w:val="en-US"/>
        </w:rPr>
      </w:pPr>
      <w:r w:rsidRPr="002D56E6">
        <w:rPr>
          <w:rFonts w:cs="Arial"/>
          <w:b/>
          <w:bCs/>
          <w:lang w:val="en-US"/>
        </w:rPr>
        <w:t>Objects detections in order to ease the detection activity based on objects interaction</w:t>
      </w:r>
      <w:r>
        <w:rPr>
          <w:rFonts w:cs="Arial"/>
          <w:b/>
          <w:bCs/>
          <w:lang w:val="en-US"/>
        </w:rPr>
        <w:t xml:space="preserve">. </w:t>
      </w:r>
      <w:proofErr w:type="gramStart"/>
      <w:r>
        <w:rPr>
          <w:rFonts w:cs="Arial"/>
          <w:b/>
          <w:bCs/>
          <w:lang w:val="en-US"/>
        </w:rPr>
        <w:t>Faster R-CNN results.</w:t>
      </w:r>
      <w:proofErr w:type="gramEnd"/>
    </w:p>
    <w:p w14:paraId="76D9C277" w14:textId="77777777" w:rsidR="003A7B3F" w:rsidRDefault="003A7B3F" w:rsidP="003A7B3F">
      <w:pPr>
        <w:pStyle w:val="Titre3"/>
        <w:rPr>
          <w:lang w:val="en-US"/>
        </w:rPr>
      </w:pPr>
      <w:bookmarkStart w:id="16" w:name="_Toc9512186"/>
      <w:r w:rsidRPr="009B37E8">
        <w:rPr>
          <w:lang w:val="en-US"/>
        </w:rPr>
        <w:lastRenderedPageBreak/>
        <w:t>Tracking and users re-identification:</w:t>
      </w:r>
      <w:bookmarkEnd w:id="16"/>
    </w:p>
    <w:p w14:paraId="1B064253" w14:textId="77777777" w:rsidR="003A7B3F" w:rsidRPr="0050170D" w:rsidRDefault="003A7B3F" w:rsidP="003A7B3F">
      <w:pPr>
        <w:rPr>
          <w:lang w:val="en-US"/>
        </w:rPr>
      </w:pPr>
    </w:p>
    <w:p w14:paraId="5A2B1DA0" w14:textId="77777777" w:rsidR="003A7B3F" w:rsidRPr="00F6781E" w:rsidRDefault="003A7B3F" w:rsidP="003A7B3F">
      <w:pPr>
        <w:pStyle w:val="ITEABodyText"/>
        <w:rPr>
          <w:rFonts w:cs="Arial"/>
          <w:lang w:val="en-US"/>
        </w:rPr>
      </w:pPr>
      <w:r w:rsidRPr="00F6781E">
        <w:rPr>
          <w:rFonts w:cs="Arial"/>
          <w:lang w:val="en-US"/>
        </w:rPr>
        <w:t>We have developed a robust person tracking algorithm for counting, persons geolocation and activity recognition. For the</w:t>
      </w:r>
      <w:r>
        <w:rPr>
          <w:rFonts w:cs="Arial"/>
          <w:lang w:val="en-US"/>
        </w:rPr>
        <w:t xml:space="preserve"> </w:t>
      </w:r>
      <w:proofErr w:type="spellStart"/>
      <w:r>
        <w:rPr>
          <w:rFonts w:cs="Arial"/>
          <w:lang w:val="en-US"/>
        </w:rPr>
        <w:t>Emospaces</w:t>
      </w:r>
      <w:proofErr w:type="spellEnd"/>
      <w:r>
        <w:rPr>
          <w:rFonts w:cs="Arial"/>
          <w:lang w:val="en-US"/>
        </w:rPr>
        <w:t xml:space="preserve"> use case B devoted to stream music according to the user </w:t>
      </w:r>
      <w:proofErr w:type="spellStart"/>
      <w:r>
        <w:rPr>
          <w:rFonts w:cs="Arial"/>
          <w:lang w:val="en-US"/>
        </w:rPr>
        <w:t>localisation</w:t>
      </w:r>
      <w:proofErr w:type="spellEnd"/>
      <w:r w:rsidRPr="00F6781E">
        <w:rPr>
          <w:rFonts w:cs="Arial"/>
          <w:lang w:val="en-US"/>
        </w:rPr>
        <w:t>, this will help to stream the right music to the right person.  For home monitoring, it monitors the daily activity and human interactions.</w:t>
      </w:r>
    </w:p>
    <w:p w14:paraId="431C7B29" w14:textId="77777777" w:rsidR="003A7B3F" w:rsidRPr="00F6781E" w:rsidRDefault="003A7B3F" w:rsidP="003A7B3F">
      <w:pPr>
        <w:pStyle w:val="ITEABodyText"/>
        <w:rPr>
          <w:rFonts w:cs="Arial"/>
          <w:lang w:val="en-US"/>
        </w:rPr>
      </w:pPr>
      <w:r w:rsidRPr="00F6781E">
        <w:rPr>
          <w:rFonts w:cs="Arial"/>
          <w:lang w:val="en-US"/>
        </w:rPr>
        <w:t>The module is composed of 3 parts:</w:t>
      </w:r>
    </w:p>
    <w:p w14:paraId="36ADAD49" w14:textId="77777777" w:rsidR="003A7B3F" w:rsidRPr="00F6781E" w:rsidRDefault="003A7B3F" w:rsidP="003A7B3F">
      <w:pPr>
        <w:pStyle w:val="ITEABodyText"/>
        <w:rPr>
          <w:rFonts w:cs="Arial"/>
          <w:lang w:val="en-US"/>
        </w:rPr>
      </w:pPr>
      <w:r w:rsidRPr="00F6781E">
        <w:rPr>
          <w:rFonts w:cs="Arial"/>
          <w:lang w:val="en-US"/>
        </w:rPr>
        <w:t>-</w:t>
      </w:r>
      <w:r w:rsidRPr="00F6781E">
        <w:rPr>
          <w:rFonts w:cs="Arial"/>
          <w:lang w:val="en-US"/>
        </w:rPr>
        <w:tab/>
      </w:r>
      <w:proofErr w:type="gramStart"/>
      <w:r>
        <w:rPr>
          <w:rFonts w:cs="Arial"/>
          <w:lang w:val="en-US"/>
        </w:rPr>
        <w:t>a</w:t>
      </w:r>
      <w:proofErr w:type="gramEnd"/>
      <w:r>
        <w:rPr>
          <w:rFonts w:cs="Arial"/>
          <w:lang w:val="en-US"/>
        </w:rPr>
        <w:t xml:space="preserve"> </w:t>
      </w:r>
      <w:r w:rsidRPr="00F6781E">
        <w:rPr>
          <w:rFonts w:cs="Arial"/>
          <w:lang w:val="en-US"/>
        </w:rPr>
        <w:t>detection module based on background subtraction and people model pattern</w:t>
      </w:r>
    </w:p>
    <w:p w14:paraId="3FDD97BF" w14:textId="77777777" w:rsidR="003A7B3F" w:rsidRPr="00F6781E" w:rsidRDefault="003A7B3F" w:rsidP="003A7B3F">
      <w:pPr>
        <w:pStyle w:val="ITEABodyText"/>
        <w:rPr>
          <w:rFonts w:cs="Arial"/>
          <w:lang w:val="en-US"/>
        </w:rPr>
      </w:pPr>
      <w:r w:rsidRPr="00F6781E">
        <w:rPr>
          <w:rFonts w:cs="Arial"/>
          <w:lang w:val="en-US"/>
        </w:rPr>
        <w:t>-</w:t>
      </w:r>
      <w:r w:rsidRPr="00F6781E">
        <w:rPr>
          <w:rFonts w:cs="Arial"/>
          <w:lang w:val="en-US"/>
        </w:rPr>
        <w:tab/>
      </w:r>
      <w:proofErr w:type="gramStart"/>
      <w:r>
        <w:rPr>
          <w:rFonts w:cs="Arial"/>
          <w:lang w:val="en-US"/>
        </w:rPr>
        <w:t>a</w:t>
      </w:r>
      <w:proofErr w:type="gramEnd"/>
      <w:r>
        <w:rPr>
          <w:rFonts w:cs="Arial"/>
          <w:lang w:val="en-US"/>
        </w:rPr>
        <w:t xml:space="preserve"> </w:t>
      </w:r>
      <w:r w:rsidRPr="00F6781E">
        <w:rPr>
          <w:rFonts w:cs="Arial"/>
          <w:lang w:val="en-US"/>
        </w:rPr>
        <w:t>tracking module based on particle filter (Monte Carlo approximation)</w:t>
      </w:r>
    </w:p>
    <w:p w14:paraId="33134624" w14:textId="77777777" w:rsidR="003A7B3F" w:rsidRPr="00F6781E" w:rsidRDefault="003A7B3F" w:rsidP="003A7B3F">
      <w:pPr>
        <w:pStyle w:val="ITEABodyText"/>
        <w:rPr>
          <w:rFonts w:cs="Arial"/>
          <w:lang w:val="en-US"/>
        </w:rPr>
      </w:pPr>
      <w:r w:rsidRPr="00F6781E">
        <w:rPr>
          <w:rFonts w:cs="Arial"/>
          <w:lang w:val="en-US"/>
        </w:rPr>
        <w:t>-</w:t>
      </w:r>
      <w:r w:rsidRPr="00F6781E">
        <w:rPr>
          <w:rFonts w:cs="Arial"/>
          <w:lang w:val="en-US"/>
        </w:rPr>
        <w:tab/>
      </w:r>
      <w:proofErr w:type="gramStart"/>
      <w:r>
        <w:rPr>
          <w:rFonts w:cs="Arial"/>
          <w:lang w:val="en-US"/>
        </w:rPr>
        <w:t>a</w:t>
      </w:r>
      <w:proofErr w:type="gramEnd"/>
      <w:r>
        <w:rPr>
          <w:rFonts w:cs="Arial"/>
          <w:lang w:val="en-US"/>
        </w:rPr>
        <w:t xml:space="preserve"> </w:t>
      </w:r>
      <w:r w:rsidRPr="00F6781E">
        <w:rPr>
          <w:rFonts w:cs="Arial"/>
          <w:lang w:val="en-US"/>
        </w:rPr>
        <w:t xml:space="preserve">re-identify module based on deep learning  approaches in 2 modalities : </w:t>
      </w:r>
    </w:p>
    <w:p w14:paraId="05769F0F" w14:textId="77777777" w:rsidR="003A7B3F" w:rsidRPr="00F6781E" w:rsidRDefault="003A7B3F" w:rsidP="003A7B3F">
      <w:pPr>
        <w:pStyle w:val="ITEABodyText"/>
        <w:numPr>
          <w:ilvl w:val="0"/>
          <w:numId w:val="15"/>
        </w:numPr>
        <w:rPr>
          <w:rFonts w:cs="Arial"/>
          <w:lang w:val="en-US"/>
        </w:rPr>
      </w:pPr>
      <w:r w:rsidRPr="00F6781E">
        <w:rPr>
          <w:rFonts w:cs="Arial"/>
          <w:lang w:val="en-US"/>
        </w:rPr>
        <w:t>facial detection and recognition</w:t>
      </w:r>
    </w:p>
    <w:p w14:paraId="32C0BCF8" w14:textId="77777777" w:rsidR="003A7B3F" w:rsidRDefault="003A7B3F" w:rsidP="003A7B3F">
      <w:pPr>
        <w:pStyle w:val="ITEABodyText"/>
        <w:numPr>
          <w:ilvl w:val="0"/>
          <w:numId w:val="15"/>
        </w:numPr>
        <w:rPr>
          <w:rFonts w:cs="Arial"/>
          <w:lang w:val="en-US"/>
        </w:rPr>
      </w:pPr>
      <w:r w:rsidRPr="00F6781E">
        <w:rPr>
          <w:rFonts w:cs="Arial"/>
          <w:lang w:val="en-US"/>
        </w:rPr>
        <w:t>silhouette detection and recognition</w:t>
      </w:r>
    </w:p>
    <w:p w14:paraId="271E4A9D" w14:textId="77777777" w:rsidR="003A7B3F" w:rsidRPr="00095ECF" w:rsidRDefault="003A7B3F" w:rsidP="003A7B3F">
      <w:pPr>
        <w:pStyle w:val="ITEABodyText"/>
        <w:rPr>
          <w:rFonts w:cs="Arial"/>
          <w:lang w:val="en-US"/>
        </w:rPr>
      </w:pPr>
      <w:r w:rsidRPr="00095ECF">
        <w:rPr>
          <w:rFonts w:cs="Arial"/>
          <w:lang w:val="en-US"/>
        </w:rPr>
        <w:t xml:space="preserve">The goal of this work is to increase the robustness of re-identifying people in the difficult context </w:t>
      </w:r>
      <w:proofErr w:type="gramStart"/>
      <w:r w:rsidRPr="00095ECF">
        <w:rPr>
          <w:rFonts w:cs="Arial"/>
          <w:lang w:val="en-US"/>
        </w:rPr>
        <w:t>(  facial</w:t>
      </w:r>
      <w:proofErr w:type="gramEnd"/>
      <w:r w:rsidRPr="00095ECF">
        <w:rPr>
          <w:rFonts w:cs="Arial"/>
          <w:lang w:val="en-US"/>
        </w:rPr>
        <w:t xml:space="preserve"> expression variations, illumination variations, pose variations, occlusion…)  by coupling two modalities : facial recognition and soft biometry of the silhouette.</w:t>
      </w:r>
    </w:p>
    <w:p w14:paraId="50213EAD" w14:textId="77777777" w:rsidR="003A7B3F" w:rsidRPr="00095ECF" w:rsidRDefault="003A7B3F" w:rsidP="003A7B3F">
      <w:pPr>
        <w:pStyle w:val="ITEABodyText"/>
        <w:rPr>
          <w:rFonts w:cs="Arial"/>
          <w:lang w:val="en-US"/>
        </w:rPr>
      </w:pPr>
    </w:p>
    <w:p w14:paraId="266E644A" w14:textId="77777777" w:rsidR="003A7B3F" w:rsidRPr="00095ECF" w:rsidRDefault="003A7B3F" w:rsidP="003A7B3F">
      <w:pPr>
        <w:pStyle w:val="ITEABodyText"/>
        <w:rPr>
          <w:rFonts w:cs="Arial"/>
          <w:lang w:val="en-US"/>
        </w:rPr>
      </w:pPr>
      <w:r w:rsidRPr="00095ECF">
        <w:rPr>
          <w:rFonts w:cs="Arial"/>
          <w:lang w:val="en-US"/>
        </w:rPr>
        <w:t>In the state of art, the problem of people recognition has been dealt with facial recognition technology, or with re-identification based on soft silhouettes biometry, but not both together.  We propose to use the complementarity of these two approaches:</w:t>
      </w:r>
    </w:p>
    <w:p w14:paraId="740A44DE" w14:textId="77777777" w:rsidR="003A7B3F" w:rsidRPr="00095ECF" w:rsidRDefault="003A7B3F" w:rsidP="003A7B3F">
      <w:pPr>
        <w:pStyle w:val="ITEABodyText"/>
        <w:numPr>
          <w:ilvl w:val="0"/>
          <w:numId w:val="22"/>
        </w:numPr>
        <w:rPr>
          <w:rFonts w:cs="Arial"/>
          <w:lang w:val="en-US"/>
        </w:rPr>
      </w:pPr>
      <w:r w:rsidRPr="00095ECF">
        <w:rPr>
          <w:rFonts w:cs="Arial"/>
          <w:lang w:val="en-US"/>
        </w:rPr>
        <w:t>It has been noted in the literature that facial recognition algorithms provide satisfactory performance when the conditions are favorable (front of your face, good face resolution). These performances deteriorate rapidly in other cases. It is also obvious that it is impossible to recognize a person seen from behind with the facial recognition module.</w:t>
      </w:r>
    </w:p>
    <w:p w14:paraId="4900FE9F" w14:textId="77777777" w:rsidR="003A7B3F" w:rsidRPr="00095ECF" w:rsidRDefault="003A7B3F" w:rsidP="003A7B3F">
      <w:pPr>
        <w:pStyle w:val="ITEABodyText"/>
        <w:numPr>
          <w:ilvl w:val="0"/>
          <w:numId w:val="22"/>
        </w:numPr>
        <w:rPr>
          <w:rFonts w:cs="Arial"/>
          <w:lang w:val="en-US"/>
        </w:rPr>
      </w:pPr>
      <w:r w:rsidRPr="00095ECF">
        <w:rPr>
          <w:rFonts w:cs="Arial"/>
          <w:lang w:val="en-US"/>
        </w:rPr>
        <w:t>The people re-identification with soft biometrics has generally lower performance, but has the advantage of being usable in situations where facial recognition is in default (profile or back).</w:t>
      </w:r>
    </w:p>
    <w:p w14:paraId="4634EAE9" w14:textId="77777777" w:rsidR="003A7B3F" w:rsidRPr="00095ECF" w:rsidRDefault="003A7B3F" w:rsidP="003A7B3F">
      <w:pPr>
        <w:pStyle w:val="ITEABodyText"/>
        <w:rPr>
          <w:rFonts w:cs="Arial"/>
          <w:lang w:val="en-US"/>
        </w:rPr>
      </w:pPr>
    </w:p>
    <w:p w14:paraId="7724BB9E" w14:textId="77777777" w:rsidR="003A7B3F" w:rsidRPr="00095ECF" w:rsidRDefault="003A7B3F" w:rsidP="003A7B3F">
      <w:pPr>
        <w:pStyle w:val="ITEABodyText"/>
        <w:rPr>
          <w:rFonts w:cs="Arial"/>
          <w:lang w:val="en-US"/>
        </w:rPr>
      </w:pPr>
      <w:r w:rsidRPr="00095ECF">
        <w:rPr>
          <w:rFonts w:cs="Arial"/>
          <w:lang w:val="en-US"/>
        </w:rPr>
        <w:t>In order to enjoy the benefits of the two modalities, we have implemented the complete chain (cf. Fig 1) with the following bricks:</w:t>
      </w:r>
    </w:p>
    <w:p w14:paraId="573E8778" w14:textId="77777777" w:rsidR="003A7B3F" w:rsidRPr="00095ECF" w:rsidRDefault="003A7B3F" w:rsidP="003A7B3F">
      <w:pPr>
        <w:pStyle w:val="ITEABodyText"/>
        <w:numPr>
          <w:ilvl w:val="0"/>
          <w:numId w:val="22"/>
        </w:numPr>
        <w:rPr>
          <w:rFonts w:cs="Arial"/>
          <w:lang w:val="en-US"/>
        </w:rPr>
      </w:pPr>
      <w:r w:rsidRPr="00095ECF">
        <w:rPr>
          <w:rFonts w:cs="Arial"/>
          <w:lang w:val="en-US"/>
        </w:rPr>
        <w:t>Face detection and 2D tracking</w:t>
      </w:r>
    </w:p>
    <w:p w14:paraId="14DFF62A" w14:textId="77777777" w:rsidR="003A7B3F" w:rsidRPr="00095ECF" w:rsidRDefault="003A7B3F" w:rsidP="003A7B3F">
      <w:pPr>
        <w:pStyle w:val="ITEABodyText"/>
        <w:numPr>
          <w:ilvl w:val="0"/>
          <w:numId w:val="22"/>
        </w:numPr>
        <w:rPr>
          <w:rFonts w:cs="Arial"/>
          <w:lang w:val="en-US"/>
        </w:rPr>
      </w:pPr>
      <w:r w:rsidRPr="00095ECF">
        <w:rPr>
          <w:rFonts w:cs="Arial"/>
          <w:lang w:val="en-US"/>
        </w:rPr>
        <w:t>Silhouette detection and 3D tracking , particulate filter</w:t>
      </w:r>
    </w:p>
    <w:p w14:paraId="6EF36E7D" w14:textId="77777777" w:rsidR="003A7B3F" w:rsidRPr="00095ECF" w:rsidRDefault="003A7B3F" w:rsidP="003A7B3F">
      <w:pPr>
        <w:pStyle w:val="ITEABodyText"/>
        <w:numPr>
          <w:ilvl w:val="0"/>
          <w:numId w:val="22"/>
        </w:numPr>
        <w:rPr>
          <w:rFonts w:cs="Arial"/>
          <w:lang w:val="en-US"/>
        </w:rPr>
      </w:pPr>
      <w:r w:rsidRPr="00095ECF">
        <w:rPr>
          <w:rFonts w:cs="Arial"/>
          <w:lang w:val="en-US"/>
        </w:rPr>
        <w:t>Collaboration of face/silhouette tracks</w:t>
      </w:r>
    </w:p>
    <w:p w14:paraId="0BE2AB52" w14:textId="77777777" w:rsidR="003A7B3F" w:rsidRPr="00095ECF" w:rsidRDefault="003A7B3F" w:rsidP="003A7B3F">
      <w:pPr>
        <w:pStyle w:val="ITEABodyText"/>
        <w:numPr>
          <w:ilvl w:val="0"/>
          <w:numId w:val="22"/>
        </w:numPr>
        <w:rPr>
          <w:rFonts w:cs="Arial"/>
          <w:lang w:val="en-US"/>
        </w:rPr>
      </w:pPr>
      <w:r w:rsidRPr="00095ECF">
        <w:rPr>
          <w:rFonts w:cs="Arial"/>
          <w:lang w:val="en-US"/>
        </w:rPr>
        <w:t xml:space="preserve">Silhouette matching based on deep-learning technologies: Triplet network with </w:t>
      </w:r>
      <w:proofErr w:type="spellStart"/>
      <w:r w:rsidRPr="00095ECF">
        <w:rPr>
          <w:rFonts w:cs="Arial"/>
          <w:lang w:val="en-US"/>
        </w:rPr>
        <w:t>LeNet</w:t>
      </w:r>
      <w:proofErr w:type="spellEnd"/>
      <w:r w:rsidRPr="00095ECF">
        <w:rPr>
          <w:rFonts w:cs="Arial"/>
          <w:lang w:val="en-US"/>
        </w:rPr>
        <w:t xml:space="preserve"> architecture and batch standardization</w:t>
      </w:r>
    </w:p>
    <w:p w14:paraId="11D330A6" w14:textId="77777777" w:rsidR="003A7B3F" w:rsidRDefault="003A7B3F" w:rsidP="003A7B3F">
      <w:pPr>
        <w:pStyle w:val="ITEABodyText"/>
        <w:numPr>
          <w:ilvl w:val="0"/>
          <w:numId w:val="22"/>
        </w:numPr>
        <w:rPr>
          <w:rFonts w:cs="Arial"/>
          <w:lang w:val="en-US"/>
        </w:rPr>
      </w:pPr>
      <w:r w:rsidRPr="00095ECF">
        <w:rPr>
          <w:rFonts w:cs="Arial"/>
          <w:lang w:val="en-US"/>
        </w:rPr>
        <w:t>Fusion of the face ranking and ranking silhouette.</w:t>
      </w:r>
    </w:p>
    <w:p w14:paraId="6DFE0B32" w14:textId="77777777" w:rsidR="003A7B3F" w:rsidRDefault="003A7B3F" w:rsidP="003A7B3F">
      <w:pPr>
        <w:pStyle w:val="ITEABodyText"/>
        <w:rPr>
          <w:rFonts w:cs="Arial"/>
          <w:lang w:val="en-US"/>
        </w:rPr>
      </w:pPr>
    </w:p>
    <w:p w14:paraId="46007486" w14:textId="77777777" w:rsidR="003A7B3F" w:rsidRDefault="003A7B3F" w:rsidP="003A7B3F">
      <w:pPr>
        <w:pStyle w:val="ITEABodyText"/>
        <w:rPr>
          <w:rFonts w:cs="Arial"/>
          <w:lang w:val="en-US"/>
        </w:rPr>
      </w:pPr>
    </w:p>
    <w:p w14:paraId="660CAD65" w14:textId="77777777" w:rsidR="003A7B3F" w:rsidRDefault="003A7B3F" w:rsidP="003A7B3F">
      <w:pPr>
        <w:pStyle w:val="ITEABodyText"/>
        <w:rPr>
          <w:rFonts w:cs="Arial"/>
          <w:lang w:val="en-US"/>
        </w:rPr>
      </w:pPr>
    </w:p>
    <w:p w14:paraId="0F64E126" w14:textId="77777777" w:rsidR="003A7B3F" w:rsidRDefault="003A7B3F" w:rsidP="003A7B3F">
      <w:pPr>
        <w:pStyle w:val="ITEABodyText"/>
        <w:rPr>
          <w:rFonts w:cs="Arial"/>
          <w:lang w:val="en-US"/>
        </w:rPr>
      </w:pPr>
      <w:r>
        <w:rPr>
          <w:rFonts w:asciiTheme="minorHAnsi" w:hAnsiTheme="minorHAnsi" w:cstheme="minorHAnsi"/>
          <w:b/>
          <w:bCs/>
          <w:noProof/>
          <w:sz w:val="22"/>
          <w:szCs w:val="22"/>
          <w:lang w:val="fr-FR" w:eastAsia="fr-FR"/>
        </w:rPr>
        <w:drawing>
          <wp:inline distT="0" distB="0" distL="0" distR="0" wp14:anchorId="24542E9B" wp14:editId="4C8CA848">
            <wp:extent cx="5574030" cy="5617845"/>
            <wp:effectExtent l="0" t="0" r="7620" b="190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4030" cy="5617845"/>
                    </a:xfrm>
                    <a:prstGeom prst="rect">
                      <a:avLst/>
                    </a:prstGeom>
                    <a:noFill/>
                    <a:ln>
                      <a:noFill/>
                    </a:ln>
                  </pic:spPr>
                </pic:pic>
              </a:graphicData>
            </a:graphic>
          </wp:inline>
        </w:drawing>
      </w:r>
    </w:p>
    <w:p w14:paraId="2C1E2009" w14:textId="77777777" w:rsidR="003A7B3F" w:rsidRPr="00CB446F" w:rsidRDefault="003A7B3F" w:rsidP="003A7B3F">
      <w:pPr>
        <w:pStyle w:val="PrformatHTML"/>
        <w:ind w:firstLine="708"/>
        <w:jc w:val="center"/>
        <w:rPr>
          <w:rFonts w:asciiTheme="minorHAnsi" w:hAnsiTheme="minorHAnsi" w:cstheme="minorHAnsi"/>
          <w:b/>
          <w:bCs/>
          <w:sz w:val="22"/>
          <w:szCs w:val="22"/>
          <w:lang w:val="en-US"/>
        </w:rPr>
      </w:pPr>
      <w:r w:rsidRPr="00CB446F">
        <w:rPr>
          <w:rFonts w:asciiTheme="minorHAnsi" w:hAnsiTheme="minorHAnsi" w:cstheme="minorHAnsi"/>
          <w:b/>
          <w:bCs/>
          <w:sz w:val="22"/>
          <w:szCs w:val="22"/>
          <w:lang w:val="en-US"/>
        </w:rPr>
        <w:t xml:space="preserve">Fig. </w:t>
      </w:r>
      <w:proofErr w:type="gramStart"/>
      <w:r w:rsidRPr="00CB446F">
        <w:rPr>
          <w:rFonts w:asciiTheme="minorHAnsi" w:hAnsiTheme="minorHAnsi" w:cstheme="minorHAnsi"/>
          <w:b/>
          <w:bCs/>
          <w:sz w:val="22"/>
          <w:szCs w:val="22"/>
          <w:lang w:val="en-US"/>
        </w:rPr>
        <w:t>1  :</w:t>
      </w:r>
      <w:proofErr w:type="gramEnd"/>
      <w:r w:rsidRPr="00CB446F">
        <w:rPr>
          <w:rFonts w:asciiTheme="minorHAnsi" w:hAnsiTheme="minorHAnsi" w:cstheme="minorHAnsi"/>
          <w:b/>
          <w:bCs/>
          <w:sz w:val="22"/>
          <w:szCs w:val="22"/>
          <w:lang w:val="en-US"/>
        </w:rPr>
        <w:t xml:space="preserve"> </w:t>
      </w:r>
      <w:r w:rsidRPr="00CB446F">
        <w:rPr>
          <w:rFonts w:asciiTheme="minorHAnsi" w:hAnsiTheme="minorHAnsi" w:cstheme="minorHAnsi"/>
          <w:b/>
          <w:bCs/>
          <w:sz w:val="22"/>
          <w:szCs w:val="22"/>
          <w:lang w:val="en"/>
        </w:rPr>
        <w:t>Fusion of silhouettes ranking and face ranking</w:t>
      </w:r>
    </w:p>
    <w:p w14:paraId="1ABFB9B6" w14:textId="77777777" w:rsidR="003A7B3F" w:rsidRDefault="003A7B3F" w:rsidP="003A7B3F">
      <w:pPr>
        <w:pStyle w:val="ITEABodyText"/>
        <w:rPr>
          <w:rFonts w:cs="Arial"/>
          <w:lang w:val="en-US"/>
        </w:rPr>
      </w:pPr>
    </w:p>
    <w:p w14:paraId="484436AF" w14:textId="77777777" w:rsidR="003A7B3F" w:rsidRDefault="003A7B3F" w:rsidP="003A7B3F">
      <w:pPr>
        <w:pStyle w:val="ITEABodyText"/>
        <w:rPr>
          <w:rFonts w:cs="Arial"/>
          <w:lang w:val="en-US"/>
        </w:rPr>
      </w:pPr>
    </w:p>
    <w:p w14:paraId="7BF2C0EC" w14:textId="77777777" w:rsidR="003A7B3F" w:rsidRPr="00F6781E" w:rsidRDefault="003A7B3F" w:rsidP="003A7B3F">
      <w:pPr>
        <w:pStyle w:val="ITEABodyText"/>
        <w:rPr>
          <w:rFonts w:cs="Arial"/>
          <w:lang w:val="en-US"/>
        </w:rPr>
      </w:pPr>
    </w:p>
    <w:p w14:paraId="2AE00669" w14:textId="77777777" w:rsidR="003A7B3F" w:rsidRDefault="003A7B3F" w:rsidP="003A7B3F">
      <w:pPr>
        <w:pStyle w:val="Default"/>
        <w:jc w:val="both"/>
        <w:rPr>
          <w:rFonts w:asciiTheme="majorBidi" w:hAnsiTheme="majorBidi" w:cstheme="majorBidi"/>
          <w:lang w:val="en-US"/>
        </w:rPr>
      </w:pPr>
      <w:r>
        <w:rPr>
          <w:rFonts w:asciiTheme="majorBidi" w:hAnsiTheme="majorBidi" w:cstheme="majorBidi"/>
          <w:noProof/>
        </w:rPr>
        <w:lastRenderedPageBreak/>
        <w:drawing>
          <wp:inline distT="0" distB="0" distL="0" distR="0" wp14:anchorId="4B209FEE" wp14:editId="3DA45C21">
            <wp:extent cx="5732780" cy="3235960"/>
            <wp:effectExtent l="0" t="0" r="1270" b="254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2780" cy="3235960"/>
                    </a:xfrm>
                    <a:prstGeom prst="rect">
                      <a:avLst/>
                    </a:prstGeom>
                    <a:noFill/>
                    <a:ln>
                      <a:noFill/>
                    </a:ln>
                  </pic:spPr>
                </pic:pic>
              </a:graphicData>
            </a:graphic>
          </wp:inline>
        </w:drawing>
      </w:r>
    </w:p>
    <w:p w14:paraId="6F62BA8A" w14:textId="77777777" w:rsidR="003A7B3F" w:rsidRPr="00095ECF" w:rsidRDefault="003A7B3F" w:rsidP="003A7B3F">
      <w:pPr>
        <w:pStyle w:val="ITEABodyText"/>
        <w:jc w:val="center"/>
        <w:rPr>
          <w:rFonts w:cs="Arial"/>
          <w:b/>
          <w:bCs/>
          <w:lang w:val="en-US"/>
        </w:rPr>
      </w:pPr>
      <w:proofErr w:type="gramStart"/>
      <w:r w:rsidRPr="00095ECF">
        <w:rPr>
          <w:rFonts w:cs="Arial"/>
          <w:b/>
          <w:bCs/>
          <w:lang w:val="en-US"/>
        </w:rPr>
        <w:t>Fig.2 :</w:t>
      </w:r>
      <w:proofErr w:type="gramEnd"/>
      <w:r>
        <w:rPr>
          <w:rFonts w:cs="Arial"/>
          <w:lang w:val="en-US"/>
        </w:rPr>
        <w:t xml:space="preserve"> </w:t>
      </w:r>
      <w:r w:rsidRPr="00095ECF">
        <w:rPr>
          <w:rFonts w:cs="Arial"/>
          <w:b/>
          <w:bCs/>
          <w:lang w:val="en-US"/>
        </w:rPr>
        <w:t xml:space="preserve">Video wall of the </w:t>
      </w:r>
      <w:proofErr w:type="spellStart"/>
      <w:r w:rsidRPr="00095ECF">
        <w:rPr>
          <w:rFonts w:cs="Arial"/>
          <w:b/>
          <w:bCs/>
          <w:lang w:val="en-US"/>
        </w:rPr>
        <w:t>MobilMii</w:t>
      </w:r>
      <w:proofErr w:type="spellEnd"/>
      <w:r w:rsidRPr="00095ECF">
        <w:rPr>
          <w:rFonts w:cs="Arial"/>
          <w:b/>
          <w:bCs/>
          <w:lang w:val="en-US"/>
        </w:rPr>
        <w:t xml:space="preserve"> platform and person tracking.</w:t>
      </w:r>
    </w:p>
    <w:p w14:paraId="399B3C84" w14:textId="77777777" w:rsidR="003A7B3F" w:rsidRPr="00F6781E" w:rsidRDefault="003A7B3F" w:rsidP="003A7B3F">
      <w:pPr>
        <w:pStyle w:val="ITEABodyText"/>
        <w:rPr>
          <w:rFonts w:cs="Arial"/>
          <w:lang w:val="en-US"/>
        </w:rPr>
      </w:pPr>
    </w:p>
    <w:p w14:paraId="136D5B83" w14:textId="77777777" w:rsidR="003A7B3F" w:rsidRPr="00F6781E" w:rsidRDefault="003A7B3F" w:rsidP="003A7B3F">
      <w:pPr>
        <w:pStyle w:val="ITEABodyText"/>
        <w:rPr>
          <w:rFonts w:cs="Arial"/>
          <w:lang w:val="en-US"/>
        </w:rPr>
      </w:pPr>
      <w:r>
        <w:rPr>
          <w:rFonts w:cs="Arial"/>
          <w:noProof/>
          <w:lang w:val="fr-FR" w:eastAsia="fr-FR"/>
        </w:rPr>
        <w:drawing>
          <wp:inline distT="0" distB="0" distL="0" distR="0" wp14:anchorId="656F42B1" wp14:editId="785E5EEF">
            <wp:extent cx="5732780" cy="3220085"/>
            <wp:effectExtent l="0" t="0" r="127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2780" cy="3220085"/>
                    </a:xfrm>
                    <a:prstGeom prst="rect">
                      <a:avLst/>
                    </a:prstGeom>
                    <a:noFill/>
                    <a:ln>
                      <a:noFill/>
                    </a:ln>
                  </pic:spPr>
                </pic:pic>
              </a:graphicData>
            </a:graphic>
          </wp:inline>
        </w:drawing>
      </w:r>
      <w:r w:rsidRPr="00F6781E">
        <w:rPr>
          <w:rFonts w:cs="Arial"/>
          <w:lang w:val="en-US"/>
        </w:rPr>
        <w:t xml:space="preserve"> </w:t>
      </w:r>
    </w:p>
    <w:p w14:paraId="655C75F9" w14:textId="77777777" w:rsidR="003A7B3F" w:rsidRPr="00095ECF" w:rsidRDefault="003A7B3F" w:rsidP="003A7B3F">
      <w:pPr>
        <w:pStyle w:val="ITEABodyText"/>
        <w:jc w:val="center"/>
        <w:rPr>
          <w:rFonts w:cs="Arial"/>
          <w:b/>
          <w:bCs/>
          <w:lang w:val="en-US"/>
        </w:rPr>
      </w:pPr>
      <w:r>
        <w:rPr>
          <w:rFonts w:cs="Arial"/>
          <w:b/>
          <w:bCs/>
          <w:lang w:val="en-US"/>
        </w:rPr>
        <w:t xml:space="preserve">Fig </w:t>
      </w:r>
      <w:proofErr w:type="gramStart"/>
      <w:r>
        <w:rPr>
          <w:rFonts w:cs="Arial"/>
          <w:b/>
          <w:bCs/>
          <w:lang w:val="en-US"/>
        </w:rPr>
        <w:t>3 :</w:t>
      </w:r>
      <w:proofErr w:type="gramEnd"/>
      <w:r>
        <w:rPr>
          <w:rFonts w:cs="Arial"/>
          <w:b/>
          <w:bCs/>
          <w:lang w:val="en-US"/>
        </w:rPr>
        <w:t xml:space="preserve"> </w:t>
      </w:r>
      <w:r w:rsidRPr="00095ECF">
        <w:rPr>
          <w:rFonts w:cs="Arial"/>
          <w:b/>
          <w:bCs/>
          <w:lang w:val="en-US"/>
        </w:rPr>
        <w:t>Real-time person detections</w:t>
      </w:r>
    </w:p>
    <w:p w14:paraId="2726B2F1" w14:textId="77777777" w:rsidR="003A7B3F" w:rsidRDefault="003A7B3F" w:rsidP="003A7B3F">
      <w:pPr>
        <w:pStyle w:val="ITEABodyText"/>
        <w:rPr>
          <w:rFonts w:cs="Arial"/>
          <w:lang w:val="en-US"/>
        </w:rPr>
      </w:pPr>
    </w:p>
    <w:p w14:paraId="12AB8718" w14:textId="77777777" w:rsidR="003A7B3F" w:rsidRPr="00F6781E" w:rsidRDefault="003A7B3F" w:rsidP="003A7B3F">
      <w:pPr>
        <w:pStyle w:val="ITEABodyText"/>
        <w:rPr>
          <w:rFonts w:cs="Arial"/>
          <w:lang w:val="en-US"/>
        </w:rPr>
      </w:pPr>
      <w:r w:rsidRPr="00F6781E">
        <w:rPr>
          <w:rFonts w:cs="Arial"/>
          <w:lang w:val="en-US"/>
        </w:rPr>
        <w:lastRenderedPageBreak/>
        <w:t>In this example</w:t>
      </w:r>
      <w:r>
        <w:rPr>
          <w:rFonts w:cs="Arial"/>
          <w:lang w:val="en-US"/>
        </w:rPr>
        <w:t xml:space="preserve"> (Fig.2 and 3)</w:t>
      </w:r>
      <w:r w:rsidRPr="00F6781E">
        <w:rPr>
          <w:rFonts w:cs="Arial"/>
          <w:lang w:val="en-US"/>
        </w:rPr>
        <w:t>, the system detects 2 persons. One of these persons</w:t>
      </w:r>
      <w:r>
        <w:rPr>
          <w:rFonts w:cs="Arial"/>
          <w:lang w:val="en-US"/>
        </w:rPr>
        <w:t xml:space="preserve"> </w:t>
      </w:r>
      <w:r w:rsidRPr="00F6781E">
        <w:rPr>
          <w:rFonts w:cs="Arial"/>
          <w:lang w:val="en-US"/>
        </w:rPr>
        <w:t xml:space="preserve">(user1) is an end-user of </w:t>
      </w:r>
      <w:proofErr w:type="spellStart"/>
      <w:r w:rsidRPr="00F6781E">
        <w:rPr>
          <w:rFonts w:cs="Arial"/>
          <w:lang w:val="en-US"/>
        </w:rPr>
        <w:t>EmoSpaces</w:t>
      </w:r>
      <w:proofErr w:type="spellEnd"/>
      <w:r w:rsidRPr="00F6781E">
        <w:rPr>
          <w:rFonts w:cs="Arial"/>
          <w:lang w:val="en-US"/>
        </w:rPr>
        <w:t xml:space="preserve"> applications. The other person is a guest. The system detects and counts 2 persons, </w:t>
      </w:r>
      <w:proofErr w:type="spellStart"/>
      <w:r w:rsidRPr="00F6781E">
        <w:rPr>
          <w:rFonts w:cs="Arial"/>
          <w:lang w:val="en-US"/>
        </w:rPr>
        <w:t>geolocalize</w:t>
      </w:r>
      <w:proofErr w:type="spellEnd"/>
      <w:r w:rsidRPr="00F6781E">
        <w:rPr>
          <w:rFonts w:cs="Arial"/>
          <w:lang w:val="en-US"/>
        </w:rPr>
        <w:t xml:space="preserve"> and try to recognize people (red point if a guest (not in the database) and silhouette if an end-user). And then the system sends user information to the other modules (activity, fall detection, music use case…). In this example, user2 (other end-user) is not present.</w:t>
      </w:r>
    </w:p>
    <w:p w14:paraId="4457F5A6" w14:textId="627C901F" w:rsidR="00400041" w:rsidRDefault="00E06DD4" w:rsidP="00E06DD4">
      <w:pPr>
        <w:pStyle w:val="ITEABodyText"/>
        <w:rPr>
          <w:rFonts w:ascii="Calibri" w:eastAsia="Calibri" w:hAnsi="Calibri"/>
          <w:b/>
          <w:color w:val="595959" w:themeColor="text1" w:themeTint="A6"/>
          <w:spacing w:val="0"/>
          <w:sz w:val="32"/>
          <w:lang w:val="en-US" w:eastAsia="en-US"/>
        </w:rPr>
      </w:pPr>
      <w:r w:rsidRPr="00E06DD4">
        <w:rPr>
          <w:rFonts w:ascii="Calibri" w:eastAsia="Calibri" w:hAnsi="Calibri"/>
          <w:b/>
          <w:color w:val="595959" w:themeColor="text1" w:themeTint="A6"/>
          <w:spacing w:val="0"/>
          <w:sz w:val="32"/>
          <w:lang w:val="en-US" w:eastAsia="en-US"/>
        </w:rPr>
        <w:t xml:space="preserve">4.1.4 </w:t>
      </w:r>
      <w:r>
        <w:rPr>
          <w:rFonts w:ascii="Calibri" w:eastAsia="Calibri" w:hAnsi="Calibri"/>
          <w:b/>
          <w:color w:val="595959" w:themeColor="text1" w:themeTint="A6"/>
          <w:spacing w:val="0"/>
          <w:sz w:val="32"/>
          <w:lang w:val="en-US" w:eastAsia="en-US"/>
        </w:rPr>
        <w:t>Behavioral analysis using Clustering approach</w:t>
      </w:r>
    </w:p>
    <w:p w14:paraId="3B94BD99" w14:textId="6C7AF1B5" w:rsidR="00E06DD4" w:rsidRPr="00E06DD4" w:rsidRDefault="00E06DD4" w:rsidP="00E06DD4">
      <w:pPr>
        <w:pStyle w:val="ITEABodyText"/>
        <w:rPr>
          <w:rFonts w:cs="Arial"/>
          <w:lang w:val="en-US"/>
        </w:rPr>
      </w:pPr>
      <w:r>
        <w:rPr>
          <w:rFonts w:cs="Arial"/>
          <w:lang w:val="en-US"/>
        </w:rPr>
        <w:t xml:space="preserve">Thales developed a tool to analyses human daily behavior based on Clusters. </w:t>
      </w:r>
      <w:r w:rsidRPr="00E06DD4">
        <w:rPr>
          <w:rFonts w:cs="Arial"/>
          <w:lang w:val="en-US"/>
        </w:rPr>
        <w:t>Clustering is one of the most used techniques in machine learning when one needs to analyze data in the aim to detect usual (also considered as normal) and unusual (also considered as potentially abnormal) behaviors or events.</w:t>
      </w:r>
    </w:p>
    <w:p w14:paraId="543A7105" w14:textId="77777777" w:rsidR="00E06DD4" w:rsidRPr="00E06DD4" w:rsidRDefault="00E06DD4" w:rsidP="00E06DD4">
      <w:pPr>
        <w:pStyle w:val="ITEABodyText"/>
        <w:rPr>
          <w:rFonts w:cs="Arial"/>
          <w:lang w:val="en-US"/>
        </w:rPr>
      </w:pPr>
      <w:r w:rsidRPr="00E06DD4">
        <w:rPr>
          <w:rFonts w:cs="Arial"/>
          <w:lang w:val="en-US"/>
        </w:rPr>
        <w:t xml:space="preserve">The principle of clustering techniques consists in subdividing a set of data into homogeneous clusters (or groups) according to a measure of similarity. The elements within the same cluster are very similar to each other and two elements belonging to two different clusters are very dissimilar. </w:t>
      </w:r>
    </w:p>
    <w:p w14:paraId="610EAFDF" w14:textId="77777777" w:rsidR="00E06DD4" w:rsidRPr="00E06DD4" w:rsidRDefault="00E06DD4" w:rsidP="00E06DD4">
      <w:pPr>
        <w:pStyle w:val="ITEABodyText"/>
        <w:rPr>
          <w:rFonts w:cs="Arial"/>
          <w:lang w:val="en-US"/>
        </w:rPr>
      </w:pPr>
      <w:r w:rsidRPr="00E06DD4">
        <w:rPr>
          <w:rFonts w:cs="Arial"/>
          <w:lang w:val="en-US"/>
        </w:rPr>
        <w:t>The clustering technique we will use is called "relational analysis". One of its main advantages over other clustering techniques is its ability to process available data without arbitrary transformations. For example, it processes the missing data as it is (without arbitrary replacement) and does not randomly determine the number of clusters to be found in the data.</w:t>
      </w:r>
    </w:p>
    <w:p w14:paraId="0B7DDCCD" w14:textId="0B91B630" w:rsidR="00E06DD4" w:rsidRPr="00E06DD4" w:rsidRDefault="00E06DD4" w:rsidP="00E06DD4">
      <w:pPr>
        <w:pStyle w:val="ITEABodyText"/>
        <w:rPr>
          <w:rFonts w:cs="Arial"/>
          <w:lang w:val="en-US"/>
        </w:rPr>
      </w:pPr>
      <w:r>
        <w:rPr>
          <w:rFonts w:cs="Arial"/>
          <w:lang w:val="en-US"/>
        </w:rPr>
        <w:t xml:space="preserve">In </w:t>
      </w:r>
      <w:proofErr w:type="spellStart"/>
      <w:r>
        <w:rPr>
          <w:rFonts w:cs="Arial"/>
          <w:lang w:val="en-US"/>
        </w:rPr>
        <w:t>E</w:t>
      </w:r>
      <w:r w:rsidRPr="00E06DD4">
        <w:rPr>
          <w:rFonts w:cs="Arial"/>
          <w:lang w:val="en-US"/>
        </w:rPr>
        <w:t>mospaces</w:t>
      </w:r>
      <w:proofErr w:type="spellEnd"/>
      <w:r w:rsidRPr="00E06DD4">
        <w:rPr>
          <w:rFonts w:cs="Arial"/>
          <w:lang w:val="en-US"/>
        </w:rPr>
        <w:t xml:space="preserve"> project this technique will help to identify the successive activities made by the person occupying the</w:t>
      </w:r>
      <w:r>
        <w:rPr>
          <w:rFonts w:cs="Arial"/>
          <w:lang w:val="en-US"/>
        </w:rPr>
        <w:t xml:space="preserve"> smart home</w:t>
      </w:r>
      <w:r w:rsidRPr="00E06DD4">
        <w:rPr>
          <w:rFonts w:cs="Arial"/>
          <w:lang w:val="en-US"/>
        </w:rPr>
        <w:t>.</w:t>
      </w:r>
    </w:p>
    <w:p w14:paraId="768C4F54" w14:textId="77777777" w:rsidR="00E06DD4" w:rsidRPr="00E06DD4" w:rsidRDefault="00E06DD4" w:rsidP="00E06DD4">
      <w:pPr>
        <w:pStyle w:val="ITEABodyText"/>
        <w:rPr>
          <w:rFonts w:cs="Arial"/>
          <w:lang w:val="en-US"/>
        </w:rPr>
      </w:pPr>
      <w:r w:rsidRPr="00E06DD4">
        <w:rPr>
          <w:rFonts w:cs="Arial"/>
          <w:lang w:val="en-US"/>
        </w:rPr>
        <w:t>These successive activities will be considered as trajectories taken by the occupant during each day of the week. Among the information that will be extracted through clustering we can have:</w:t>
      </w:r>
    </w:p>
    <w:p w14:paraId="7FCC45D1" w14:textId="77777777" w:rsidR="00E06DD4" w:rsidRPr="00E06DD4" w:rsidRDefault="00E06DD4" w:rsidP="00E06DD4">
      <w:pPr>
        <w:pStyle w:val="ITEABodyText"/>
        <w:rPr>
          <w:rFonts w:cs="Arial"/>
          <w:lang w:val="en-US"/>
        </w:rPr>
      </w:pPr>
      <w:r w:rsidRPr="00E06DD4">
        <w:rPr>
          <w:rFonts w:cs="Arial"/>
          <w:lang w:val="en-US"/>
        </w:rPr>
        <w:t>1.</w:t>
      </w:r>
      <w:r w:rsidRPr="00E06DD4">
        <w:rPr>
          <w:rFonts w:cs="Arial"/>
          <w:lang w:val="en-US"/>
        </w:rPr>
        <w:tab/>
      </w:r>
      <w:proofErr w:type="gramStart"/>
      <w:r w:rsidRPr="00E06DD4">
        <w:rPr>
          <w:rFonts w:cs="Arial"/>
          <w:lang w:val="en-US"/>
        </w:rPr>
        <w:t>the</w:t>
      </w:r>
      <w:proofErr w:type="gramEnd"/>
      <w:r w:rsidRPr="00E06DD4">
        <w:rPr>
          <w:rFonts w:cs="Arial"/>
          <w:lang w:val="en-US"/>
        </w:rPr>
        <w:t xml:space="preserve"> successions of the regular activities done by the monitored person for each day of the week</w:t>
      </w:r>
    </w:p>
    <w:p w14:paraId="5A9F7050" w14:textId="77777777" w:rsidR="00E06DD4" w:rsidRPr="00E06DD4" w:rsidRDefault="00E06DD4" w:rsidP="00E06DD4">
      <w:pPr>
        <w:pStyle w:val="ITEABodyText"/>
        <w:rPr>
          <w:rFonts w:cs="Arial"/>
          <w:lang w:val="en-US"/>
        </w:rPr>
      </w:pPr>
      <w:r w:rsidRPr="00E06DD4">
        <w:rPr>
          <w:rFonts w:cs="Arial"/>
          <w:lang w:val="en-US"/>
        </w:rPr>
        <w:t>2.</w:t>
      </w:r>
      <w:r w:rsidRPr="00E06DD4">
        <w:rPr>
          <w:rFonts w:cs="Arial"/>
          <w:lang w:val="en-US"/>
        </w:rPr>
        <w:tab/>
      </w:r>
      <w:proofErr w:type="gramStart"/>
      <w:r w:rsidRPr="00E06DD4">
        <w:rPr>
          <w:rFonts w:cs="Arial"/>
          <w:lang w:val="en-US"/>
        </w:rPr>
        <w:t>the</w:t>
      </w:r>
      <w:proofErr w:type="gramEnd"/>
      <w:r w:rsidRPr="00E06DD4">
        <w:rPr>
          <w:rFonts w:cs="Arial"/>
          <w:lang w:val="en-US"/>
        </w:rPr>
        <w:t xml:space="preserve"> time spent during each activity, as well as the rare (or less common) activities </w:t>
      </w:r>
    </w:p>
    <w:p w14:paraId="31A4A3FA" w14:textId="1F8B4E12" w:rsidR="00E06DD4" w:rsidRPr="00E06DD4" w:rsidRDefault="00E06DD4" w:rsidP="00E06DD4">
      <w:pPr>
        <w:pStyle w:val="ITEABodyText"/>
        <w:rPr>
          <w:rFonts w:cs="Arial"/>
          <w:lang w:val="en-US"/>
        </w:rPr>
      </w:pPr>
      <w:r w:rsidRPr="00E06DD4">
        <w:rPr>
          <w:rFonts w:cs="Arial"/>
          <w:lang w:val="en-US"/>
        </w:rPr>
        <w:t xml:space="preserve">As a result of the relational analysis algorithm, we will obtain mainly two </w:t>
      </w:r>
      <w:proofErr w:type="gramStart"/>
      <w:r w:rsidRPr="00E06DD4">
        <w:rPr>
          <w:rFonts w:cs="Arial"/>
          <w:lang w:val="en-US"/>
        </w:rPr>
        <w:t>kind</w:t>
      </w:r>
      <w:proofErr w:type="gramEnd"/>
      <w:r w:rsidRPr="00E06DD4">
        <w:rPr>
          <w:rFonts w:cs="Arial"/>
          <w:lang w:val="en-US"/>
        </w:rPr>
        <w:t xml:space="preserve"> of clusters representing the activities made by the perso</w:t>
      </w:r>
      <w:r>
        <w:rPr>
          <w:rFonts w:cs="Arial"/>
          <w:lang w:val="en-US"/>
        </w:rPr>
        <w:t>ns occupying the smart home</w:t>
      </w:r>
      <w:r w:rsidRPr="00E06DD4">
        <w:rPr>
          <w:rFonts w:cs="Arial"/>
          <w:lang w:val="en-US"/>
        </w:rPr>
        <w:t xml:space="preserve">. From one part, big </w:t>
      </w:r>
      <w:proofErr w:type="gramStart"/>
      <w:r w:rsidRPr="00E06DD4">
        <w:rPr>
          <w:rFonts w:cs="Arial"/>
          <w:lang w:val="en-US"/>
        </w:rPr>
        <w:t>clusters</w:t>
      </w:r>
      <w:proofErr w:type="gramEnd"/>
      <w:r w:rsidRPr="00E06DD4">
        <w:rPr>
          <w:rFonts w:cs="Arial"/>
          <w:lang w:val="en-US"/>
        </w:rPr>
        <w:t xml:space="preserve"> containing a big number of activities. These clusters highlight the usual and recurrent activities. </w:t>
      </w:r>
      <w:proofErr w:type="gramStart"/>
      <w:r w:rsidRPr="00E06DD4">
        <w:rPr>
          <w:rFonts w:cs="Arial"/>
          <w:lang w:val="en-US"/>
        </w:rPr>
        <w:t>From the other part, small clusters containing very few activities.</w:t>
      </w:r>
      <w:proofErr w:type="gramEnd"/>
      <w:r w:rsidRPr="00E06DD4">
        <w:rPr>
          <w:rFonts w:cs="Arial"/>
          <w:lang w:val="en-US"/>
        </w:rPr>
        <w:t xml:space="preserve"> These clusters highlight rare activities. </w:t>
      </w:r>
    </w:p>
    <w:p w14:paraId="14336B6A" w14:textId="77777777" w:rsidR="00E06DD4" w:rsidRPr="00E06DD4" w:rsidRDefault="00E06DD4" w:rsidP="00E06DD4">
      <w:pPr>
        <w:pStyle w:val="ITEABodyText"/>
        <w:rPr>
          <w:rFonts w:cs="Arial"/>
          <w:lang w:val="en-US"/>
        </w:rPr>
      </w:pPr>
      <w:r w:rsidRPr="00E06DD4">
        <w:rPr>
          <w:rFonts w:cs="Arial"/>
          <w:lang w:val="en-US"/>
        </w:rPr>
        <w:t>All these information will be stored and logged in the aim to be used later to detect unusual behavior of the persons occupying the connected house. These behaviors can be sent to a person assistance service who can decide whether it is necessary to intervene or not.</w:t>
      </w:r>
    </w:p>
    <w:p w14:paraId="13AC80D3" w14:textId="77777777" w:rsidR="00E06DD4" w:rsidRPr="00E06DD4" w:rsidRDefault="00E06DD4" w:rsidP="00E06DD4">
      <w:pPr>
        <w:pStyle w:val="ITEABodyText"/>
        <w:rPr>
          <w:rFonts w:cs="Arial"/>
          <w:lang w:val="en-US"/>
        </w:rPr>
      </w:pPr>
      <w:r w:rsidRPr="00E06DD4">
        <w:rPr>
          <w:rFonts w:cs="Arial"/>
          <w:lang w:val="en-US"/>
        </w:rPr>
        <w:t xml:space="preserve">The principle of relational analysis algorithm consists in:  </w:t>
      </w:r>
    </w:p>
    <w:p w14:paraId="5BD6E4C9" w14:textId="77777777" w:rsidR="00E06DD4" w:rsidRPr="00E06DD4" w:rsidRDefault="00E06DD4" w:rsidP="00E06DD4">
      <w:pPr>
        <w:pStyle w:val="ITEABodyText"/>
        <w:rPr>
          <w:rFonts w:cs="Arial"/>
          <w:lang w:val="en-US"/>
        </w:rPr>
      </w:pPr>
      <w:r w:rsidRPr="00E06DD4">
        <w:rPr>
          <w:rFonts w:cs="Arial"/>
          <w:lang w:val="en-US"/>
        </w:rPr>
        <w:t>a-</w:t>
      </w:r>
      <w:r w:rsidRPr="00E06DD4">
        <w:rPr>
          <w:rFonts w:cs="Arial"/>
          <w:lang w:val="en-US"/>
        </w:rPr>
        <w:tab/>
        <w:t>using predefined zones in the area of interest to describe the successive zones followed by the monitored person</w:t>
      </w:r>
    </w:p>
    <w:p w14:paraId="5E13CD75" w14:textId="77777777" w:rsidR="00E06DD4" w:rsidRPr="00E06DD4" w:rsidRDefault="00E06DD4" w:rsidP="00E06DD4">
      <w:pPr>
        <w:pStyle w:val="ITEABodyText"/>
        <w:rPr>
          <w:rFonts w:cs="Arial"/>
          <w:lang w:val="en-US"/>
        </w:rPr>
      </w:pPr>
      <w:r w:rsidRPr="00E06DD4">
        <w:rPr>
          <w:rFonts w:cs="Arial"/>
          <w:lang w:val="en-US"/>
        </w:rPr>
        <w:t>b-</w:t>
      </w:r>
      <w:r w:rsidRPr="00E06DD4">
        <w:rPr>
          <w:rFonts w:cs="Arial"/>
          <w:lang w:val="en-US"/>
        </w:rPr>
        <w:tab/>
        <w:t>computing a similarity measure based on these zones to construct groups of trajectories that are more similar to each other</w:t>
      </w:r>
    </w:p>
    <w:p w14:paraId="1343427B" w14:textId="38BDE48F" w:rsidR="00E06DD4" w:rsidRDefault="00E06DD4" w:rsidP="00E06DD4">
      <w:pPr>
        <w:pStyle w:val="ITEABodyText"/>
        <w:rPr>
          <w:rFonts w:cs="Arial"/>
          <w:lang w:val="en-US"/>
        </w:rPr>
      </w:pPr>
      <w:r w:rsidRPr="00E06DD4">
        <w:rPr>
          <w:rFonts w:cs="Arial"/>
          <w:lang w:val="en-US"/>
        </w:rPr>
        <w:lastRenderedPageBreak/>
        <w:t>c-</w:t>
      </w:r>
      <w:r w:rsidRPr="00E06DD4">
        <w:rPr>
          <w:rFonts w:cs="Arial"/>
          <w:lang w:val="en-US"/>
        </w:rPr>
        <w:tab/>
      </w:r>
      <w:proofErr w:type="gramStart"/>
      <w:r w:rsidRPr="00E06DD4">
        <w:rPr>
          <w:rFonts w:cs="Arial"/>
          <w:lang w:val="en-US"/>
        </w:rPr>
        <w:t>extracting</w:t>
      </w:r>
      <w:proofErr w:type="gramEnd"/>
      <w:r w:rsidRPr="00E06DD4">
        <w:rPr>
          <w:rFonts w:cs="Arial"/>
          <w:lang w:val="en-US"/>
        </w:rPr>
        <w:t xml:space="preserve"> a representative trajectory, from each group. This trajectory will be used to compute the similarity of its group and a new unknown trajectory</w:t>
      </w:r>
    </w:p>
    <w:p w14:paraId="3E3ECE73" w14:textId="2ECC7D5C" w:rsidR="00E06DD4" w:rsidRDefault="00E06DD4" w:rsidP="00E06DD4">
      <w:pPr>
        <w:pStyle w:val="ITEABodyText"/>
        <w:rPr>
          <w:rFonts w:cs="Arial"/>
          <w:lang w:val="en-US"/>
        </w:rPr>
      </w:pPr>
      <w:r w:rsidRPr="00E06DD4">
        <w:rPr>
          <w:rFonts w:cs="Arial"/>
          <w:lang w:val="en-US"/>
        </w:rPr>
        <w:t xml:space="preserve">In the frame of </w:t>
      </w:r>
      <w:proofErr w:type="spellStart"/>
      <w:r w:rsidRPr="00E06DD4">
        <w:rPr>
          <w:rFonts w:cs="Arial"/>
          <w:lang w:val="en-US"/>
        </w:rPr>
        <w:t>Emospace</w:t>
      </w:r>
      <w:r>
        <w:rPr>
          <w:rFonts w:cs="Arial"/>
          <w:lang w:val="en-US"/>
        </w:rPr>
        <w:t>s</w:t>
      </w:r>
      <w:proofErr w:type="spellEnd"/>
      <w:r w:rsidRPr="00E06DD4">
        <w:rPr>
          <w:rFonts w:cs="Arial"/>
          <w:lang w:val="en-US"/>
        </w:rPr>
        <w:t xml:space="preserve"> project, it was not possible to collect real data: our test-bed environment only simulates an apartment thus it </w:t>
      </w:r>
      <w:proofErr w:type="gramStart"/>
      <w:r w:rsidRPr="00E06DD4">
        <w:rPr>
          <w:rFonts w:cs="Arial"/>
          <w:lang w:val="en-US"/>
        </w:rPr>
        <w:t>haven’t</w:t>
      </w:r>
      <w:proofErr w:type="gramEnd"/>
      <w:r w:rsidRPr="00E06DD4">
        <w:rPr>
          <w:rFonts w:cs="Arial"/>
          <w:lang w:val="en-US"/>
        </w:rPr>
        <w:t xml:space="preserve"> facilities allowing to spend inside a day or a complete week. For this reason, we have developed a too</w:t>
      </w:r>
      <w:r>
        <w:rPr>
          <w:rFonts w:cs="Arial"/>
          <w:lang w:val="en-US"/>
        </w:rPr>
        <w:t>l to generate simulated data to overlap this barrier</w:t>
      </w:r>
      <w:r w:rsidRPr="00E06DD4">
        <w:rPr>
          <w:rFonts w:cs="Arial"/>
          <w:lang w:val="en-US"/>
        </w:rPr>
        <w:t xml:space="preserve">. </w:t>
      </w:r>
      <w:r>
        <w:rPr>
          <w:rFonts w:cs="Arial"/>
          <w:lang w:val="en-US"/>
        </w:rPr>
        <w:t xml:space="preserve"> Our tool was tested and validated only using synthetic data</w:t>
      </w:r>
      <w:r w:rsidRPr="00E06DD4">
        <w:rPr>
          <w:rFonts w:cs="Arial"/>
          <w:lang w:val="en-US"/>
        </w:rPr>
        <w:t>.</w:t>
      </w:r>
    </w:p>
    <w:p w14:paraId="11AF4274" w14:textId="7CCDE270" w:rsidR="00B22A24" w:rsidRPr="00B22A24" w:rsidRDefault="00B22A24" w:rsidP="00B22A24">
      <w:pPr>
        <w:pStyle w:val="Titre2"/>
        <w:numPr>
          <w:ilvl w:val="1"/>
          <w:numId w:val="31"/>
        </w:numPr>
        <w:rPr>
          <w:lang w:val="en-US"/>
        </w:rPr>
      </w:pPr>
      <w:bookmarkStart w:id="17" w:name="_Toc9512187"/>
      <w:r>
        <w:rPr>
          <w:lang w:val="en-US"/>
        </w:rPr>
        <w:t xml:space="preserve">Wellbeing </w:t>
      </w:r>
      <w:proofErr w:type="gramStart"/>
      <w:r>
        <w:rPr>
          <w:lang w:val="en-US"/>
        </w:rPr>
        <w:t>coaching :</w:t>
      </w:r>
      <w:proofErr w:type="gramEnd"/>
      <w:r>
        <w:rPr>
          <w:lang w:val="en-US"/>
        </w:rPr>
        <w:t xml:space="preserve"> </w:t>
      </w:r>
      <w:proofErr w:type="spellStart"/>
      <w:r>
        <w:rPr>
          <w:lang w:val="en-US"/>
        </w:rPr>
        <w:t>HapiCare</w:t>
      </w:r>
      <w:proofErr w:type="spellEnd"/>
      <w:r>
        <w:rPr>
          <w:lang w:val="en-US"/>
        </w:rPr>
        <w:t xml:space="preserve"> application (MAIDIS)</w:t>
      </w:r>
      <w:bookmarkEnd w:id="17"/>
      <w:r w:rsidRPr="00B22A24">
        <w:rPr>
          <w:sz w:val="18"/>
          <w:szCs w:val="18"/>
          <w:lang w:val="en-US"/>
        </w:rPr>
        <w:t xml:space="preserve"> </w:t>
      </w:r>
      <w:r>
        <w:rPr>
          <w:sz w:val="18"/>
          <w:szCs w:val="18"/>
          <w:lang w:val="en-US"/>
        </w:rPr>
        <w:t xml:space="preserve"> </w:t>
      </w:r>
    </w:p>
    <w:p w14:paraId="32339D18" w14:textId="77777777" w:rsidR="00B22A24" w:rsidRPr="00B22A24" w:rsidRDefault="00B22A24" w:rsidP="00B22A24">
      <w:pPr>
        <w:pStyle w:val="ITEABodyText"/>
        <w:rPr>
          <w:rFonts w:cs="Arial"/>
          <w:lang w:val="en-US"/>
        </w:rPr>
      </w:pPr>
      <w:proofErr w:type="spellStart"/>
      <w:r w:rsidRPr="00B22A24">
        <w:rPr>
          <w:rFonts w:cs="Arial"/>
          <w:lang w:val="en-US"/>
        </w:rPr>
        <w:t>HapiCare</w:t>
      </w:r>
      <w:proofErr w:type="spellEnd"/>
      <w:r w:rsidRPr="00B22A24">
        <w:rPr>
          <w:rFonts w:cs="Arial"/>
          <w:lang w:val="en-US"/>
        </w:rPr>
        <w:t xml:space="preserve"> is a Patient Services Portal offering an application for monitoring vital parameters collected by practitioners, connected objects and smart AI engines.</w:t>
      </w:r>
    </w:p>
    <w:p w14:paraId="011E67DB" w14:textId="77777777" w:rsidR="00B22A24" w:rsidRPr="00B22A24" w:rsidRDefault="00B22A24" w:rsidP="00B22A24">
      <w:pPr>
        <w:pStyle w:val="ITEABodyText"/>
        <w:rPr>
          <w:rFonts w:cs="Arial"/>
          <w:lang w:val="en-US"/>
        </w:rPr>
      </w:pPr>
      <w:r w:rsidRPr="00B22A24">
        <w:rPr>
          <w:rFonts w:cs="Arial"/>
          <w:lang w:val="en-US"/>
        </w:rPr>
        <w:t xml:space="preserve">The aim is to extend the </w:t>
      </w:r>
      <w:proofErr w:type="spellStart"/>
      <w:r w:rsidRPr="00B22A24">
        <w:rPr>
          <w:rFonts w:cs="Arial"/>
          <w:lang w:val="en-US"/>
        </w:rPr>
        <w:t>HapiCare</w:t>
      </w:r>
      <w:proofErr w:type="spellEnd"/>
      <w:r w:rsidRPr="00B22A24">
        <w:rPr>
          <w:rFonts w:cs="Arial"/>
          <w:lang w:val="en-US"/>
        </w:rPr>
        <w:t xml:space="preserve"> abilities to monitor and coach the patient for a healthy daily life. The healthy daily life is defined with the help of the patient’s doctor using the portal. </w:t>
      </w:r>
    </w:p>
    <w:p w14:paraId="0682F0A3" w14:textId="77777777" w:rsidR="00B22A24" w:rsidRPr="00B22A24" w:rsidRDefault="00B22A24" w:rsidP="00B22A24">
      <w:pPr>
        <w:rPr>
          <w:rFonts w:ascii="Arial" w:eastAsia="Times New Roman" w:hAnsi="Arial" w:cs="Arial"/>
          <w:color w:val="000000" w:themeColor="text1"/>
          <w:spacing w:val="4"/>
          <w:sz w:val="20"/>
          <w:szCs w:val="24"/>
          <w:lang w:val="en-US" w:eastAsia="nl-NL"/>
        </w:rPr>
      </w:pPr>
      <w:proofErr w:type="spellStart"/>
      <w:r w:rsidRPr="00B22A24">
        <w:rPr>
          <w:rFonts w:ascii="Arial" w:eastAsia="Times New Roman" w:hAnsi="Arial" w:cs="Arial"/>
          <w:color w:val="000000" w:themeColor="text1"/>
          <w:spacing w:val="4"/>
          <w:sz w:val="20"/>
          <w:szCs w:val="24"/>
          <w:lang w:val="en-US" w:eastAsia="nl-NL"/>
        </w:rPr>
        <w:t>Hapicare</w:t>
      </w:r>
      <w:proofErr w:type="spellEnd"/>
      <w:r w:rsidRPr="00B22A24">
        <w:rPr>
          <w:rFonts w:ascii="Arial" w:eastAsia="Times New Roman" w:hAnsi="Arial" w:cs="Arial"/>
          <w:color w:val="000000" w:themeColor="text1"/>
          <w:spacing w:val="4"/>
          <w:sz w:val="20"/>
          <w:szCs w:val="24"/>
          <w:lang w:val="en-US" w:eastAsia="nl-NL"/>
        </w:rPr>
        <w:t xml:space="preserve"> enables to collect heterogeneous information about patients with </w:t>
      </w:r>
      <w:proofErr w:type="gramStart"/>
      <w:r w:rsidRPr="00B22A24">
        <w:rPr>
          <w:rFonts w:ascii="Arial" w:eastAsia="Times New Roman" w:hAnsi="Arial" w:cs="Arial"/>
          <w:color w:val="000000" w:themeColor="text1"/>
          <w:spacing w:val="4"/>
          <w:sz w:val="20"/>
          <w:szCs w:val="24"/>
          <w:lang w:val="en-US" w:eastAsia="nl-NL"/>
        </w:rPr>
        <w:t>Chronic</w:t>
      </w:r>
      <w:proofErr w:type="gramEnd"/>
      <w:r w:rsidRPr="00B22A24">
        <w:rPr>
          <w:rFonts w:ascii="Arial" w:eastAsia="Times New Roman" w:hAnsi="Arial" w:cs="Arial"/>
          <w:color w:val="000000" w:themeColor="text1"/>
          <w:spacing w:val="4"/>
          <w:sz w:val="20"/>
          <w:szCs w:val="24"/>
          <w:lang w:val="en-US" w:eastAsia="nl-NL"/>
        </w:rPr>
        <w:t xml:space="preserve"> diseases and using a smart reasoning-engine, provide an e-coaching to them.</w:t>
      </w:r>
    </w:p>
    <w:p w14:paraId="685659E8" w14:textId="77777777" w:rsidR="00B22A24" w:rsidRPr="00B22A24" w:rsidRDefault="00B22A24" w:rsidP="00B22A24">
      <w:pPr>
        <w:jc w:val="both"/>
        <w:rPr>
          <w:rFonts w:ascii="Arial" w:eastAsia="Times New Roman" w:hAnsi="Arial" w:cs="Arial"/>
          <w:color w:val="000000" w:themeColor="text1"/>
          <w:spacing w:val="4"/>
          <w:sz w:val="20"/>
          <w:szCs w:val="24"/>
          <w:lang w:val="en-US" w:eastAsia="nl-NL"/>
        </w:rPr>
      </w:pPr>
      <w:r w:rsidRPr="00B22A24">
        <w:rPr>
          <w:rFonts w:ascii="Arial" w:eastAsia="Times New Roman" w:hAnsi="Arial" w:cs="Arial"/>
          <w:color w:val="000000" w:themeColor="text1"/>
          <w:spacing w:val="4"/>
          <w:sz w:val="20"/>
          <w:szCs w:val="24"/>
          <w:lang w:val="en-US" w:eastAsia="nl-NL"/>
        </w:rPr>
        <w:t xml:space="preserve">Although, the majority of collected information are medical, i.e. electrical health records, symptoms and vital sign records, but the non-medical information that </w:t>
      </w:r>
      <w:proofErr w:type="spellStart"/>
      <w:r w:rsidRPr="00B22A24">
        <w:rPr>
          <w:rFonts w:ascii="Arial" w:eastAsia="Times New Roman" w:hAnsi="Arial" w:cs="Arial"/>
          <w:color w:val="000000" w:themeColor="text1"/>
          <w:spacing w:val="4"/>
          <w:sz w:val="20"/>
          <w:szCs w:val="24"/>
          <w:lang w:val="en-US" w:eastAsia="nl-NL"/>
        </w:rPr>
        <w:t>EmoSpaces</w:t>
      </w:r>
      <w:proofErr w:type="spellEnd"/>
      <w:r w:rsidRPr="00B22A24">
        <w:rPr>
          <w:rFonts w:ascii="Arial" w:eastAsia="Times New Roman" w:hAnsi="Arial" w:cs="Arial"/>
          <w:color w:val="000000" w:themeColor="text1"/>
          <w:spacing w:val="4"/>
          <w:sz w:val="20"/>
          <w:szCs w:val="24"/>
          <w:lang w:val="en-US" w:eastAsia="nl-NL"/>
        </w:rPr>
        <w:t xml:space="preserve"> provides is vital to have a more comprehensive understanding of the patients’ situation and hence a better coaching. </w:t>
      </w:r>
    </w:p>
    <w:p w14:paraId="4AC99D8E" w14:textId="500F463D" w:rsidR="00B22A24" w:rsidRPr="00B22A24" w:rsidRDefault="00B22A24" w:rsidP="00B22A24">
      <w:pPr>
        <w:jc w:val="both"/>
        <w:rPr>
          <w:rFonts w:ascii="Arial" w:eastAsia="Times New Roman" w:hAnsi="Arial" w:cs="Arial"/>
          <w:color w:val="000000" w:themeColor="text1"/>
          <w:spacing w:val="4"/>
          <w:sz w:val="20"/>
          <w:szCs w:val="24"/>
          <w:lang w:val="en-US" w:eastAsia="nl-NL"/>
        </w:rPr>
      </w:pPr>
      <w:r w:rsidRPr="00B22A24">
        <w:rPr>
          <w:rFonts w:ascii="Arial" w:eastAsia="Times New Roman" w:hAnsi="Arial" w:cs="Arial"/>
          <w:color w:val="000000" w:themeColor="text1"/>
          <w:spacing w:val="4"/>
          <w:sz w:val="20"/>
          <w:szCs w:val="24"/>
          <w:lang w:val="en-US" w:eastAsia="nl-NL"/>
        </w:rPr>
        <w:t xml:space="preserve">The following list shows the ingredients of a lifestyle. The source of the corresponding information/ </w:t>
      </w:r>
      <w:proofErr w:type="spellStart"/>
      <w:r w:rsidRPr="00B22A24">
        <w:rPr>
          <w:rFonts w:ascii="Arial" w:eastAsia="Times New Roman" w:hAnsi="Arial" w:cs="Arial"/>
          <w:color w:val="000000" w:themeColor="text1"/>
          <w:spacing w:val="4"/>
          <w:sz w:val="20"/>
          <w:szCs w:val="24"/>
          <w:lang w:val="en-US" w:eastAsia="nl-NL"/>
        </w:rPr>
        <w:t>EmoSpaces</w:t>
      </w:r>
      <w:proofErr w:type="spellEnd"/>
      <w:r w:rsidRPr="00B22A24">
        <w:rPr>
          <w:rFonts w:ascii="Arial" w:eastAsia="Times New Roman" w:hAnsi="Arial" w:cs="Arial"/>
          <w:color w:val="000000" w:themeColor="text1"/>
          <w:spacing w:val="4"/>
          <w:sz w:val="20"/>
          <w:szCs w:val="24"/>
          <w:lang w:val="en-US" w:eastAsia="nl-NL"/>
        </w:rPr>
        <w:t xml:space="preserve"> building block is shown within brackets []:</w:t>
      </w:r>
    </w:p>
    <w:p w14:paraId="33AE33CB" w14:textId="18CF8A7A" w:rsidR="00B22A24" w:rsidRPr="00894020" w:rsidRDefault="00B22A24" w:rsidP="00B22A24">
      <w:pPr>
        <w:pStyle w:val="ITEABodyText"/>
        <w:jc w:val="center"/>
        <w:rPr>
          <w:color w:val="4F81BD" w:themeColor="accent1"/>
          <w:sz w:val="18"/>
          <w:szCs w:val="18"/>
          <w:lang w:val="en-US"/>
        </w:rPr>
      </w:pPr>
      <w:r>
        <w:rPr>
          <w:rFonts w:asciiTheme="minorHAnsi" w:hAnsiTheme="minorHAnsi" w:cstheme="minorHAnsi"/>
          <w:noProof/>
          <w:lang w:val="fr-FR" w:eastAsia="fr-FR"/>
        </w:rPr>
        <w:drawing>
          <wp:inline distT="0" distB="0" distL="0" distR="0" wp14:anchorId="6D002630" wp14:editId="3152C9AA">
            <wp:extent cx="4185634" cy="2365176"/>
            <wp:effectExtent l="0" t="0" r="5715" b="0"/>
            <wp:docPr id="5128" name="Image 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96598" cy="2371372"/>
                    </a:xfrm>
                    <a:prstGeom prst="rect">
                      <a:avLst/>
                    </a:prstGeom>
                    <a:noFill/>
                    <a:ln>
                      <a:noFill/>
                    </a:ln>
                  </pic:spPr>
                </pic:pic>
              </a:graphicData>
            </a:graphic>
          </wp:inline>
        </w:drawing>
      </w:r>
    </w:p>
    <w:p w14:paraId="3D05B91B" w14:textId="67E8837E" w:rsidR="00B22A24" w:rsidRDefault="00B22A24" w:rsidP="00B22A24">
      <w:pPr>
        <w:keepNext/>
        <w:ind w:right="453"/>
        <w:jc w:val="center"/>
        <w:rPr>
          <w:rFonts w:asciiTheme="minorHAnsi" w:hAnsiTheme="minorHAnsi" w:cstheme="minorHAnsi"/>
        </w:rPr>
      </w:pPr>
    </w:p>
    <w:p w14:paraId="1F9B09CB" w14:textId="77777777" w:rsidR="00B22A24" w:rsidRDefault="00B22A24" w:rsidP="00B22A24">
      <w:pPr>
        <w:pStyle w:val="Lgende"/>
        <w:rPr>
          <w:rFonts w:asciiTheme="minorHAnsi" w:hAnsiTheme="minorHAnsi" w:cstheme="minorHAnsi"/>
        </w:rPr>
      </w:pPr>
      <w:bookmarkStart w:id="18" w:name="_Ref532281594"/>
      <w:r>
        <w:rPr>
          <w:rFonts w:asciiTheme="minorHAnsi" w:hAnsiTheme="minorHAnsi" w:cstheme="minorHAnsi"/>
        </w:rPr>
        <w:t xml:space="preserve">Figure </w:t>
      </w:r>
      <w:r>
        <w:fldChar w:fldCharType="begin"/>
      </w:r>
      <w:r>
        <w:rPr>
          <w:rFonts w:asciiTheme="minorHAnsi" w:hAnsiTheme="minorHAnsi" w:cstheme="minorHAnsi"/>
        </w:rPr>
        <w:instrText xml:space="preserve"> SEQ Figure \* ARABIC </w:instrText>
      </w:r>
      <w:r>
        <w:fldChar w:fldCharType="separate"/>
      </w:r>
      <w:r>
        <w:rPr>
          <w:rFonts w:asciiTheme="minorHAnsi" w:hAnsiTheme="minorHAnsi" w:cstheme="minorHAnsi"/>
          <w:noProof/>
        </w:rPr>
        <w:t>3</w:t>
      </w:r>
      <w:r>
        <w:fldChar w:fldCharType="end"/>
      </w:r>
      <w:bookmarkEnd w:id="18"/>
      <w:r>
        <w:rPr>
          <w:rFonts w:asciiTheme="minorHAnsi" w:hAnsiTheme="minorHAnsi" w:cstheme="minorHAnsi"/>
        </w:rPr>
        <w:t xml:space="preserve">: The healthcare system envisioned by </w:t>
      </w:r>
      <w:proofErr w:type="spellStart"/>
      <w:r>
        <w:rPr>
          <w:rFonts w:asciiTheme="minorHAnsi" w:hAnsiTheme="minorHAnsi" w:cstheme="minorHAnsi"/>
        </w:rPr>
        <w:t>Maidis</w:t>
      </w:r>
      <w:proofErr w:type="spellEnd"/>
    </w:p>
    <w:p w14:paraId="19D36114" w14:textId="77777777" w:rsidR="00B22A24" w:rsidRPr="00B22A24" w:rsidRDefault="00B22A24" w:rsidP="00B22A24">
      <w:pPr>
        <w:pStyle w:val="Paragraphedeliste"/>
        <w:numPr>
          <w:ilvl w:val="0"/>
          <w:numId w:val="28"/>
        </w:numPr>
        <w:spacing w:after="160" w:line="259" w:lineRule="auto"/>
        <w:jc w:val="both"/>
        <w:rPr>
          <w:rFonts w:ascii="Arial" w:eastAsia="Times New Roman" w:hAnsi="Arial" w:cs="Arial"/>
          <w:color w:val="000000" w:themeColor="text1"/>
          <w:spacing w:val="4"/>
          <w:sz w:val="20"/>
          <w:szCs w:val="24"/>
          <w:lang w:val="en-US" w:eastAsia="nl-NL"/>
        </w:rPr>
      </w:pPr>
      <w:r w:rsidRPr="00B22A24">
        <w:rPr>
          <w:rFonts w:ascii="Arial" w:eastAsia="Times New Roman" w:hAnsi="Arial" w:cs="Arial"/>
          <w:color w:val="000000" w:themeColor="text1"/>
          <w:spacing w:val="4"/>
          <w:sz w:val="20"/>
          <w:szCs w:val="24"/>
          <w:lang w:val="en-US" w:eastAsia="nl-NL"/>
        </w:rPr>
        <w:t>Change in sleep pattern (Customized by: length, time of sleep) [Behavior analysis / Sleep monitoring sensors]</w:t>
      </w:r>
    </w:p>
    <w:p w14:paraId="5D3FF5CF" w14:textId="77777777" w:rsidR="00B22A24" w:rsidRPr="00B22A24" w:rsidRDefault="00B22A24" w:rsidP="00B22A24">
      <w:pPr>
        <w:pStyle w:val="Paragraphedeliste"/>
        <w:numPr>
          <w:ilvl w:val="0"/>
          <w:numId w:val="28"/>
        </w:numPr>
        <w:spacing w:after="160" w:line="259" w:lineRule="auto"/>
        <w:rPr>
          <w:rFonts w:ascii="Arial" w:eastAsia="Times New Roman" w:hAnsi="Arial" w:cs="Arial"/>
          <w:color w:val="000000" w:themeColor="text1"/>
          <w:spacing w:val="4"/>
          <w:sz w:val="20"/>
          <w:szCs w:val="24"/>
          <w:lang w:val="en-US" w:eastAsia="nl-NL"/>
        </w:rPr>
      </w:pPr>
      <w:r w:rsidRPr="00B22A24">
        <w:rPr>
          <w:rFonts w:ascii="Arial" w:eastAsia="Times New Roman" w:hAnsi="Arial" w:cs="Arial"/>
          <w:color w:val="000000" w:themeColor="text1"/>
          <w:spacing w:val="4"/>
          <w:sz w:val="20"/>
          <w:szCs w:val="24"/>
          <w:lang w:val="en-US" w:eastAsia="nl-NL"/>
        </w:rPr>
        <w:lastRenderedPageBreak/>
        <w:t>Meal daily dietary pattern [Activity Recognition (having a meal)]</w:t>
      </w:r>
    </w:p>
    <w:p w14:paraId="79C5F337" w14:textId="77777777" w:rsidR="00B22A24" w:rsidRPr="00B22A24" w:rsidRDefault="00B22A24" w:rsidP="00B22A24">
      <w:pPr>
        <w:pStyle w:val="Paragraphedeliste"/>
        <w:numPr>
          <w:ilvl w:val="0"/>
          <w:numId w:val="28"/>
        </w:numPr>
        <w:spacing w:after="160" w:line="259" w:lineRule="auto"/>
        <w:jc w:val="both"/>
        <w:rPr>
          <w:rFonts w:ascii="Arial" w:eastAsia="Times New Roman" w:hAnsi="Arial" w:cs="Arial"/>
          <w:color w:val="000000" w:themeColor="text1"/>
          <w:spacing w:val="4"/>
          <w:sz w:val="20"/>
          <w:szCs w:val="24"/>
          <w:lang w:val="en-US" w:eastAsia="nl-NL"/>
        </w:rPr>
      </w:pPr>
      <w:r w:rsidRPr="00B22A24">
        <w:rPr>
          <w:rFonts w:ascii="Arial" w:eastAsia="Times New Roman" w:hAnsi="Arial" w:cs="Arial"/>
          <w:color w:val="000000" w:themeColor="text1"/>
          <w:spacing w:val="4"/>
          <w:sz w:val="20"/>
          <w:szCs w:val="24"/>
          <w:lang w:val="en-US" w:eastAsia="nl-NL"/>
        </w:rPr>
        <w:t>Self-measurement of vital signs (Customized by: types, time) [Vital Signs Sensors]</w:t>
      </w:r>
    </w:p>
    <w:p w14:paraId="3A109033" w14:textId="77777777" w:rsidR="00B22A24" w:rsidRPr="00B22A24" w:rsidRDefault="00B22A24" w:rsidP="00B22A24">
      <w:pPr>
        <w:pStyle w:val="Paragraphedeliste"/>
        <w:numPr>
          <w:ilvl w:val="0"/>
          <w:numId w:val="28"/>
        </w:numPr>
        <w:spacing w:after="160" w:line="259" w:lineRule="auto"/>
        <w:jc w:val="both"/>
        <w:rPr>
          <w:rFonts w:ascii="Arial" w:eastAsia="Times New Roman" w:hAnsi="Arial" w:cs="Arial"/>
          <w:color w:val="000000" w:themeColor="text1"/>
          <w:spacing w:val="4"/>
          <w:sz w:val="20"/>
          <w:szCs w:val="24"/>
          <w:lang w:val="en-US" w:eastAsia="nl-NL"/>
        </w:rPr>
      </w:pPr>
      <w:r w:rsidRPr="00B22A24">
        <w:rPr>
          <w:rFonts w:ascii="Arial" w:eastAsia="Times New Roman" w:hAnsi="Arial" w:cs="Arial"/>
          <w:color w:val="000000" w:themeColor="text1"/>
          <w:spacing w:val="4"/>
          <w:sz w:val="20"/>
          <w:szCs w:val="24"/>
          <w:lang w:val="en-US" w:eastAsia="nl-NL"/>
        </w:rPr>
        <w:t>Work pattern Vs Exercise (Customized by: type, frequency, time, gap between them) [Activity Recognition/ Pedometer]</w:t>
      </w:r>
    </w:p>
    <w:p w14:paraId="2878BAE3" w14:textId="77777777" w:rsidR="00B22A24" w:rsidRPr="00B22A24" w:rsidRDefault="00B22A24" w:rsidP="00B22A24">
      <w:pPr>
        <w:pStyle w:val="Paragraphedeliste"/>
        <w:numPr>
          <w:ilvl w:val="0"/>
          <w:numId w:val="28"/>
        </w:numPr>
        <w:spacing w:after="160" w:line="259" w:lineRule="auto"/>
        <w:rPr>
          <w:rFonts w:ascii="Arial" w:eastAsia="Times New Roman" w:hAnsi="Arial" w:cs="Arial"/>
          <w:color w:val="000000" w:themeColor="text1"/>
          <w:spacing w:val="4"/>
          <w:sz w:val="20"/>
          <w:szCs w:val="24"/>
          <w:lang w:val="en-US" w:eastAsia="nl-NL"/>
        </w:rPr>
      </w:pPr>
      <w:r w:rsidRPr="00B22A24">
        <w:rPr>
          <w:rFonts w:ascii="Arial" w:eastAsia="Times New Roman" w:hAnsi="Arial" w:cs="Arial"/>
          <w:color w:val="000000" w:themeColor="text1"/>
          <w:spacing w:val="4"/>
          <w:sz w:val="20"/>
          <w:szCs w:val="24"/>
          <w:lang w:val="en-US" w:eastAsia="nl-NL"/>
        </w:rPr>
        <w:t>Detection of Prolonged negative emotions [Emotion Recognition (negative moods)]</w:t>
      </w:r>
    </w:p>
    <w:p w14:paraId="3AA65F72" w14:textId="77777777" w:rsidR="00B22A24" w:rsidRPr="00B22A24" w:rsidRDefault="00B22A24" w:rsidP="00B22A24">
      <w:pPr>
        <w:jc w:val="both"/>
        <w:rPr>
          <w:rFonts w:ascii="Arial" w:eastAsia="Times New Roman" w:hAnsi="Arial" w:cs="Arial"/>
          <w:color w:val="000000" w:themeColor="text1"/>
          <w:spacing w:val="4"/>
          <w:sz w:val="20"/>
          <w:szCs w:val="24"/>
          <w:lang w:val="en-US" w:eastAsia="nl-NL"/>
        </w:rPr>
      </w:pPr>
      <w:proofErr w:type="spellStart"/>
      <w:r w:rsidRPr="00B22A24">
        <w:rPr>
          <w:rFonts w:ascii="Arial" w:eastAsia="Times New Roman" w:hAnsi="Arial" w:cs="Arial"/>
          <w:color w:val="000000" w:themeColor="text1"/>
          <w:spacing w:val="4"/>
          <w:sz w:val="20"/>
          <w:szCs w:val="24"/>
          <w:lang w:val="en-US" w:eastAsia="nl-NL"/>
        </w:rPr>
        <w:t>Hapicare</w:t>
      </w:r>
      <w:proofErr w:type="spellEnd"/>
      <w:r w:rsidRPr="00B22A24">
        <w:rPr>
          <w:rFonts w:ascii="Arial" w:eastAsia="Times New Roman" w:hAnsi="Arial" w:cs="Arial"/>
          <w:color w:val="000000" w:themeColor="text1"/>
          <w:spacing w:val="4"/>
          <w:sz w:val="20"/>
          <w:szCs w:val="24"/>
          <w:lang w:val="en-US" w:eastAsia="nl-NL"/>
        </w:rPr>
        <w:t xml:space="preserve"> based on the defined lifestyle, reminds the patient of the event and feedbacks the results. Moreover, reports </w:t>
      </w:r>
      <w:proofErr w:type="gramStart"/>
      <w:r w:rsidRPr="00B22A24">
        <w:rPr>
          <w:rFonts w:ascii="Arial" w:eastAsia="Times New Roman" w:hAnsi="Arial" w:cs="Arial"/>
          <w:color w:val="000000" w:themeColor="text1"/>
          <w:spacing w:val="4"/>
          <w:sz w:val="20"/>
          <w:szCs w:val="24"/>
          <w:lang w:val="en-US" w:eastAsia="nl-NL"/>
        </w:rPr>
        <w:t>( with</w:t>
      </w:r>
      <w:proofErr w:type="gramEnd"/>
      <w:r w:rsidRPr="00B22A24">
        <w:rPr>
          <w:rFonts w:ascii="Arial" w:eastAsia="Times New Roman" w:hAnsi="Arial" w:cs="Arial"/>
          <w:color w:val="000000" w:themeColor="text1"/>
          <w:spacing w:val="4"/>
          <w:sz w:val="20"/>
          <w:szCs w:val="24"/>
          <w:lang w:val="en-US" w:eastAsia="nl-NL"/>
        </w:rPr>
        <w:t xml:space="preserve"> an automatic log book) the lifestyle of the patient for his next visit to doctor for his suggestions.</w:t>
      </w:r>
    </w:p>
    <w:p w14:paraId="1BA86F1C" w14:textId="77777777" w:rsidR="00B22A24" w:rsidRPr="00B22A24" w:rsidRDefault="00B22A24" w:rsidP="00B22A24">
      <w:pPr>
        <w:jc w:val="both"/>
        <w:rPr>
          <w:rFonts w:ascii="Arial" w:eastAsia="Times New Roman" w:hAnsi="Arial" w:cs="Arial"/>
          <w:color w:val="000000" w:themeColor="text1"/>
          <w:spacing w:val="4"/>
          <w:sz w:val="20"/>
          <w:szCs w:val="24"/>
          <w:lang w:val="en-US" w:eastAsia="nl-NL"/>
        </w:rPr>
      </w:pPr>
      <w:r w:rsidRPr="00B22A24">
        <w:rPr>
          <w:rFonts w:ascii="Arial" w:eastAsia="Times New Roman" w:hAnsi="Arial" w:cs="Arial"/>
          <w:color w:val="000000" w:themeColor="text1"/>
          <w:spacing w:val="4"/>
          <w:sz w:val="20"/>
          <w:szCs w:val="24"/>
          <w:lang w:val="en-US" w:eastAsia="nl-NL"/>
        </w:rPr>
        <w:t xml:space="preserve">All </w:t>
      </w:r>
      <w:proofErr w:type="gramStart"/>
      <w:r w:rsidRPr="00B22A24">
        <w:rPr>
          <w:rFonts w:ascii="Arial" w:eastAsia="Times New Roman" w:hAnsi="Arial" w:cs="Arial"/>
          <w:color w:val="000000" w:themeColor="text1"/>
          <w:spacing w:val="4"/>
          <w:sz w:val="20"/>
          <w:szCs w:val="24"/>
          <w:lang w:val="en-US" w:eastAsia="nl-NL"/>
        </w:rPr>
        <w:t>the these</w:t>
      </w:r>
      <w:proofErr w:type="gramEnd"/>
      <w:r w:rsidRPr="00B22A24">
        <w:rPr>
          <w:rFonts w:ascii="Arial" w:eastAsia="Times New Roman" w:hAnsi="Arial" w:cs="Arial"/>
          <w:color w:val="000000" w:themeColor="text1"/>
          <w:spacing w:val="4"/>
          <w:sz w:val="20"/>
          <w:szCs w:val="24"/>
          <w:lang w:val="en-US" w:eastAsia="nl-NL"/>
        </w:rPr>
        <w:t xml:space="preserve"> information comes to the system, are analyzed through a production rule which provide one of the following reactions:</w:t>
      </w:r>
    </w:p>
    <w:p w14:paraId="27BB3EB8" w14:textId="77777777" w:rsidR="00B22A24" w:rsidRPr="00B22A24" w:rsidRDefault="00B22A24" w:rsidP="00B22A24">
      <w:pPr>
        <w:pStyle w:val="Paragraphedeliste"/>
        <w:numPr>
          <w:ilvl w:val="0"/>
          <w:numId w:val="29"/>
        </w:numPr>
        <w:spacing w:after="160" w:line="259" w:lineRule="auto"/>
        <w:rPr>
          <w:rFonts w:ascii="Arial" w:eastAsia="Times New Roman" w:hAnsi="Arial" w:cs="Arial"/>
          <w:color w:val="000000" w:themeColor="text1"/>
          <w:spacing w:val="4"/>
          <w:sz w:val="20"/>
          <w:szCs w:val="24"/>
          <w:lang w:val="en-US" w:eastAsia="nl-NL"/>
        </w:rPr>
      </w:pPr>
      <w:r w:rsidRPr="00B22A24">
        <w:rPr>
          <w:rFonts w:ascii="Arial" w:eastAsia="Times New Roman" w:hAnsi="Arial" w:cs="Arial"/>
          <w:color w:val="000000" w:themeColor="text1"/>
          <w:spacing w:val="4"/>
          <w:sz w:val="20"/>
          <w:szCs w:val="24"/>
          <w:lang w:val="en-US" w:eastAsia="nl-NL"/>
        </w:rPr>
        <w:t>Share positive advices (e.g. eating health or going out)</w:t>
      </w:r>
    </w:p>
    <w:p w14:paraId="5561DF80" w14:textId="77777777" w:rsidR="00B22A24" w:rsidRPr="00B22A24" w:rsidRDefault="00B22A24" w:rsidP="00B22A24">
      <w:pPr>
        <w:pStyle w:val="Paragraphedeliste"/>
        <w:numPr>
          <w:ilvl w:val="0"/>
          <w:numId w:val="29"/>
        </w:numPr>
        <w:spacing w:after="160" w:line="259" w:lineRule="auto"/>
        <w:rPr>
          <w:rFonts w:ascii="Arial" w:eastAsia="Times New Roman" w:hAnsi="Arial" w:cs="Arial"/>
          <w:color w:val="000000" w:themeColor="text1"/>
          <w:spacing w:val="4"/>
          <w:sz w:val="20"/>
          <w:szCs w:val="24"/>
          <w:lang w:val="en-US" w:eastAsia="nl-NL"/>
        </w:rPr>
      </w:pPr>
      <w:r w:rsidRPr="00B22A24">
        <w:rPr>
          <w:rFonts w:ascii="Arial" w:eastAsia="Times New Roman" w:hAnsi="Arial" w:cs="Arial"/>
          <w:color w:val="000000" w:themeColor="text1"/>
          <w:spacing w:val="4"/>
          <w:sz w:val="20"/>
          <w:szCs w:val="24"/>
          <w:lang w:val="en-US" w:eastAsia="nl-NL"/>
        </w:rPr>
        <w:t xml:space="preserve">Share the information and warn a family member </w:t>
      </w:r>
    </w:p>
    <w:p w14:paraId="26C8165B" w14:textId="77777777" w:rsidR="00B22A24" w:rsidRPr="00B22A24" w:rsidRDefault="00B22A24" w:rsidP="00B22A24">
      <w:pPr>
        <w:pStyle w:val="Paragraphedeliste"/>
        <w:numPr>
          <w:ilvl w:val="0"/>
          <w:numId w:val="29"/>
        </w:numPr>
        <w:spacing w:after="160" w:line="259" w:lineRule="auto"/>
        <w:rPr>
          <w:rFonts w:ascii="Arial" w:eastAsia="Times New Roman" w:hAnsi="Arial" w:cs="Arial"/>
          <w:color w:val="000000" w:themeColor="text1"/>
          <w:spacing w:val="4"/>
          <w:sz w:val="20"/>
          <w:szCs w:val="24"/>
          <w:lang w:val="en-US" w:eastAsia="nl-NL"/>
        </w:rPr>
      </w:pPr>
      <w:r w:rsidRPr="00B22A24">
        <w:rPr>
          <w:rFonts w:ascii="Arial" w:eastAsia="Times New Roman" w:hAnsi="Arial" w:cs="Arial"/>
          <w:color w:val="000000" w:themeColor="text1"/>
          <w:spacing w:val="4"/>
          <w:sz w:val="20"/>
          <w:szCs w:val="24"/>
          <w:lang w:val="en-US" w:eastAsia="nl-NL"/>
        </w:rPr>
        <w:t>Share the information with his doctor and book an appointment.</w:t>
      </w:r>
    </w:p>
    <w:p w14:paraId="650E6744" w14:textId="77777777" w:rsidR="00B22A24" w:rsidRPr="00B22A24" w:rsidRDefault="00B22A24" w:rsidP="00B22A24">
      <w:pPr>
        <w:pStyle w:val="Paragraphedeliste"/>
        <w:spacing w:after="160" w:line="259" w:lineRule="auto"/>
        <w:rPr>
          <w:rFonts w:ascii="Arial" w:eastAsia="Times New Roman" w:hAnsi="Arial" w:cs="Arial"/>
          <w:color w:val="000000" w:themeColor="text1"/>
          <w:spacing w:val="4"/>
          <w:sz w:val="20"/>
          <w:szCs w:val="24"/>
          <w:lang w:val="en-US" w:eastAsia="nl-NL"/>
        </w:rPr>
      </w:pPr>
    </w:p>
    <w:p w14:paraId="749C7D1B" w14:textId="77777777" w:rsidR="00B22A24" w:rsidRPr="00B22A24" w:rsidRDefault="00B22A24" w:rsidP="00B22A24">
      <w:pPr>
        <w:pStyle w:val="Paragraphedeliste"/>
        <w:spacing w:after="160" w:line="256" w:lineRule="auto"/>
        <w:ind w:left="0"/>
        <w:rPr>
          <w:rFonts w:ascii="Arial" w:eastAsia="Times New Roman" w:hAnsi="Arial" w:cs="Arial"/>
          <w:color w:val="000000" w:themeColor="text1"/>
          <w:spacing w:val="4"/>
          <w:sz w:val="20"/>
          <w:szCs w:val="24"/>
          <w:lang w:val="en-US" w:eastAsia="nl-NL"/>
        </w:rPr>
      </w:pPr>
      <w:r w:rsidRPr="00B22A24">
        <w:rPr>
          <w:rFonts w:ascii="Arial" w:eastAsia="Times New Roman" w:hAnsi="Arial" w:cs="Arial"/>
          <w:color w:val="000000" w:themeColor="text1"/>
          <w:spacing w:val="4"/>
          <w:sz w:val="20"/>
          <w:szCs w:val="24"/>
          <w:lang w:val="en-US" w:eastAsia="nl-NL"/>
        </w:rPr>
        <w:t xml:space="preserve">Target innovation explaining with respect to </w:t>
      </w:r>
      <w:proofErr w:type="spellStart"/>
      <w:r w:rsidRPr="00B22A24">
        <w:rPr>
          <w:rFonts w:ascii="Arial" w:eastAsia="Times New Roman" w:hAnsi="Arial" w:cs="Arial"/>
          <w:color w:val="000000" w:themeColor="text1"/>
          <w:spacing w:val="4"/>
          <w:sz w:val="20"/>
          <w:szCs w:val="24"/>
          <w:lang w:val="en-US" w:eastAsia="nl-NL"/>
        </w:rPr>
        <w:t>SotA</w:t>
      </w:r>
      <w:proofErr w:type="spellEnd"/>
      <w:r w:rsidRPr="00B22A24">
        <w:rPr>
          <w:rFonts w:ascii="Arial" w:eastAsia="Times New Roman" w:hAnsi="Arial" w:cs="Arial"/>
          <w:color w:val="000000" w:themeColor="text1"/>
          <w:spacing w:val="4"/>
          <w:sz w:val="20"/>
          <w:szCs w:val="24"/>
          <w:lang w:val="en-US" w:eastAsia="nl-NL"/>
        </w:rPr>
        <w:t>:</w:t>
      </w:r>
    </w:p>
    <w:p w14:paraId="32787A1B" w14:textId="77777777" w:rsidR="00B22A24" w:rsidRPr="00B22A24" w:rsidRDefault="00B22A24" w:rsidP="00B22A24">
      <w:pPr>
        <w:pStyle w:val="Paragraphedeliste"/>
        <w:spacing w:after="160" w:line="256" w:lineRule="auto"/>
        <w:ind w:left="0"/>
        <w:rPr>
          <w:rFonts w:ascii="Arial" w:eastAsia="Times New Roman" w:hAnsi="Arial" w:cs="Arial"/>
          <w:color w:val="000000" w:themeColor="text1"/>
          <w:spacing w:val="4"/>
          <w:sz w:val="20"/>
          <w:szCs w:val="24"/>
          <w:lang w:val="en-US" w:eastAsia="nl-NL"/>
        </w:rPr>
      </w:pPr>
      <w:r w:rsidRPr="00B22A24">
        <w:rPr>
          <w:rFonts w:ascii="Arial" w:eastAsia="Times New Roman" w:hAnsi="Arial" w:cs="Arial"/>
          <w:color w:val="000000" w:themeColor="text1"/>
          <w:spacing w:val="4"/>
          <w:sz w:val="20"/>
          <w:szCs w:val="24"/>
          <w:lang w:val="en-US" w:eastAsia="nl-NL"/>
        </w:rPr>
        <w:t xml:space="preserve">   The </w:t>
      </w:r>
      <w:proofErr w:type="spellStart"/>
      <w:r w:rsidRPr="00B22A24">
        <w:rPr>
          <w:rFonts w:ascii="Arial" w:eastAsia="Times New Roman" w:hAnsi="Arial" w:cs="Arial"/>
          <w:color w:val="000000" w:themeColor="text1"/>
          <w:spacing w:val="4"/>
          <w:sz w:val="20"/>
          <w:szCs w:val="24"/>
          <w:lang w:val="en-US" w:eastAsia="nl-NL"/>
        </w:rPr>
        <w:t>Emospaces</w:t>
      </w:r>
      <w:proofErr w:type="spellEnd"/>
      <w:r w:rsidRPr="00B22A24">
        <w:rPr>
          <w:rFonts w:ascii="Arial" w:eastAsia="Times New Roman" w:hAnsi="Arial" w:cs="Arial"/>
          <w:color w:val="000000" w:themeColor="text1"/>
          <w:spacing w:val="4"/>
          <w:sz w:val="20"/>
          <w:szCs w:val="24"/>
          <w:lang w:val="en-US" w:eastAsia="nl-NL"/>
        </w:rPr>
        <w:t xml:space="preserve"> services on wellbeing Coaching combines the capabilities of:</w:t>
      </w:r>
    </w:p>
    <w:p w14:paraId="52F13D0B" w14:textId="77777777" w:rsidR="00B22A24" w:rsidRPr="00B22A24" w:rsidRDefault="00B22A24" w:rsidP="00B22A24">
      <w:pPr>
        <w:pStyle w:val="Paragraphedeliste"/>
        <w:numPr>
          <w:ilvl w:val="0"/>
          <w:numId w:val="30"/>
        </w:numPr>
        <w:spacing w:after="160" w:line="256" w:lineRule="auto"/>
        <w:rPr>
          <w:rFonts w:ascii="Arial" w:eastAsia="Times New Roman" w:hAnsi="Arial" w:cs="Arial"/>
          <w:color w:val="000000" w:themeColor="text1"/>
          <w:spacing w:val="4"/>
          <w:sz w:val="20"/>
          <w:szCs w:val="24"/>
          <w:lang w:val="en-US" w:eastAsia="nl-NL"/>
        </w:rPr>
      </w:pPr>
      <w:r w:rsidRPr="00B22A24">
        <w:rPr>
          <w:rFonts w:ascii="Arial" w:eastAsia="Times New Roman" w:hAnsi="Arial" w:cs="Arial"/>
          <w:color w:val="000000" w:themeColor="text1"/>
          <w:spacing w:val="4"/>
          <w:sz w:val="20"/>
          <w:szCs w:val="24"/>
          <w:lang w:val="en-US" w:eastAsia="nl-NL"/>
        </w:rPr>
        <w:t>a chronical disease coaching smartphone applications</w:t>
      </w:r>
    </w:p>
    <w:p w14:paraId="0BBFA3AB" w14:textId="77777777" w:rsidR="00B22A24" w:rsidRPr="00B22A24" w:rsidRDefault="00B22A24" w:rsidP="00B22A24">
      <w:pPr>
        <w:pStyle w:val="Paragraphedeliste"/>
        <w:numPr>
          <w:ilvl w:val="0"/>
          <w:numId w:val="30"/>
        </w:numPr>
        <w:spacing w:after="160" w:line="256" w:lineRule="auto"/>
        <w:rPr>
          <w:rFonts w:ascii="Arial" w:eastAsia="Times New Roman" w:hAnsi="Arial" w:cs="Arial"/>
          <w:color w:val="000000" w:themeColor="text1"/>
          <w:spacing w:val="4"/>
          <w:sz w:val="20"/>
          <w:szCs w:val="24"/>
          <w:lang w:val="en-US" w:eastAsia="nl-NL"/>
        </w:rPr>
      </w:pPr>
      <w:r w:rsidRPr="00B22A24">
        <w:rPr>
          <w:rFonts w:ascii="Arial" w:eastAsia="Times New Roman" w:hAnsi="Arial" w:cs="Arial"/>
          <w:color w:val="000000" w:themeColor="text1"/>
          <w:spacing w:val="4"/>
          <w:sz w:val="20"/>
          <w:szCs w:val="24"/>
          <w:lang w:val="en-US" w:eastAsia="nl-NL"/>
        </w:rPr>
        <w:t>a wellbeing coaching application</w:t>
      </w:r>
    </w:p>
    <w:p w14:paraId="51F69456" w14:textId="77777777" w:rsidR="00B22A24" w:rsidRPr="00B22A24" w:rsidRDefault="00B22A24" w:rsidP="00B22A24">
      <w:pPr>
        <w:pStyle w:val="Paragraphedeliste"/>
        <w:numPr>
          <w:ilvl w:val="0"/>
          <w:numId w:val="30"/>
        </w:numPr>
        <w:spacing w:after="160" w:line="256" w:lineRule="auto"/>
        <w:rPr>
          <w:rFonts w:ascii="Arial" w:eastAsia="Times New Roman" w:hAnsi="Arial" w:cs="Arial"/>
          <w:color w:val="000000" w:themeColor="text1"/>
          <w:spacing w:val="4"/>
          <w:sz w:val="20"/>
          <w:szCs w:val="24"/>
          <w:lang w:val="en-US" w:eastAsia="nl-NL"/>
        </w:rPr>
      </w:pPr>
      <w:r w:rsidRPr="00B22A24">
        <w:rPr>
          <w:rFonts w:ascii="Arial" w:eastAsia="Times New Roman" w:hAnsi="Arial" w:cs="Arial"/>
          <w:color w:val="000000" w:themeColor="text1"/>
          <w:spacing w:val="4"/>
          <w:sz w:val="20"/>
          <w:szCs w:val="24"/>
          <w:lang w:val="en-US" w:eastAsia="nl-NL"/>
        </w:rPr>
        <w:t xml:space="preserve">Quantified-self technology   </w:t>
      </w:r>
    </w:p>
    <w:p w14:paraId="268E0A73" w14:textId="77777777" w:rsidR="00B22A24" w:rsidRPr="00E06DD4" w:rsidRDefault="00B22A24" w:rsidP="00E06DD4">
      <w:pPr>
        <w:pStyle w:val="ITEABodyText"/>
        <w:rPr>
          <w:rFonts w:cs="Arial"/>
          <w:lang w:val="en-US"/>
        </w:rPr>
      </w:pPr>
    </w:p>
    <w:p w14:paraId="7D77AD0E" w14:textId="27A26676" w:rsidR="000D642B" w:rsidRDefault="000D642B" w:rsidP="00312407">
      <w:pPr>
        <w:pStyle w:val="Titre2"/>
        <w:rPr>
          <w:lang w:val="en-US"/>
        </w:rPr>
      </w:pPr>
      <w:bookmarkStart w:id="19" w:name="_Toc9512188"/>
      <w:r>
        <w:rPr>
          <w:lang w:val="en-US"/>
        </w:rPr>
        <w:t>Social simulator for training</w:t>
      </w:r>
      <w:bookmarkEnd w:id="19"/>
      <w:r>
        <w:rPr>
          <w:lang w:val="en-US"/>
        </w:rPr>
        <w:t xml:space="preserve"> </w:t>
      </w:r>
    </w:p>
    <w:p w14:paraId="7336E46C" w14:textId="6285E1CB" w:rsidR="006A2ABC" w:rsidRPr="006A2ABC" w:rsidRDefault="00E06DD4" w:rsidP="006A2ABC">
      <w:pPr>
        <w:pStyle w:val="Titre3"/>
        <w:numPr>
          <w:ilvl w:val="0"/>
          <w:numId w:val="0"/>
        </w:numPr>
        <w:ind w:left="1224"/>
        <w:rPr>
          <w:lang w:val="en-US"/>
        </w:rPr>
      </w:pPr>
      <w:bookmarkStart w:id="20" w:name="_Toc9512189"/>
      <w:r>
        <w:rPr>
          <w:lang w:val="en-US"/>
        </w:rPr>
        <w:t>4.2.1</w:t>
      </w:r>
      <w:r w:rsidR="006A2ABC">
        <w:rPr>
          <w:lang w:val="en-US"/>
        </w:rPr>
        <w:t xml:space="preserve"> VR simulation</w:t>
      </w:r>
      <w:bookmarkEnd w:id="20"/>
    </w:p>
    <w:p w14:paraId="43A3ADAB" w14:textId="6C8DF2C8" w:rsidR="00312407" w:rsidRDefault="00312407" w:rsidP="00312407">
      <w:pPr>
        <w:rPr>
          <w:lang w:val="en-US"/>
        </w:rPr>
      </w:pPr>
      <w:proofErr w:type="gramStart"/>
      <w:r>
        <w:rPr>
          <w:lang w:val="en-US"/>
        </w:rPr>
        <w:t>A VR</w:t>
      </w:r>
      <w:proofErr w:type="gramEnd"/>
      <w:r>
        <w:rPr>
          <w:lang w:val="en-US"/>
        </w:rPr>
        <w:t xml:space="preserve"> software is developed, providing a realistic simulation to help autistic people to get use to unusual a stressful situation. This simulation can be configured to reduce stress in the user changing parameters like illumination or sounds. Users will have a first contact with all the elements that they will see in a dentist office or in a barbershop. They also will receive some instructions to know how they must act in a real situation.</w:t>
      </w:r>
    </w:p>
    <w:p w14:paraId="794A4CAA" w14:textId="77777777" w:rsidR="00312407" w:rsidRDefault="00312407" w:rsidP="00312407">
      <w:pPr>
        <w:rPr>
          <w:lang w:val="en-US"/>
        </w:rPr>
      </w:pPr>
      <w:r>
        <w:rPr>
          <w:lang w:val="en-US"/>
        </w:rPr>
        <w:t>We have implemented two scenarios:</w:t>
      </w:r>
    </w:p>
    <w:p w14:paraId="74DE8F5B" w14:textId="11065A7D" w:rsidR="00312407" w:rsidRPr="003A7B3F" w:rsidRDefault="00312407" w:rsidP="003A7B3F">
      <w:pPr>
        <w:pStyle w:val="Paragraphedeliste"/>
        <w:numPr>
          <w:ilvl w:val="0"/>
          <w:numId w:val="21"/>
        </w:numPr>
        <w:rPr>
          <w:lang w:val="en-US"/>
        </w:rPr>
      </w:pPr>
      <w:r>
        <w:rPr>
          <w:lang w:val="en-US"/>
        </w:rPr>
        <w:t xml:space="preserve">Dental clinic: </w:t>
      </w:r>
      <w:r w:rsidRPr="00852669">
        <w:rPr>
          <w:lang w:val="en-US"/>
        </w:rPr>
        <w:t>the waiting room</w:t>
      </w:r>
      <w:r>
        <w:rPr>
          <w:lang w:val="en-US"/>
        </w:rPr>
        <w:t xml:space="preserve">, </w:t>
      </w:r>
      <w:r w:rsidRPr="00852669">
        <w:rPr>
          <w:lang w:val="en-US"/>
        </w:rPr>
        <w:t>the dentist office</w:t>
      </w:r>
      <w:r>
        <w:rPr>
          <w:lang w:val="en-US"/>
        </w:rPr>
        <w:t>, a nurse, a doctor and four extra people.</w:t>
      </w:r>
    </w:p>
    <w:p w14:paraId="5A5BD6C0" w14:textId="226AF93A" w:rsidR="00312407" w:rsidRPr="009A6FC7" w:rsidRDefault="00312407" w:rsidP="009A6FC7">
      <w:pPr>
        <w:pStyle w:val="Paragraphedeliste"/>
        <w:jc w:val="center"/>
        <w:rPr>
          <w:lang w:val="en-US"/>
        </w:rPr>
      </w:pPr>
      <w:r>
        <w:rPr>
          <w:noProof/>
          <w:lang w:eastAsia="fr-FR"/>
        </w:rPr>
        <w:lastRenderedPageBreak/>
        <w:drawing>
          <wp:inline distT="0" distB="0" distL="0" distR="0" wp14:anchorId="053BF5D4" wp14:editId="39312CD0">
            <wp:extent cx="3734873" cy="1917865"/>
            <wp:effectExtent l="0" t="0" r="0" b="6350"/>
            <wp:docPr id="25" name="Marcador de contenido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8BAD8F-64D4-4257-ABC1-D853833E3F3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Marcador de contenido 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8BAD8F-64D4-4257-ABC1-D853833E3F3B}"/>
                        </a:ext>
                      </a:extLst>
                    </pic:cNvPr>
                    <pic:cNvPicPr>
                      <a:picLocks noGrp="1"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753722" cy="1927544"/>
                    </a:xfrm>
                    <a:prstGeom prst="rect">
                      <a:avLst/>
                    </a:prstGeom>
                    <a:noFill/>
                    <a:ln w="9525">
                      <a:noFill/>
                      <a:miter lim="800000"/>
                      <a:headEnd/>
                      <a:tailEnd/>
                    </a:ln>
                  </pic:spPr>
                </pic:pic>
              </a:graphicData>
            </a:graphic>
          </wp:inline>
        </w:drawing>
      </w:r>
    </w:p>
    <w:p w14:paraId="7A89AE84" w14:textId="44544896" w:rsidR="00312407" w:rsidRPr="00B22A24" w:rsidRDefault="00312407" w:rsidP="00B22A24">
      <w:pPr>
        <w:pStyle w:val="ITEABodyText"/>
        <w:ind w:left="720"/>
        <w:rPr>
          <w:rFonts w:cs="Arial"/>
          <w:lang w:val="en-US"/>
        </w:rPr>
      </w:pPr>
      <w:r>
        <w:rPr>
          <w:rFonts w:cs="Arial"/>
          <w:lang w:val="en-US"/>
        </w:rPr>
        <w:t xml:space="preserve">                                      Simulation reproducing a dentist scenario</w:t>
      </w:r>
    </w:p>
    <w:p w14:paraId="0EF8EB21" w14:textId="77777777" w:rsidR="00312407" w:rsidRDefault="00312407" w:rsidP="00312407">
      <w:pPr>
        <w:pStyle w:val="Paragraphedeliste"/>
        <w:numPr>
          <w:ilvl w:val="0"/>
          <w:numId w:val="21"/>
        </w:numPr>
        <w:rPr>
          <w:lang w:val="en-US"/>
        </w:rPr>
      </w:pPr>
      <w:r>
        <w:rPr>
          <w:lang w:val="en-US"/>
        </w:rPr>
        <w:t xml:space="preserve">Barber shop: </w:t>
      </w:r>
      <w:r w:rsidRPr="00852669">
        <w:rPr>
          <w:lang w:val="en-US"/>
        </w:rPr>
        <w:t>the waiting room</w:t>
      </w:r>
      <w:r>
        <w:rPr>
          <w:lang w:val="en-US"/>
        </w:rPr>
        <w:t>, the haircut room, a hairdresser, an employee and 3 extra people.</w:t>
      </w:r>
    </w:p>
    <w:p w14:paraId="109485D6" w14:textId="7C1EC73F" w:rsidR="00312407" w:rsidRDefault="00312407" w:rsidP="009A6FC7">
      <w:pPr>
        <w:jc w:val="center"/>
        <w:rPr>
          <w:lang w:val="en-US"/>
        </w:rPr>
      </w:pPr>
      <w:r>
        <w:rPr>
          <w:noProof/>
          <w:lang w:eastAsia="fr-FR"/>
        </w:rPr>
        <w:drawing>
          <wp:inline distT="0" distB="0" distL="0" distR="0" wp14:anchorId="18ACFE29" wp14:editId="3F9F318D">
            <wp:extent cx="4105275" cy="23137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11069" cy="2317016"/>
                    </a:xfrm>
                    <a:prstGeom prst="rect">
                      <a:avLst/>
                    </a:prstGeom>
                    <a:noFill/>
                    <a:ln>
                      <a:noFill/>
                    </a:ln>
                  </pic:spPr>
                </pic:pic>
              </a:graphicData>
            </a:graphic>
          </wp:inline>
        </w:drawing>
      </w:r>
    </w:p>
    <w:p w14:paraId="2CDF152C" w14:textId="77777777" w:rsidR="00312407" w:rsidRDefault="00312407" w:rsidP="00312407">
      <w:pPr>
        <w:rPr>
          <w:lang w:val="en-US"/>
        </w:rPr>
      </w:pPr>
      <w:r>
        <w:rPr>
          <w:lang w:val="en-US"/>
        </w:rPr>
        <w:t>We also tested both scenes with autistic kids and specialist helpers with very good results.</w:t>
      </w:r>
    </w:p>
    <w:p w14:paraId="44EE337F" w14:textId="77777777" w:rsidR="00312407" w:rsidRDefault="00312407" w:rsidP="00312407">
      <w:pPr>
        <w:rPr>
          <w:lang w:val="en-US"/>
        </w:rPr>
      </w:pPr>
    </w:p>
    <w:p w14:paraId="013A58B8" w14:textId="601A3B0D" w:rsidR="00312407" w:rsidRDefault="00312407" w:rsidP="00312407">
      <w:pPr>
        <w:pStyle w:val="Titre2"/>
        <w:rPr>
          <w:lang w:val="en-US"/>
        </w:rPr>
      </w:pPr>
      <w:bookmarkStart w:id="21" w:name="_Toc9512190"/>
      <w:r>
        <w:rPr>
          <w:lang w:val="en-US"/>
        </w:rPr>
        <w:t>Gamification platform</w:t>
      </w:r>
      <w:bookmarkEnd w:id="21"/>
    </w:p>
    <w:p w14:paraId="33A01384" w14:textId="2B121AE9" w:rsidR="009A6FC7" w:rsidRDefault="00B068A5" w:rsidP="009A6FC7">
      <w:pPr>
        <w:jc w:val="both"/>
        <w:rPr>
          <w:rFonts w:asciiTheme="minorHAnsi" w:hAnsiTheme="minorHAnsi" w:cstheme="minorHAnsi"/>
          <w:lang w:val="en-GB"/>
        </w:rPr>
      </w:pPr>
      <w:r w:rsidRPr="007A18D1">
        <w:rPr>
          <w:rFonts w:asciiTheme="minorHAnsi" w:hAnsiTheme="minorHAnsi" w:cstheme="minorHAnsi"/>
          <w:lang w:val="en-GB"/>
        </w:rPr>
        <w:t xml:space="preserve"> </w:t>
      </w:r>
      <w:r>
        <w:rPr>
          <w:rFonts w:asciiTheme="minorHAnsi" w:hAnsiTheme="minorHAnsi" w:cstheme="minorHAnsi"/>
          <w:lang w:val="en-GB"/>
        </w:rPr>
        <w:t>T</w:t>
      </w:r>
      <w:r w:rsidRPr="007A18D1">
        <w:rPr>
          <w:rFonts w:asciiTheme="minorHAnsi" w:hAnsiTheme="minorHAnsi" w:cstheme="minorHAnsi"/>
          <w:lang w:val="en-GB"/>
        </w:rPr>
        <w:t>he virtual space has been created in such a way that it is as realistic as possible and that the elements contained in the scene are faithful to those we could find in a real location.</w:t>
      </w:r>
      <w:r w:rsidR="009A6FC7">
        <w:rPr>
          <w:rFonts w:asciiTheme="minorHAnsi" w:hAnsiTheme="minorHAnsi" w:cstheme="minorHAnsi"/>
          <w:lang w:val="en-GB"/>
        </w:rPr>
        <w:t xml:space="preserve"> The </w:t>
      </w:r>
      <w:r w:rsidR="009A6FC7" w:rsidRPr="00084123">
        <w:rPr>
          <w:rFonts w:asciiTheme="minorHAnsi" w:hAnsiTheme="minorHAnsi" w:cstheme="minorHAnsi"/>
          <w:lang w:val="en-GB"/>
        </w:rPr>
        <w:t>solution</w:t>
      </w:r>
      <w:r w:rsidR="009A6FC7" w:rsidRPr="00084123">
        <w:rPr>
          <w:rFonts w:asciiTheme="minorHAnsi" w:hAnsiTheme="minorHAnsi" w:cstheme="minorHAnsi"/>
          <w:lang w:val="en-GB"/>
        </w:rPr>
        <w:t xml:space="preserve"> is developed with the Unity graphics engine, in its version 2017. </w:t>
      </w:r>
      <w:r w:rsidR="009A6FC7">
        <w:rPr>
          <w:rFonts w:asciiTheme="minorHAnsi" w:hAnsiTheme="minorHAnsi" w:cstheme="minorHAnsi"/>
          <w:lang w:val="en-GB"/>
        </w:rPr>
        <w:t xml:space="preserve"> </w:t>
      </w:r>
      <w:r w:rsidR="009A6FC7" w:rsidRPr="000E0C81">
        <w:rPr>
          <w:rFonts w:asciiTheme="minorHAnsi" w:hAnsiTheme="minorHAnsi" w:cstheme="minorHAnsi"/>
          <w:lang w:val="en-GB"/>
        </w:rPr>
        <w:t xml:space="preserve">Within its functionalities allows us to use different degrees of lighting and modify it in real time to adapt to the mood of the user. In addition, we can simulate different times of the day acting on the </w:t>
      </w:r>
      <w:proofErr w:type="spellStart"/>
      <w:r w:rsidR="009A6FC7" w:rsidRPr="000E0C81">
        <w:rPr>
          <w:rFonts w:asciiTheme="minorHAnsi" w:hAnsiTheme="minorHAnsi" w:cstheme="minorHAnsi"/>
          <w:lang w:val="en-GB"/>
        </w:rPr>
        <w:t>color</w:t>
      </w:r>
      <w:proofErr w:type="spellEnd"/>
      <w:r w:rsidR="009A6FC7" w:rsidRPr="000E0C81">
        <w:rPr>
          <w:rFonts w:asciiTheme="minorHAnsi" w:hAnsiTheme="minorHAnsi" w:cstheme="minorHAnsi"/>
          <w:lang w:val="en-GB"/>
        </w:rPr>
        <w:t>, intensity and warmth of the exterior light, being able to represent a more natural environment.</w:t>
      </w:r>
    </w:p>
    <w:p w14:paraId="1F198918" w14:textId="77777777" w:rsidR="009A6FC7" w:rsidRPr="00A56744" w:rsidRDefault="009A6FC7" w:rsidP="009A6FC7">
      <w:pPr>
        <w:jc w:val="both"/>
        <w:rPr>
          <w:rFonts w:asciiTheme="minorHAnsi" w:hAnsiTheme="minorHAnsi" w:cstheme="minorHAnsi"/>
          <w:lang w:val="en-US"/>
        </w:rPr>
      </w:pPr>
      <w:r w:rsidRPr="000E0C81">
        <w:rPr>
          <w:rFonts w:asciiTheme="minorHAnsi" w:hAnsiTheme="minorHAnsi" w:cstheme="minorHAnsi"/>
          <w:lang w:val="en-GB"/>
        </w:rPr>
        <w:lastRenderedPageBreak/>
        <w:t xml:space="preserve">In the same way, Unity allows us to manage different audio profiles. We can reproduce or </w:t>
      </w:r>
      <w:proofErr w:type="gramStart"/>
      <w:r w:rsidRPr="000E0C81">
        <w:rPr>
          <w:rFonts w:asciiTheme="minorHAnsi" w:hAnsiTheme="minorHAnsi" w:cstheme="minorHAnsi"/>
          <w:lang w:val="en-GB"/>
        </w:rPr>
        <w:t>pause</w:t>
      </w:r>
      <w:proofErr w:type="gramEnd"/>
      <w:r w:rsidRPr="000E0C81">
        <w:rPr>
          <w:rFonts w:asciiTheme="minorHAnsi" w:hAnsiTheme="minorHAnsi" w:cstheme="minorHAnsi"/>
          <w:lang w:val="en-GB"/>
        </w:rPr>
        <w:t xml:space="preserve"> the different sound effects of the scenarios depending on the user's mood. </w:t>
      </w:r>
      <w:r w:rsidRPr="00A56744">
        <w:rPr>
          <w:rFonts w:asciiTheme="minorHAnsi" w:hAnsiTheme="minorHAnsi" w:cstheme="minorHAnsi"/>
          <w:lang w:val="en-US"/>
        </w:rPr>
        <w:t>It also gives us the possibility to add environmental music in real time or modify the volume of each sound individually to adapt the stage to each session.</w:t>
      </w:r>
    </w:p>
    <w:p w14:paraId="43CEAFF3" w14:textId="709F180F" w:rsidR="009A6FC7" w:rsidRPr="009A6FC7" w:rsidRDefault="009A6FC7" w:rsidP="009A6FC7">
      <w:pPr>
        <w:jc w:val="both"/>
        <w:rPr>
          <w:rFonts w:asciiTheme="minorHAnsi" w:hAnsiTheme="minorHAnsi" w:cstheme="minorHAnsi"/>
          <w:lang w:val="en-US"/>
        </w:rPr>
      </w:pPr>
      <w:r w:rsidRPr="000E0C81">
        <w:rPr>
          <w:rFonts w:asciiTheme="minorHAnsi" w:hAnsiTheme="minorHAnsi" w:cstheme="minorHAnsi"/>
          <w:lang w:val="en-GB"/>
        </w:rPr>
        <w:t>With the corresponding algorithms, we can detect if the user shakes his head nervously, thanks to the gyroscope of the devices, and can make changes in the environment (lighting and sound) to reduce stress.</w:t>
      </w:r>
      <w:r>
        <w:rPr>
          <w:rFonts w:asciiTheme="minorHAnsi" w:hAnsiTheme="minorHAnsi" w:cstheme="minorHAnsi"/>
          <w:lang w:val="en-GB"/>
        </w:rPr>
        <w:t xml:space="preserve"> To detect stressful situation </w:t>
      </w:r>
      <w:r>
        <w:rPr>
          <w:rStyle w:val="tlid-translation"/>
          <w:lang w:val="en"/>
        </w:rPr>
        <w:t>we use the gyroscope because it is a very spread used sensor already in use in virtual reality glasses and in most mobile phones.</w:t>
      </w:r>
    </w:p>
    <w:p w14:paraId="10E1D5F2" w14:textId="75190ABD" w:rsidR="00312407" w:rsidRDefault="00312407" w:rsidP="00A4443C">
      <w:pPr>
        <w:jc w:val="center"/>
        <w:rPr>
          <w:lang w:val="en-US"/>
        </w:rPr>
      </w:pPr>
      <w:r>
        <w:rPr>
          <w:noProof/>
          <w:lang w:eastAsia="fr-FR"/>
        </w:rPr>
        <w:drawing>
          <wp:inline distT="0" distB="0" distL="0" distR="0" wp14:anchorId="453D7CF2" wp14:editId="62EF3C69">
            <wp:extent cx="3990975" cy="224933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99168" cy="2253947"/>
                    </a:xfrm>
                    <a:prstGeom prst="rect">
                      <a:avLst/>
                    </a:prstGeom>
                    <a:noFill/>
                    <a:ln>
                      <a:noFill/>
                    </a:ln>
                  </pic:spPr>
                </pic:pic>
              </a:graphicData>
            </a:graphic>
          </wp:inline>
        </w:drawing>
      </w:r>
    </w:p>
    <w:p w14:paraId="42D8CCFC" w14:textId="48C4D6DC" w:rsidR="00312407" w:rsidRPr="00312407" w:rsidRDefault="00312407" w:rsidP="00312407">
      <w:pPr>
        <w:jc w:val="center"/>
        <w:rPr>
          <w:lang w:val="en-US"/>
        </w:rPr>
      </w:pPr>
      <w:r>
        <w:rPr>
          <w:noProof/>
          <w:lang w:eastAsia="fr-FR"/>
        </w:rPr>
        <w:drawing>
          <wp:inline distT="0" distB="0" distL="0" distR="0" wp14:anchorId="0EED6296" wp14:editId="43EBD12F">
            <wp:extent cx="3971925" cy="2238593"/>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98180" cy="2253390"/>
                    </a:xfrm>
                    <a:prstGeom prst="rect">
                      <a:avLst/>
                    </a:prstGeom>
                    <a:noFill/>
                    <a:ln>
                      <a:noFill/>
                    </a:ln>
                  </pic:spPr>
                </pic:pic>
              </a:graphicData>
            </a:graphic>
          </wp:inline>
        </w:drawing>
      </w:r>
    </w:p>
    <w:p w14:paraId="796F2B6A" w14:textId="77777777" w:rsidR="00EA1865" w:rsidRPr="00EA1865" w:rsidRDefault="00EA1865" w:rsidP="00EA1865">
      <w:pPr>
        <w:pStyle w:val="Titre2"/>
        <w:rPr>
          <w:lang w:val="en-US"/>
        </w:rPr>
      </w:pPr>
      <w:bookmarkStart w:id="22" w:name="_Toc9424725"/>
      <w:bookmarkStart w:id="23" w:name="_Toc9512191"/>
      <w:r w:rsidRPr="00EA1865">
        <w:rPr>
          <w:lang w:val="en-US"/>
        </w:rPr>
        <w:t>Use case: sound optimization</w:t>
      </w:r>
      <w:bookmarkEnd w:id="22"/>
      <w:bookmarkEnd w:id="23"/>
    </w:p>
    <w:p w14:paraId="38E1865B" w14:textId="77777777" w:rsidR="00EA1865" w:rsidRDefault="00EA1865" w:rsidP="00EA1865">
      <w:pPr>
        <w:rPr>
          <w:lang w:val="en-US"/>
        </w:rPr>
      </w:pPr>
      <w:proofErr w:type="spellStart"/>
      <w:r>
        <w:rPr>
          <w:lang w:val="en-US"/>
        </w:rPr>
        <w:t>Arkamys</w:t>
      </w:r>
      <w:proofErr w:type="spellEnd"/>
      <w:r>
        <w:rPr>
          <w:lang w:val="en-US"/>
        </w:rPr>
        <w:t xml:space="preserve"> Company is providing the </w:t>
      </w:r>
      <w:proofErr w:type="spellStart"/>
      <w:r>
        <w:rPr>
          <w:i/>
          <w:iCs/>
          <w:lang w:val="en-US"/>
        </w:rPr>
        <w:t>Emospace</w:t>
      </w:r>
      <w:proofErr w:type="spellEnd"/>
      <w:r>
        <w:rPr>
          <w:i/>
          <w:iCs/>
          <w:lang w:val="en-US"/>
        </w:rPr>
        <w:t xml:space="preserve"> Music Player</w:t>
      </w:r>
      <w:r>
        <w:rPr>
          <w:lang w:val="en-US"/>
        </w:rPr>
        <w:t>, which is dedicated to stream music “</w:t>
      </w:r>
      <w:proofErr w:type="spellStart"/>
      <w:r>
        <w:rPr>
          <w:lang w:val="en-US"/>
        </w:rPr>
        <w:t>Emospace</w:t>
      </w:r>
      <w:proofErr w:type="spellEnd"/>
      <w:r>
        <w:rPr>
          <w:lang w:val="en-US"/>
        </w:rPr>
        <w:t xml:space="preserve"> state </w:t>
      </w:r>
      <w:proofErr w:type="spellStart"/>
      <w:r>
        <w:rPr>
          <w:lang w:val="en-US"/>
        </w:rPr>
        <w:t>dependant</w:t>
      </w:r>
      <w:proofErr w:type="spellEnd"/>
      <w:r>
        <w:rPr>
          <w:lang w:val="en-US"/>
        </w:rPr>
        <w:t>”.</w:t>
      </w:r>
    </w:p>
    <w:p w14:paraId="3EEC2CD9" w14:textId="77777777" w:rsidR="00EA1865" w:rsidRDefault="00EA1865" w:rsidP="00EA1865">
      <w:pPr>
        <w:rPr>
          <w:color w:val="000000"/>
          <w:lang w:val="en-US"/>
        </w:rPr>
      </w:pPr>
      <w:r>
        <w:rPr>
          <w:lang w:val="en-US"/>
        </w:rPr>
        <w:lastRenderedPageBreak/>
        <w:t xml:space="preserve">This player is connected to </w:t>
      </w:r>
      <w:proofErr w:type="spellStart"/>
      <w:r>
        <w:rPr>
          <w:lang w:val="en-US"/>
        </w:rPr>
        <w:t>Emospace</w:t>
      </w:r>
      <w:proofErr w:type="spellEnd"/>
      <w:r>
        <w:rPr>
          <w:lang w:val="en-US"/>
        </w:rPr>
        <w:t xml:space="preserve"> system by the MQTT “machine to machine” protocol. It subscribes to 2 different messages:</w:t>
      </w:r>
    </w:p>
    <w:p w14:paraId="058147DE" w14:textId="77777777" w:rsidR="00EA1865" w:rsidRDefault="00EA1865" w:rsidP="00EA1865">
      <w:pPr>
        <w:numPr>
          <w:ilvl w:val="0"/>
          <w:numId w:val="32"/>
        </w:numPr>
        <w:contextualSpacing/>
        <w:rPr>
          <w:rFonts w:eastAsia="Times New Roman"/>
          <w:lang w:val="en-US"/>
        </w:rPr>
      </w:pPr>
      <w:r>
        <w:rPr>
          <w:rFonts w:eastAsia="Times New Roman"/>
          <w:lang w:val="en-US"/>
        </w:rPr>
        <w:t>“</w:t>
      </w:r>
      <w:proofErr w:type="spellStart"/>
      <w:r>
        <w:rPr>
          <w:rFonts w:eastAsia="Times New Roman"/>
          <w:lang w:val="en-US"/>
        </w:rPr>
        <w:t>roomentrance</w:t>
      </w:r>
      <w:proofErr w:type="spellEnd"/>
      <w:r>
        <w:rPr>
          <w:rFonts w:eastAsia="Times New Roman"/>
          <w:lang w:val="en-US"/>
        </w:rPr>
        <w:t>” which is triggered by the entrance of a known person in a room</w:t>
      </w:r>
    </w:p>
    <w:p w14:paraId="4BAECA9E" w14:textId="77777777" w:rsidR="00EA1865" w:rsidRDefault="00EA1865" w:rsidP="00EA1865">
      <w:pPr>
        <w:numPr>
          <w:ilvl w:val="0"/>
          <w:numId w:val="32"/>
        </w:numPr>
        <w:contextualSpacing/>
        <w:rPr>
          <w:rFonts w:eastAsia="Times New Roman"/>
          <w:lang w:val="en-US"/>
        </w:rPr>
      </w:pPr>
      <w:r>
        <w:rPr>
          <w:rFonts w:eastAsia="Times New Roman"/>
          <w:lang w:val="en-US"/>
        </w:rPr>
        <w:t>“</w:t>
      </w:r>
      <w:proofErr w:type="spellStart"/>
      <w:r>
        <w:rPr>
          <w:rFonts w:eastAsia="Times New Roman"/>
          <w:lang w:val="en-US"/>
        </w:rPr>
        <w:t>personactivity</w:t>
      </w:r>
      <w:proofErr w:type="spellEnd"/>
      <w:r>
        <w:rPr>
          <w:rFonts w:eastAsia="Times New Roman"/>
          <w:lang w:val="en-US"/>
        </w:rPr>
        <w:t>” which is triggered by the detection of a specific activity performed by a known person</w:t>
      </w:r>
    </w:p>
    <w:p w14:paraId="0B9FE75E" w14:textId="77777777" w:rsidR="00EA1865" w:rsidRDefault="00EA1865" w:rsidP="00EA1865">
      <w:pPr>
        <w:rPr>
          <w:rFonts w:eastAsiaTheme="minorHAnsi"/>
          <w:color w:val="000000"/>
          <w:lang w:val="en-US" w:eastAsia="fr-FR"/>
        </w:rPr>
      </w:pPr>
      <w:r>
        <w:rPr>
          <w:lang w:val="en-US"/>
        </w:rPr>
        <w:t xml:space="preserve">These messages transmit the following </w:t>
      </w:r>
      <w:proofErr w:type="spellStart"/>
      <w:r>
        <w:rPr>
          <w:lang w:val="en-US"/>
        </w:rPr>
        <w:t>informations</w:t>
      </w:r>
      <w:proofErr w:type="spellEnd"/>
      <w:r>
        <w:rPr>
          <w:lang w:val="en-US"/>
        </w:rPr>
        <w:t xml:space="preserve"> from the </w:t>
      </w:r>
      <w:proofErr w:type="spellStart"/>
      <w:r>
        <w:rPr>
          <w:lang w:val="en-US"/>
        </w:rPr>
        <w:t>Emospace</w:t>
      </w:r>
      <w:proofErr w:type="spellEnd"/>
      <w:r>
        <w:rPr>
          <w:lang w:val="en-US"/>
        </w:rPr>
        <w:t xml:space="preserve"> system to the </w:t>
      </w:r>
      <w:proofErr w:type="spellStart"/>
      <w:r>
        <w:rPr>
          <w:lang w:val="en-US"/>
        </w:rPr>
        <w:t>Arkamys</w:t>
      </w:r>
      <w:proofErr w:type="spellEnd"/>
      <w:r>
        <w:rPr>
          <w:lang w:val="en-US"/>
        </w:rPr>
        <w:t xml:space="preserve"> </w:t>
      </w:r>
      <w:proofErr w:type="spellStart"/>
      <w:r>
        <w:rPr>
          <w:i/>
          <w:iCs/>
          <w:lang w:val="en-US"/>
        </w:rPr>
        <w:t>Emospace</w:t>
      </w:r>
      <w:proofErr w:type="spellEnd"/>
      <w:r>
        <w:rPr>
          <w:i/>
          <w:iCs/>
          <w:lang w:val="en-US"/>
        </w:rPr>
        <w:t xml:space="preserve"> Music Player</w:t>
      </w:r>
      <w:r>
        <w:rPr>
          <w:lang w:val="en-US"/>
        </w:rPr>
        <w:t>:</w:t>
      </w:r>
    </w:p>
    <w:p w14:paraId="107BBE12" w14:textId="77777777" w:rsidR="00EA1865" w:rsidRDefault="00EA1865" w:rsidP="00EA1865">
      <w:pPr>
        <w:numPr>
          <w:ilvl w:val="0"/>
          <w:numId w:val="33"/>
        </w:numPr>
        <w:contextualSpacing/>
        <w:rPr>
          <w:rFonts w:eastAsia="Times New Roman"/>
          <w:lang w:val="en-US"/>
        </w:rPr>
      </w:pPr>
      <w:r>
        <w:rPr>
          <w:rFonts w:eastAsia="Times New Roman"/>
          <w:lang w:val="en-US"/>
        </w:rPr>
        <w:t>timestamp</w:t>
      </w:r>
    </w:p>
    <w:p w14:paraId="76375F80" w14:textId="77777777" w:rsidR="00EA1865" w:rsidRDefault="00EA1865" w:rsidP="00EA1865">
      <w:pPr>
        <w:numPr>
          <w:ilvl w:val="0"/>
          <w:numId w:val="33"/>
        </w:numPr>
        <w:contextualSpacing/>
        <w:rPr>
          <w:rFonts w:eastAsia="Times New Roman"/>
          <w:lang w:val="en-US"/>
        </w:rPr>
      </w:pPr>
      <w:r>
        <w:rPr>
          <w:rFonts w:eastAsia="Times New Roman"/>
          <w:lang w:val="en-US"/>
        </w:rPr>
        <w:t>person id</w:t>
      </w:r>
    </w:p>
    <w:p w14:paraId="45579CB9" w14:textId="77777777" w:rsidR="00EA1865" w:rsidRDefault="00EA1865" w:rsidP="00EA1865">
      <w:pPr>
        <w:numPr>
          <w:ilvl w:val="0"/>
          <w:numId w:val="33"/>
        </w:numPr>
        <w:contextualSpacing/>
        <w:rPr>
          <w:rFonts w:eastAsia="Times New Roman"/>
          <w:lang w:val="en-US"/>
        </w:rPr>
      </w:pPr>
      <w:r>
        <w:rPr>
          <w:rFonts w:eastAsia="Times New Roman"/>
          <w:lang w:val="en-US"/>
        </w:rPr>
        <w:t>room id</w:t>
      </w:r>
    </w:p>
    <w:p w14:paraId="4D243C59" w14:textId="77777777" w:rsidR="00EA1865" w:rsidRDefault="00EA1865" w:rsidP="00EA1865">
      <w:pPr>
        <w:numPr>
          <w:ilvl w:val="0"/>
          <w:numId w:val="33"/>
        </w:numPr>
        <w:contextualSpacing/>
        <w:rPr>
          <w:rFonts w:eastAsia="Times New Roman"/>
          <w:lang w:val="en-US"/>
        </w:rPr>
      </w:pPr>
      <w:proofErr w:type="gramStart"/>
      <w:r>
        <w:rPr>
          <w:rFonts w:eastAsia="Times New Roman"/>
          <w:lang w:val="en-US"/>
        </w:rPr>
        <w:t>respectively</w:t>
      </w:r>
      <w:proofErr w:type="gramEnd"/>
      <w:r>
        <w:rPr>
          <w:rFonts w:eastAsia="Times New Roman"/>
          <w:lang w:val="en-US"/>
        </w:rPr>
        <w:t>, an emotion id and an activity id.</w:t>
      </w:r>
    </w:p>
    <w:p w14:paraId="022C05B1" w14:textId="77777777" w:rsidR="00EA1865" w:rsidRDefault="00EA1865" w:rsidP="00EA1865">
      <w:pPr>
        <w:rPr>
          <w:rFonts w:eastAsiaTheme="minorHAnsi"/>
          <w:color w:val="000000"/>
          <w:lang w:val="en-US" w:eastAsia="fr-FR"/>
        </w:rPr>
      </w:pPr>
      <w:r>
        <w:rPr>
          <w:lang w:val="en-US"/>
        </w:rPr>
        <w:t xml:space="preserve">Before to start using this player, each managed people creates 3 playlists: Calm, </w:t>
      </w:r>
      <w:proofErr w:type="spellStart"/>
      <w:r>
        <w:rPr>
          <w:lang w:val="en-US"/>
        </w:rPr>
        <w:t>Chillout</w:t>
      </w:r>
      <w:proofErr w:type="spellEnd"/>
      <w:r>
        <w:rPr>
          <w:lang w:val="en-US"/>
        </w:rPr>
        <w:t xml:space="preserve">, and </w:t>
      </w:r>
      <w:proofErr w:type="spellStart"/>
      <w:r>
        <w:rPr>
          <w:lang w:val="en-US"/>
        </w:rPr>
        <w:t>Energic</w:t>
      </w:r>
      <w:proofErr w:type="spellEnd"/>
      <w:r>
        <w:rPr>
          <w:lang w:val="en-US"/>
        </w:rPr>
        <w:t xml:space="preserve">. Depending of the current emotion and active people information, received through MQTT message, the </w:t>
      </w:r>
      <w:proofErr w:type="spellStart"/>
      <w:r>
        <w:rPr>
          <w:lang w:val="en-US"/>
        </w:rPr>
        <w:t>Arkamys</w:t>
      </w:r>
      <w:proofErr w:type="spellEnd"/>
      <w:r>
        <w:rPr>
          <w:i/>
          <w:iCs/>
          <w:lang w:val="en-US"/>
        </w:rPr>
        <w:t xml:space="preserve"> </w:t>
      </w:r>
      <w:proofErr w:type="spellStart"/>
      <w:r>
        <w:rPr>
          <w:i/>
          <w:iCs/>
          <w:lang w:val="en-US"/>
        </w:rPr>
        <w:t>Emospace</w:t>
      </w:r>
      <w:proofErr w:type="spellEnd"/>
      <w:r>
        <w:rPr>
          <w:i/>
          <w:iCs/>
          <w:lang w:val="en-US"/>
        </w:rPr>
        <w:t xml:space="preserve"> Music Player</w:t>
      </w:r>
      <w:r>
        <w:rPr>
          <w:lang w:val="en-US"/>
        </w:rPr>
        <w:t xml:space="preserve"> starts automatically the correct playlist of the correct user.</w:t>
      </w:r>
    </w:p>
    <w:p w14:paraId="6DE3053B" w14:textId="77777777" w:rsidR="00EA1865" w:rsidRDefault="00EA1865" w:rsidP="00EA1865">
      <w:pPr>
        <w:rPr>
          <w:lang w:val="en-US"/>
        </w:rPr>
      </w:pPr>
      <w:r>
        <w:rPr>
          <w:lang w:val="en-US"/>
        </w:rPr>
        <w:t xml:space="preserve">The “emotion” and “activity” ids are classified by these 3 final playlist types: Calm, </w:t>
      </w:r>
      <w:proofErr w:type="spellStart"/>
      <w:r>
        <w:rPr>
          <w:lang w:val="en-US"/>
        </w:rPr>
        <w:t>Chillout</w:t>
      </w:r>
      <w:proofErr w:type="spellEnd"/>
      <w:r>
        <w:rPr>
          <w:lang w:val="en-US"/>
        </w:rPr>
        <w:t xml:space="preserve">, and </w:t>
      </w:r>
      <w:proofErr w:type="spellStart"/>
      <w:r>
        <w:rPr>
          <w:lang w:val="en-US"/>
        </w:rPr>
        <w:t>Energic</w:t>
      </w:r>
      <w:proofErr w:type="spellEnd"/>
      <w:r>
        <w:rPr>
          <w:lang w:val="en-US"/>
        </w:rPr>
        <w:t>. For example, the “Calm” type contains "eating", "working", "sleeping" and "relaxing".</w:t>
      </w:r>
    </w:p>
    <w:p w14:paraId="394C8F8A" w14:textId="77777777" w:rsidR="00EA1865" w:rsidRDefault="00EA1865" w:rsidP="00EA1865">
      <w:pPr>
        <w:rPr>
          <w:lang w:val="en-US"/>
        </w:rPr>
      </w:pPr>
      <w:r>
        <w:rPr>
          <w:lang w:val="en-US"/>
        </w:rPr>
        <w:t xml:space="preserve">Any user can stop and start the music by a dedicated gesture. In that case, the </w:t>
      </w:r>
      <w:proofErr w:type="spellStart"/>
      <w:r>
        <w:rPr>
          <w:lang w:val="en-US"/>
        </w:rPr>
        <w:t>Emospace</w:t>
      </w:r>
      <w:proofErr w:type="spellEnd"/>
      <w:r>
        <w:rPr>
          <w:lang w:val="en-US"/>
        </w:rPr>
        <w:t xml:space="preserve"> system will send a “silence” or “music” state (through the emotion/activity id).</w:t>
      </w:r>
    </w:p>
    <w:p w14:paraId="492B694A" w14:textId="77777777" w:rsidR="00EA1865" w:rsidRDefault="00EA1865" w:rsidP="00EA1865">
      <w:pPr>
        <w:rPr>
          <w:lang w:val="en-US"/>
        </w:rPr>
      </w:pPr>
      <w:r>
        <w:rPr>
          <w:lang w:val="en-US"/>
        </w:rPr>
        <w:t xml:space="preserve">4 speakers are deployed in the apartment (kitchen, bedroom, dining room, </w:t>
      </w:r>
      <w:proofErr w:type="gramStart"/>
      <w:r>
        <w:rPr>
          <w:lang w:val="en-US"/>
        </w:rPr>
        <w:t>lounge</w:t>
      </w:r>
      <w:proofErr w:type="gramEnd"/>
      <w:r>
        <w:rPr>
          <w:lang w:val="en-US"/>
        </w:rPr>
        <w:t>). The music is sent to the dedicated speaker, depending of the last room id received.</w:t>
      </w:r>
    </w:p>
    <w:p w14:paraId="217312A7" w14:textId="77777777" w:rsidR="00EA1865" w:rsidRDefault="00EA1865" w:rsidP="00EA1865">
      <w:pPr>
        <w:jc w:val="both"/>
        <w:rPr>
          <w:rFonts w:asciiTheme="minorHAnsi" w:hAnsiTheme="minorHAnsi" w:cstheme="minorHAnsi"/>
          <w:lang w:val="en-US"/>
        </w:rPr>
      </w:pPr>
      <w:r>
        <w:rPr>
          <w:noProof/>
          <w:color w:val="1F497D"/>
          <w:lang w:eastAsia="fr-FR"/>
        </w:rPr>
        <w:lastRenderedPageBreak/>
        <w:drawing>
          <wp:inline distT="0" distB="0" distL="0" distR="0" wp14:anchorId="38FA3A9C" wp14:editId="72A757E6">
            <wp:extent cx="5760720" cy="3688652"/>
            <wp:effectExtent l="0" t="0" r="0" b="7620"/>
            <wp:docPr id="28" name="Image 28" descr="mobileM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obileMii.pn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760720" cy="3688652"/>
                    </a:xfrm>
                    <a:prstGeom prst="rect">
                      <a:avLst/>
                    </a:prstGeom>
                    <a:noFill/>
                    <a:ln>
                      <a:noFill/>
                    </a:ln>
                  </pic:spPr>
                </pic:pic>
              </a:graphicData>
            </a:graphic>
          </wp:inline>
        </w:drawing>
      </w:r>
    </w:p>
    <w:p w14:paraId="569F512E" w14:textId="77777777" w:rsidR="00EA1865" w:rsidRPr="006B1AF9" w:rsidRDefault="00EA1865" w:rsidP="00EA1865">
      <w:pPr>
        <w:jc w:val="center"/>
        <w:rPr>
          <w:rFonts w:asciiTheme="minorHAnsi" w:hAnsiTheme="minorHAnsi" w:cstheme="minorHAnsi"/>
          <w:lang w:val="en-US"/>
        </w:rPr>
      </w:pPr>
      <w:r>
        <w:rPr>
          <w:rFonts w:asciiTheme="minorHAnsi" w:hAnsiTheme="minorHAnsi" w:cstheme="minorHAnsi"/>
          <w:b/>
          <w:lang w:val="en-US"/>
        </w:rPr>
        <w:t xml:space="preserve">Plan of the </w:t>
      </w:r>
      <w:proofErr w:type="spellStart"/>
      <w:r>
        <w:rPr>
          <w:rFonts w:asciiTheme="minorHAnsi" w:hAnsiTheme="minorHAnsi" w:cstheme="minorHAnsi"/>
          <w:b/>
          <w:lang w:val="en-US"/>
        </w:rPr>
        <w:t>EmoSpaces</w:t>
      </w:r>
      <w:proofErr w:type="spellEnd"/>
      <w:r>
        <w:rPr>
          <w:rFonts w:asciiTheme="minorHAnsi" w:hAnsiTheme="minorHAnsi" w:cstheme="minorHAnsi"/>
          <w:b/>
          <w:lang w:val="en-US"/>
        </w:rPr>
        <w:t xml:space="preserve"> apartment used as </w:t>
      </w:r>
      <w:proofErr w:type="gramStart"/>
      <w:r>
        <w:rPr>
          <w:rFonts w:asciiTheme="minorHAnsi" w:hAnsiTheme="minorHAnsi" w:cstheme="minorHAnsi"/>
          <w:b/>
          <w:lang w:val="en-US"/>
        </w:rPr>
        <w:t>a  testbed</w:t>
      </w:r>
      <w:proofErr w:type="gramEnd"/>
    </w:p>
    <w:p w14:paraId="3E5BDFBE" w14:textId="77777777" w:rsidR="00312407" w:rsidRPr="00F6781E" w:rsidRDefault="00312407" w:rsidP="000D642B">
      <w:pPr>
        <w:pStyle w:val="ITEABodyText"/>
        <w:rPr>
          <w:rFonts w:cs="Arial"/>
          <w:lang w:val="en-US"/>
        </w:rPr>
      </w:pPr>
    </w:p>
    <w:p w14:paraId="181C40C4" w14:textId="7D45CB3E" w:rsidR="005D1525" w:rsidRDefault="005D1525" w:rsidP="00312407">
      <w:pPr>
        <w:pStyle w:val="Titre2"/>
        <w:rPr>
          <w:lang w:val="en-US"/>
        </w:rPr>
      </w:pPr>
      <w:bookmarkStart w:id="24" w:name="_Toc9512192"/>
      <w:r>
        <w:rPr>
          <w:lang w:val="en-US"/>
        </w:rPr>
        <w:t>Emotion recognition</w:t>
      </w:r>
      <w:bookmarkEnd w:id="24"/>
    </w:p>
    <w:p w14:paraId="0EED5215" w14:textId="77777777" w:rsidR="000D642B" w:rsidRDefault="002D6E86" w:rsidP="00866E87">
      <w:pPr>
        <w:rPr>
          <w:lang w:val="en-US"/>
        </w:rPr>
      </w:pPr>
      <w:r w:rsidRPr="002D6E86">
        <w:rPr>
          <w:lang w:val="en-US"/>
        </w:rPr>
        <w:t xml:space="preserve">Development of an emotion aware task automation tool for combining events from sensors / internet services based on semantic technologies. The platform includes web and mobile applications, and integration of a number of sensors / actuators as well as emotion recognition and regulation modules. Moreover, the platform is backed by Big Data and </w:t>
      </w:r>
      <w:proofErr w:type="spellStart"/>
      <w:proofErr w:type="gramStart"/>
      <w:r w:rsidRPr="002D6E86">
        <w:rPr>
          <w:lang w:val="en-US"/>
        </w:rPr>
        <w:t>IoT</w:t>
      </w:r>
      <w:proofErr w:type="spellEnd"/>
      <w:r w:rsidRPr="002D6E86">
        <w:rPr>
          <w:lang w:val="en-US"/>
        </w:rPr>
        <w:t xml:space="preserve">  platforms</w:t>
      </w:r>
      <w:proofErr w:type="gramEnd"/>
      <w:r w:rsidRPr="002D6E86">
        <w:rPr>
          <w:lang w:val="en-US"/>
        </w:rPr>
        <w:t xml:space="preserve"> to enable scalability of the solution.</w:t>
      </w:r>
    </w:p>
    <w:p w14:paraId="4172AFEB" w14:textId="514D8CFF" w:rsidR="002D6E86" w:rsidRDefault="002D6E86" w:rsidP="00312407">
      <w:pPr>
        <w:pStyle w:val="Titre2"/>
        <w:rPr>
          <w:lang w:val="en-US"/>
        </w:rPr>
      </w:pPr>
      <w:bookmarkStart w:id="25" w:name="_Toc9512193"/>
      <w:r>
        <w:rPr>
          <w:lang w:val="en-US"/>
        </w:rPr>
        <w:t>E-learning platform</w:t>
      </w:r>
      <w:bookmarkEnd w:id="25"/>
    </w:p>
    <w:p w14:paraId="65F427A7" w14:textId="77777777" w:rsidR="00E06DD4" w:rsidRDefault="00E06DD4" w:rsidP="00E06DD4">
      <w:pPr>
        <w:rPr>
          <w:lang w:val="en-GB"/>
        </w:rPr>
      </w:pPr>
      <w:bookmarkStart w:id="26" w:name="_Hlk516568654"/>
      <w:r>
        <w:rPr>
          <w:lang w:val="en-GB"/>
        </w:rPr>
        <w:t>This development has been implemented while integrating emotion recognition technology. Also, it has been developed with recognition software from another project partner (ERL).</w:t>
      </w:r>
    </w:p>
    <w:p w14:paraId="62A20F40" w14:textId="77777777" w:rsidR="00E06DD4" w:rsidRDefault="00E06DD4" w:rsidP="00E06DD4">
      <w:pPr>
        <w:rPr>
          <w:lang w:val="en-GB"/>
        </w:rPr>
      </w:pPr>
      <w:r>
        <w:rPr>
          <w:lang w:val="en-GB"/>
        </w:rPr>
        <w:t>The operation of the platform and particularly the case of use of the e-learning is thought for users who take online courses through the platform.</w:t>
      </w:r>
    </w:p>
    <w:p w14:paraId="7E30056E" w14:textId="77777777" w:rsidR="00E06DD4" w:rsidRDefault="00E06DD4" w:rsidP="00E06DD4">
      <w:pPr>
        <w:rPr>
          <w:lang w:val="en-GB"/>
        </w:rPr>
      </w:pPr>
      <w:r>
        <w:rPr>
          <w:lang w:val="en-GB"/>
        </w:rPr>
        <w:lastRenderedPageBreak/>
        <w:t>Users show their emotions through their team's webcam while doing the courses, something foreign to them while they work. Subsequently, the platform is able to know the feelings that a user has had while carrying out the course.</w:t>
      </w:r>
    </w:p>
    <w:p w14:paraId="134D3E7B" w14:textId="77777777" w:rsidR="00E06DD4" w:rsidRDefault="00E06DD4" w:rsidP="00E06DD4">
      <w:pPr>
        <w:rPr>
          <w:lang w:val="en-GB"/>
        </w:rPr>
      </w:pPr>
      <w:r>
        <w:rPr>
          <w:lang w:val="en-GB"/>
        </w:rPr>
        <w:t>It has been developed with web tools, mostly PHP. In addition, the result has been exported in a virtual machine so that it can be portable and can be found on any computer that can have a web camera from where emotions are recognized in the courses.</w:t>
      </w:r>
    </w:p>
    <w:p w14:paraId="1562AF5B" w14:textId="77777777" w:rsidR="00E06DD4" w:rsidRDefault="00E06DD4" w:rsidP="00E06DD4">
      <w:pPr>
        <w:rPr>
          <w:lang w:val="en-US"/>
        </w:rPr>
      </w:pPr>
      <w:r>
        <w:rPr>
          <w:lang w:val="en-GB"/>
        </w:rPr>
        <w:t>The integration of EMOSPACE into e-learning platforms will significantly improve the experience of distance learning or remote knowledge transmission.</w:t>
      </w:r>
    </w:p>
    <w:p w14:paraId="05EDF228" w14:textId="77777777" w:rsidR="00E06DD4" w:rsidRDefault="00E06DD4" w:rsidP="00E06DD4">
      <w:pPr>
        <w:rPr>
          <w:lang w:val="en-US"/>
        </w:rPr>
      </w:pPr>
      <w:r>
        <w:rPr>
          <w:lang w:val="en-US"/>
        </w:rPr>
        <w:t>EMOSPACE provides valuable emotional information from e-learners enabling:</w:t>
      </w:r>
    </w:p>
    <w:p w14:paraId="146F8F92" w14:textId="77777777" w:rsidR="00E06DD4" w:rsidRDefault="00E06DD4" w:rsidP="00E06DD4">
      <w:pPr>
        <w:pStyle w:val="Paragraphedeliste"/>
        <w:numPr>
          <w:ilvl w:val="0"/>
          <w:numId w:val="23"/>
        </w:numPr>
        <w:rPr>
          <w:lang w:val="en-US"/>
        </w:rPr>
      </w:pPr>
      <w:r>
        <w:rPr>
          <w:lang w:val="en-US"/>
        </w:rPr>
        <w:t>Instructors to offer a more personalized support</w:t>
      </w:r>
    </w:p>
    <w:p w14:paraId="16E39FDF" w14:textId="77777777" w:rsidR="00E06DD4" w:rsidRDefault="00E06DD4" w:rsidP="00E06DD4">
      <w:pPr>
        <w:pStyle w:val="Paragraphedeliste"/>
        <w:numPr>
          <w:ilvl w:val="0"/>
          <w:numId w:val="23"/>
        </w:numPr>
        <w:rPr>
          <w:lang w:val="en-GB"/>
        </w:rPr>
      </w:pPr>
      <w:r>
        <w:rPr>
          <w:lang w:val="en-US"/>
        </w:rPr>
        <w:t>Platform developers to provide an effective service that responds to profiles in accordance with expectations and desires.</w:t>
      </w:r>
    </w:p>
    <w:p w14:paraId="3578DA98" w14:textId="77777777" w:rsidR="00E06DD4" w:rsidRDefault="00E06DD4" w:rsidP="00E06DD4">
      <w:pPr>
        <w:rPr>
          <w:lang w:val="en-GB"/>
        </w:rPr>
      </w:pPr>
      <w:r>
        <w:rPr>
          <w:lang w:val="en-US"/>
        </w:rPr>
        <w:t>Better e-training features and methodologies will help overcome the major barriers that this type of training is facing, such as unbundling and lack of engagement.</w:t>
      </w:r>
    </w:p>
    <w:p w14:paraId="7866D5FA" w14:textId="77777777" w:rsidR="00E06DD4" w:rsidRDefault="00E06DD4" w:rsidP="00E06DD4">
      <w:pPr>
        <w:rPr>
          <w:lang w:val="en-US"/>
        </w:rPr>
      </w:pPr>
      <w:r>
        <w:rPr>
          <w:lang w:val="en-GB"/>
        </w:rPr>
        <w:t xml:space="preserve">Within the EMOSPACE framework, </w:t>
      </w:r>
      <w:proofErr w:type="spellStart"/>
      <w:r>
        <w:rPr>
          <w:lang w:val="en-GB"/>
        </w:rPr>
        <w:t>Experis</w:t>
      </w:r>
      <w:proofErr w:type="spellEnd"/>
      <w:r>
        <w:rPr>
          <w:lang w:val="en-GB"/>
        </w:rPr>
        <w:t xml:space="preserve"> has been developing</w:t>
      </w:r>
      <w:r>
        <w:rPr>
          <w:lang w:val="en-US"/>
        </w:rPr>
        <w:t xml:space="preserve"> an emotional interactive e-learning platform.  This tool will provide recommendations to the teachers depending on the student profile in order to improve the learning abilities. In the development, two virtual spaces (teacher and student) have been considered, although the first efforts have focused on the development of the teacher's platform.</w:t>
      </w:r>
    </w:p>
    <w:p w14:paraId="1C2BD314" w14:textId="77777777" w:rsidR="00E06DD4" w:rsidRDefault="00E06DD4" w:rsidP="00E06DD4">
      <w:pPr>
        <w:rPr>
          <w:lang w:val="en-US"/>
        </w:rPr>
      </w:pPr>
      <w:r>
        <w:rPr>
          <w:lang w:val="en-US"/>
        </w:rPr>
        <w:t>This innovative technology has been achieved in the platform with different methodologies and means of communication which take into consideration:</w:t>
      </w:r>
    </w:p>
    <w:p w14:paraId="584D7876" w14:textId="77777777" w:rsidR="00E06DD4" w:rsidRDefault="00E06DD4" w:rsidP="00E06DD4">
      <w:pPr>
        <w:pStyle w:val="Paragraphedeliste"/>
        <w:numPr>
          <w:ilvl w:val="0"/>
          <w:numId w:val="24"/>
        </w:numPr>
        <w:rPr>
          <w:lang w:val="en-US"/>
        </w:rPr>
      </w:pPr>
      <w:r>
        <w:rPr>
          <w:lang w:val="en-US"/>
        </w:rPr>
        <w:t>Offline Emotional Tracking</w:t>
      </w:r>
    </w:p>
    <w:p w14:paraId="2F132AAC" w14:textId="77777777" w:rsidR="00E06DD4" w:rsidRDefault="00E06DD4" w:rsidP="00E06DD4">
      <w:pPr>
        <w:widowControl w:val="0"/>
        <w:spacing w:line="240" w:lineRule="auto"/>
        <w:rPr>
          <w:lang w:val="en-US"/>
        </w:rPr>
      </w:pPr>
      <w:r>
        <w:rPr>
          <w:lang w:val="en-GB"/>
        </w:rPr>
        <w:t>During the Offline activities to be performed through the platform (test, lessons review, online activities, etc.), t</w:t>
      </w:r>
      <w:r>
        <w:rPr>
          <w:lang w:val="en-US"/>
        </w:rPr>
        <w:t>he e-learner's emotional responses are captured and analyzed, then displayed in a clear and meaningful manner to the instructor.</w:t>
      </w:r>
    </w:p>
    <w:p w14:paraId="0D58E03B" w14:textId="77777777" w:rsidR="00E06DD4" w:rsidRDefault="00E06DD4" w:rsidP="00E06DD4">
      <w:pPr>
        <w:widowControl w:val="0"/>
        <w:spacing w:line="240" w:lineRule="auto"/>
        <w:rPr>
          <w:lang w:val="en-GB"/>
        </w:rPr>
      </w:pPr>
      <w:r>
        <w:rPr>
          <w:lang w:val="en-GB"/>
        </w:rPr>
        <w:t>The following indicators will be displayed on the teacher's course monitoring platform:</w:t>
      </w:r>
    </w:p>
    <w:p w14:paraId="259EDF72" w14:textId="77777777" w:rsidR="00E06DD4" w:rsidRDefault="00E06DD4" w:rsidP="00E06DD4">
      <w:pPr>
        <w:pStyle w:val="Paragraphedeliste"/>
        <w:widowControl w:val="0"/>
        <w:numPr>
          <w:ilvl w:val="0"/>
          <w:numId w:val="25"/>
        </w:numPr>
        <w:spacing w:after="0" w:line="240" w:lineRule="auto"/>
        <w:rPr>
          <w:lang w:val="en-GB"/>
        </w:rPr>
      </w:pPr>
      <w:r>
        <w:rPr>
          <w:lang w:val="en-GB"/>
        </w:rPr>
        <w:t>By clicking on each student profile, instructors will be able to access to the “e-learner emotional evolution” graph, where the progress of the emotions tracked and provided by LRS are displayed. A</w:t>
      </w:r>
      <w:r>
        <w:rPr>
          <w:lang w:val="en-US"/>
        </w:rPr>
        <w:t xml:space="preserve"> mock-up of the chart that will be shown on the teachers monitoring panel can be seen in next figures.</w:t>
      </w:r>
    </w:p>
    <w:p w14:paraId="5AEEF21A" w14:textId="77777777" w:rsidR="00E06DD4" w:rsidRDefault="00E06DD4" w:rsidP="00E06DD4">
      <w:pPr>
        <w:widowControl w:val="0"/>
        <w:spacing w:line="240" w:lineRule="auto"/>
        <w:rPr>
          <w:lang w:val="en-US"/>
        </w:rPr>
      </w:pPr>
    </w:p>
    <w:p w14:paraId="1BCAB98C" w14:textId="111B1EBA" w:rsidR="00E06DD4" w:rsidRDefault="00E06DD4" w:rsidP="00E06DD4">
      <w:pPr>
        <w:widowControl w:val="0"/>
        <w:spacing w:line="240" w:lineRule="auto"/>
        <w:rPr>
          <w:lang w:val="en-US"/>
        </w:rPr>
      </w:pPr>
      <w:r>
        <w:rPr>
          <w:noProof/>
          <w:lang w:eastAsia="fr-FR"/>
        </w:rPr>
        <w:lastRenderedPageBreak/>
        <w:drawing>
          <wp:inline distT="0" distB="0" distL="0" distR="0" wp14:anchorId="54C4D1E1" wp14:editId="4A7F4F89">
            <wp:extent cx="5537835" cy="5215890"/>
            <wp:effectExtent l="0" t="0" r="5715" b="381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37835" cy="5215890"/>
                    </a:xfrm>
                    <a:prstGeom prst="rect">
                      <a:avLst/>
                    </a:prstGeom>
                    <a:noFill/>
                    <a:ln>
                      <a:noFill/>
                    </a:ln>
                  </pic:spPr>
                </pic:pic>
              </a:graphicData>
            </a:graphic>
          </wp:inline>
        </w:drawing>
      </w:r>
    </w:p>
    <w:p w14:paraId="4B3CEB21" w14:textId="77777777" w:rsidR="00E06DD4" w:rsidRDefault="00E06DD4" w:rsidP="00E06DD4">
      <w:pPr>
        <w:pStyle w:val="PrformatHTML"/>
        <w:ind w:firstLine="708"/>
        <w:jc w:val="center"/>
        <w:rPr>
          <w:rFonts w:asciiTheme="minorHAnsi" w:hAnsiTheme="minorHAnsi" w:cstheme="minorHAnsi"/>
          <w:b/>
          <w:bCs/>
          <w:sz w:val="22"/>
          <w:szCs w:val="22"/>
          <w:lang w:val="en-US"/>
        </w:rPr>
      </w:pPr>
      <w:r>
        <w:rPr>
          <w:rFonts w:asciiTheme="minorHAnsi" w:hAnsiTheme="minorHAnsi" w:cstheme="minorHAnsi"/>
          <w:b/>
          <w:bCs/>
          <w:sz w:val="22"/>
          <w:szCs w:val="22"/>
          <w:lang w:val="en-US"/>
        </w:rPr>
        <w:t xml:space="preserve">Fig. 1: </w:t>
      </w:r>
      <w:r>
        <w:rPr>
          <w:rFonts w:asciiTheme="minorHAnsi" w:hAnsiTheme="minorHAnsi" w:cstheme="minorHAnsi"/>
          <w:b/>
          <w:bCs/>
          <w:sz w:val="22"/>
          <w:szCs w:val="22"/>
          <w:lang w:val="en"/>
        </w:rPr>
        <w:t>Professor reports dashboard</w:t>
      </w:r>
    </w:p>
    <w:p w14:paraId="7B151E76" w14:textId="77777777" w:rsidR="00E06DD4" w:rsidRDefault="00E06DD4" w:rsidP="00E06DD4">
      <w:pPr>
        <w:widowControl w:val="0"/>
        <w:spacing w:line="240" w:lineRule="auto"/>
        <w:rPr>
          <w:lang w:val="en-US"/>
        </w:rPr>
      </w:pPr>
    </w:p>
    <w:p w14:paraId="743E8E06" w14:textId="77777777" w:rsidR="00E06DD4" w:rsidRDefault="00E06DD4" w:rsidP="00E06DD4">
      <w:pPr>
        <w:widowControl w:val="0"/>
        <w:spacing w:line="240" w:lineRule="auto"/>
        <w:rPr>
          <w:lang w:val="en-US"/>
        </w:rPr>
      </w:pPr>
    </w:p>
    <w:p w14:paraId="1EDB7172" w14:textId="26A2F1B5" w:rsidR="00E06DD4" w:rsidRDefault="00E06DD4" w:rsidP="00E06DD4">
      <w:pPr>
        <w:widowControl w:val="0"/>
        <w:spacing w:line="240" w:lineRule="auto"/>
        <w:rPr>
          <w:lang w:val="en-US"/>
        </w:rPr>
      </w:pPr>
      <w:r>
        <w:rPr>
          <w:noProof/>
          <w:lang w:eastAsia="fr-FR"/>
        </w:rPr>
        <w:lastRenderedPageBreak/>
        <w:drawing>
          <wp:inline distT="0" distB="0" distL="0" distR="0" wp14:anchorId="1DB48CE5" wp14:editId="3DE8CA3A">
            <wp:extent cx="5203190" cy="226695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03190" cy="2266950"/>
                    </a:xfrm>
                    <a:prstGeom prst="rect">
                      <a:avLst/>
                    </a:prstGeom>
                    <a:noFill/>
                    <a:ln>
                      <a:noFill/>
                    </a:ln>
                  </pic:spPr>
                </pic:pic>
              </a:graphicData>
            </a:graphic>
          </wp:inline>
        </w:drawing>
      </w:r>
    </w:p>
    <w:p w14:paraId="639BE03A" w14:textId="77777777" w:rsidR="00E06DD4" w:rsidRDefault="00E06DD4" w:rsidP="00E06DD4">
      <w:pPr>
        <w:pStyle w:val="PrformatHTML"/>
        <w:ind w:firstLine="708"/>
        <w:jc w:val="center"/>
        <w:rPr>
          <w:rFonts w:asciiTheme="minorHAnsi" w:hAnsiTheme="minorHAnsi" w:cstheme="minorHAnsi"/>
          <w:b/>
          <w:bCs/>
          <w:sz w:val="22"/>
          <w:szCs w:val="22"/>
          <w:lang w:val="en-US"/>
        </w:rPr>
      </w:pPr>
      <w:r>
        <w:rPr>
          <w:rFonts w:asciiTheme="minorHAnsi" w:hAnsiTheme="minorHAnsi" w:cstheme="minorHAnsi"/>
          <w:b/>
          <w:bCs/>
          <w:sz w:val="22"/>
          <w:szCs w:val="22"/>
          <w:lang w:val="en-US"/>
        </w:rPr>
        <w:t xml:space="preserve">Fig. 2: </w:t>
      </w:r>
      <w:proofErr w:type="spellStart"/>
      <w:r>
        <w:rPr>
          <w:rFonts w:asciiTheme="minorHAnsi" w:hAnsiTheme="minorHAnsi" w:cstheme="minorHAnsi"/>
          <w:b/>
          <w:bCs/>
          <w:sz w:val="22"/>
          <w:szCs w:val="22"/>
          <w:lang w:val="en"/>
        </w:rPr>
        <w:t>Alumns</w:t>
      </w:r>
      <w:proofErr w:type="spellEnd"/>
      <w:r>
        <w:rPr>
          <w:rFonts w:asciiTheme="minorHAnsi" w:hAnsiTheme="minorHAnsi" w:cstheme="minorHAnsi"/>
          <w:b/>
          <w:bCs/>
          <w:sz w:val="22"/>
          <w:szCs w:val="22"/>
          <w:lang w:val="en"/>
        </w:rPr>
        <w:t xml:space="preserve"> list</w:t>
      </w:r>
    </w:p>
    <w:p w14:paraId="6DF60BA7" w14:textId="77777777" w:rsidR="00E06DD4" w:rsidRDefault="00E06DD4" w:rsidP="00E06DD4">
      <w:pPr>
        <w:widowControl w:val="0"/>
        <w:spacing w:line="240" w:lineRule="auto"/>
        <w:rPr>
          <w:lang w:val="en-US"/>
        </w:rPr>
      </w:pPr>
    </w:p>
    <w:p w14:paraId="1329E5CE" w14:textId="77777777" w:rsidR="00E06DD4" w:rsidRDefault="00E06DD4" w:rsidP="00E06DD4">
      <w:pPr>
        <w:widowControl w:val="0"/>
        <w:spacing w:line="240" w:lineRule="auto"/>
        <w:rPr>
          <w:lang w:val="en-US"/>
        </w:rPr>
      </w:pPr>
    </w:p>
    <w:p w14:paraId="4961C51C" w14:textId="271478D4" w:rsidR="00E06DD4" w:rsidRDefault="00E06DD4" w:rsidP="00E06DD4">
      <w:pPr>
        <w:widowControl w:val="0"/>
        <w:spacing w:line="240" w:lineRule="auto"/>
        <w:rPr>
          <w:lang w:val="en-US"/>
        </w:rPr>
      </w:pPr>
      <w:r>
        <w:rPr>
          <w:noProof/>
          <w:lang w:eastAsia="fr-FR"/>
        </w:rPr>
        <w:drawing>
          <wp:inline distT="0" distB="0" distL="0" distR="0" wp14:anchorId="328DE3BE" wp14:editId="3DB6C0EF">
            <wp:extent cx="5254625" cy="3928110"/>
            <wp:effectExtent l="0" t="0" r="317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4625" cy="3928110"/>
                    </a:xfrm>
                    <a:prstGeom prst="rect">
                      <a:avLst/>
                    </a:prstGeom>
                    <a:noFill/>
                    <a:ln>
                      <a:noFill/>
                    </a:ln>
                  </pic:spPr>
                </pic:pic>
              </a:graphicData>
            </a:graphic>
          </wp:inline>
        </w:drawing>
      </w:r>
    </w:p>
    <w:p w14:paraId="46D3A2A1" w14:textId="77777777" w:rsidR="00E06DD4" w:rsidRDefault="00E06DD4" w:rsidP="00E06DD4">
      <w:pPr>
        <w:pStyle w:val="PrformatHTML"/>
        <w:ind w:firstLine="708"/>
        <w:jc w:val="center"/>
        <w:rPr>
          <w:rFonts w:asciiTheme="minorHAnsi" w:hAnsiTheme="minorHAnsi" w:cstheme="minorHAnsi"/>
          <w:b/>
          <w:bCs/>
          <w:sz w:val="22"/>
          <w:szCs w:val="22"/>
          <w:lang w:val="en-US"/>
        </w:rPr>
      </w:pPr>
      <w:r>
        <w:rPr>
          <w:rFonts w:asciiTheme="minorHAnsi" w:hAnsiTheme="minorHAnsi" w:cstheme="minorHAnsi"/>
          <w:b/>
          <w:bCs/>
          <w:sz w:val="22"/>
          <w:szCs w:val="22"/>
          <w:lang w:val="en-US"/>
        </w:rPr>
        <w:t xml:space="preserve">Fig. 1: </w:t>
      </w:r>
      <w:proofErr w:type="gramStart"/>
      <w:r>
        <w:rPr>
          <w:rFonts w:asciiTheme="minorHAnsi" w:hAnsiTheme="minorHAnsi" w:cstheme="minorHAnsi"/>
          <w:b/>
          <w:bCs/>
          <w:sz w:val="22"/>
          <w:szCs w:val="22"/>
          <w:lang w:val="en"/>
        </w:rPr>
        <w:t xml:space="preserve">An </w:t>
      </w:r>
      <w:proofErr w:type="spellStart"/>
      <w:r>
        <w:rPr>
          <w:rFonts w:asciiTheme="minorHAnsi" w:hAnsiTheme="minorHAnsi" w:cstheme="minorHAnsi"/>
          <w:b/>
          <w:bCs/>
          <w:sz w:val="22"/>
          <w:szCs w:val="22"/>
          <w:lang w:val="en"/>
        </w:rPr>
        <w:t>alumn</w:t>
      </w:r>
      <w:proofErr w:type="spellEnd"/>
      <w:r>
        <w:rPr>
          <w:rFonts w:asciiTheme="minorHAnsi" w:hAnsiTheme="minorHAnsi" w:cstheme="minorHAnsi"/>
          <w:b/>
          <w:bCs/>
          <w:sz w:val="22"/>
          <w:szCs w:val="22"/>
          <w:lang w:val="en"/>
        </w:rPr>
        <w:t xml:space="preserve"> emotions</w:t>
      </w:r>
      <w:proofErr w:type="gramEnd"/>
      <w:r>
        <w:rPr>
          <w:rFonts w:asciiTheme="minorHAnsi" w:hAnsiTheme="minorHAnsi" w:cstheme="minorHAnsi"/>
          <w:b/>
          <w:bCs/>
          <w:sz w:val="22"/>
          <w:szCs w:val="22"/>
          <w:lang w:val="en"/>
        </w:rPr>
        <w:t xml:space="preserve"> in a course</w:t>
      </w:r>
    </w:p>
    <w:p w14:paraId="4012E410" w14:textId="77777777" w:rsidR="00E06DD4" w:rsidRDefault="00E06DD4" w:rsidP="00E06DD4">
      <w:pPr>
        <w:widowControl w:val="0"/>
        <w:spacing w:line="240" w:lineRule="auto"/>
        <w:rPr>
          <w:lang w:val="en-US"/>
        </w:rPr>
      </w:pPr>
    </w:p>
    <w:p w14:paraId="2FC41108" w14:textId="77777777" w:rsidR="00E06DD4" w:rsidRDefault="00E06DD4" w:rsidP="00E06DD4">
      <w:pPr>
        <w:widowControl w:val="0"/>
        <w:spacing w:line="240" w:lineRule="auto"/>
        <w:rPr>
          <w:lang w:val="en-US"/>
        </w:rPr>
      </w:pPr>
      <w:r>
        <w:rPr>
          <w:lang w:val="en-US"/>
        </w:rPr>
        <w:t>Additional indicators have been developed to be available in this panel:</w:t>
      </w:r>
    </w:p>
    <w:p w14:paraId="0FCE23DF" w14:textId="77777777" w:rsidR="00E06DD4" w:rsidRDefault="00E06DD4" w:rsidP="00E06DD4">
      <w:pPr>
        <w:pStyle w:val="Paragraphedeliste"/>
        <w:widowControl w:val="0"/>
        <w:numPr>
          <w:ilvl w:val="0"/>
          <w:numId w:val="25"/>
        </w:numPr>
        <w:spacing w:after="0" w:line="240" w:lineRule="auto"/>
        <w:rPr>
          <w:lang w:val="en-GB"/>
        </w:rPr>
      </w:pPr>
      <w:r>
        <w:rPr>
          <w:lang w:val="en-GB"/>
        </w:rPr>
        <w:lastRenderedPageBreak/>
        <w:t>Each student last session overall emotional status (work in progress).</w:t>
      </w:r>
    </w:p>
    <w:p w14:paraId="7242CBD2" w14:textId="77777777" w:rsidR="00E06DD4" w:rsidRDefault="00E06DD4" w:rsidP="00E06DD4">
      <w:pPr>
        <w:pStyle w:val="Paragraphedeliste"/>
        <w:widowControl w:val="0"/>
        <w:numPr>
          <w:ilvl w:val="0"/>
          <w:numId w:val="25"/>
        </w:numPr>
        <w:spacing w:after="0" w:line="240" w:lineRule="auto"/>
        <w:rPr>
          <w:lang w:val="en-GB"/>
        </w:rPr>
      </w:pPr>
      <w:r>
        <w:rPr>
          <w:lang w:val="en-GB"/>
        </w:rPr>
        <w:t>A static and general overview of the major emotions that the course has caused to date (work in progress).</w:t>
      </w:r>
    </w:p>
    <w:p w14:paraId="07921EC5" w14:textId="77777777" w:rsidR="00E06DD4" w:rsidRDefault="00E06DD4" w:rsidP="00E06DD4">
      <w:pPr>
        <w:pStyle w:val="Paragraphedeliste"/>
        <w:widowControl w:val="0"/>
        <w:numPr>
          <w:ilvl w:val="0"/>
          <w:numId w:val="24"/>
        </w:numPr>
        <w:spacing w:line="240" w:lineRule="auto"/>
        <w:rPr>
          <w:lang w:val="en-GB"/>
        </w:rPr>
      </w:pPr>
      <w:r>
        <w:rPr>
          <w:lang w:val="en-GB"/>
        </w:rPr>
        <w:t>Online Emotional Feedback (work in progress):</w:t>
      </w:r>
    </w:p>
    <w:p w14:paraId="0BB31934" w14:textId="77777777" w:rsidR="00E06DD4" w:rsidRDefault="00E06DD4" w:rsidP="00E06DD4">
      <w:pPr>
        <w:rPr>
          <w:lang w:val="en-GB"/>
        </w:rPr>
      </w:pPr>
      <w:r>
        <w:rPr>
          <w:lang w:val="en-GB"/>
        </w:rPr>
        <w:t>It has also been considered the possibility of providing a panel where the instructor can be informed about the live emotional status of the attendees.</w:t>
      </w:r>
    </w:p>
    <w:p w14:paraId="70DA84C1" w14:textId="77777777" w:rsidR="00E06DD4" w:rsidRDefault="00E06DD4" w:rsidP="00E06DD4">
      <w:pPr>
        <w:rPr>
          <w:lang w:val="en-GB"/>
        </w:rPr>
      </w:pPr>
      <w:r>
        <w:rPr>
          <w:lang w:val="en-GB"/>
        </w:rPr>
        <w:t xml:space="preserve">This features together with the affective technology, would allow teachers to modify the teacher’s virtual space depending on the students’ status or preferences. </w:t>
      </w:r>
    </w:p>
    <w:bookmarkEnd w:id="26"/>
    <w:p w14:paraId="0A23C80B" w14:textId="77777777" w:rsidR="00E06DD4" w:rsidRDefault="00E06DD4" w:rsidP="00E06DD4">
      <w:pPr>
        <w:pStyle w:val="ITEABodyText"/>
        <w:rPr>
          <w:rFonts w:ascii="Calibri" w:eastAsia="Calibri" w:hAnsi="Calibri"/>
          <w:color w:val="auto"/>
          <w:spacing w:val="0"/>
          <w:szCs w:val="22"/>
          <w:lang w:val="en-US" w:eastAsia="en-US"/>
        </w:rPr>
      </w:pPr>
      <w:r>
        <w:rPr>
          <w:rFonts w:ascii="Calibri" w:eastAsia="Calibri" w:hAnsi="Calibri"/>
          <w:color w:val="auto"/>
          <w:spacing w:val="0"/>
          <w:szCs w:val="22"/>
          <w:lang w:val="en-US" w:eastAsia="en-US"/>
        </w:rPr>
        <w:t>Finally, the possibility of configuring the tool for easy connection to the Big Data Platform is being explored, making it possible to exploit to the maximum the data extracted and providing teachers with meaningful and precise information.</w:t>
      </w:r>
    </w:p>
    <w:p w14:paraId="19BDFF14" w14:textId="77777777" w:rsidR="00E06DD4" w:rsidRDefault="00E06DD4" w:rsidP="00E06DD4">
      <w:pPr>
        <w:pStyle w:val="ITEABodyText"/>
        <w:rPr>
          <w:rFonts w:ascii="Calibri" w:eastAsia="Calibri" w:hAnsi="Calibri"/>
          <w:color w:val="auto"/>
          <w:spacing w:val="0"/>
          <w:szCs w:val="22"/>
          <w:lang w:val="en-US" w:eastAsia="en-US"/>
        </w:rPr>
      </w:pPr>
    </w:p>
    <w:p w14:paraId="28EF54C5" w14:textId="77777777" w:rsidR="00E06DD4" w:rsidRDefault="00E06DD4" w:rsidP="00E06DD4">
      <w:pPr>
        <w:pStyle w:val="ITEABodyText"/>
        <w:rPr>
          <w:rFonts w:ascii="Calibri" w:eastAsia="Calibri" w:hAnsi="Calibri"/>
          <w:color w:val="auto"/>
          <w:spacing w:val="0"/>
          <w:szCs w:val="22"/>
          <w:lang w:val="en-US" w:eastAsia="en-US"/>
        </w:rPr>
      </w:pPr>
      <w:r>
        <w:rPr>
          <w:rFonts w:ascii="Calibri" w:eastAsia="Calibri" w:hAnsi="Calibri"/>
          <w:color w:val="auto"/>
          <w:spacing w:val="0"/>
          <w:szCs w:val="22"/>
          <w:lang w:val="en-US" w:eastAsia="en-US"/>
        </w:rPr>
        <w:t xml:space="preserve"> </w:t>
      </w:r>
    </w:p>
    <w:p w14:paraId="0093CD61" w14:textId="77777777" w:rsidR="00E06DD4" w:rsidRDefault="00E06DD4" w:rsidP="00E06DD4">
      <w:pPr>
        <w:pStyle w:val="Titre3"/>
        <w:numPr>
          <w:ilvl w:val="2"/>
          <w:numId w:val="3"/>
        </w:numPr>
        <w:rPr>
          <w:lang w:val="en-US"/>
        </w:rPr>
      </w:pPr>
      <w:bookmarkStart w:id="27" w:name="_Toc9512194"/>
      <w:r>
        <w:rPr>
          <w:lang w:val="en-US"/>
        </w:rPr>
        <w:t>Functionalities</w:t>
      </w:r>
      <w:bookmarkEnd w:id="27"/>
    </w:p>
    <w:p w14:paraId="413AC47A" w14:textId="77777777" w:rsidR="00E06DD4" w:rsidRDefault="00E06DD4" w:rsidP="00E06DD4">
      <w:pPr>
        <w:pStyle w:val="ITEABodyText"/>
        <w:rPr>
          <w:rFonts w:ascii="Calibri" w:eastAsia="Calibri" w:hAnsi="Calibri"/>
          <w:color w:val="auto"/>
          <w:spacing w:val="0"/>
          <w:szCs w:val="22"/>
          <w:lang w:val="en-US" w:eastAsia="en-US"/>
        </w:rPr>
      </w:pPr>
    </w:p>
    <w:tbl>
      <w:tblPr>
        <w:tblStyle w:val="GridTable4Accent1"/>
        <w:tblW w:w="0" w:type="auto"/>
        <w:tblInd w:w="0" w:type="dxa"/>
        <w:tblLook w:val="04A0" w:firstRow="1" w:lastRow="0" w:firstColumn="1" w:lastColumn="0" w:noHBand="0" w:noVBand="1"/>
      </w:tblPr>
      <w:tblGrid>
        <w:gridCol w:w="4247"/>
        <w:gridCol w:w="4247"/>
      </w:tblGrid>
      <w:tr w:rsidR="00E06DD4" w14:paraId="5F904455" w14:textId="77777777" w:rsidTr="00E06D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right w:val="nil"/>
            </w:tcBorders>
            <w:hideMark/>
          </w:tcPr>
          <w:p w14:paraId="069045AE" w14:textId="77777777" w:rsidR="00E06DD4" w:rsidRDefault="00E06DD4">
            <w:pPr>
              <w:pStyle w:val="ITEABodyText"/>
              <w:rPr>
                <w:rFonts w:ascii="Calibri" w:eastAsia="Calibri" w:hAnsi="Calibri"/>
                <w:color w:val="auto"/>
                <w:spacing w:val="0"/>
                <w:szCs w:val="22"/>
                <w:lang w:val="en-US" w:eastAsia="en-US"/>
              </w:rPr>
            </w:pPr>
            <w:proofErr w:type="spellStart"/>
            <w:r>
              <w:rPr>
                <w:rFonts w:ascii="Calibri" w:eastAsia="Calibri" w:hAnsi="Calibri"/>
                <w:color w:val="FFFFFF" w:themeColor="background1"/>
                <w:spacing w:val="0"/>
                <w:szCs w:val="22"/>
                <w:lang w:val="en-US" w:eastAsia="en-US"/>
              </w:rPr>
              <w:t>Funcionalities</w:t>
            </w:r>
            <w:proofErr w:type="spellEnd"/>
          </w:p>
        </w:tc>
        <w:tc>
          <w:tcPr>
            <w:tcW w:w="4247" w:type="dxa"/>
            <w:tcBorders>
              <w:left w:val="nil"/>
            </w:tcBorders>
          </w:tcPr>
          <w:p w14:paraId="67CDDC7B" w14:textId="77777777" w:rsidR="00E06DD4" w:rsidRDefault="00E06DD4">
            <w:pPr>
              <w:pStyle w:val="ITEABodyText"/>
              <w:cnfStyle w:val="100000000000" w:firstRow="1" w:lastRow="0" w:firstColumn="0" w:lastColumn="0" w:oddVBand="0" w:evenVBand="0" w:oddHBand="0" w:evenHBand="0" w:firstRowFirstColumn="0" w:firstRowLastColumn="0" w:lastRowFirstColumn="0" w:lastRowLastColumn="0"/>
              <w:rPr>
                <w:rFonts w:ascii="Calibri" w:eastAsia="Calibri" w:hAnsi="Calibri"/>
                <w:color w:val="auto"/>
                <w:spacing w:val="0"/>
                <w:szCs w:val="22"/>
                <w:lang w:val="en-US" w:eastAsia="en-US"/>
              </w:rPr>
            </w:pPr>
          </w:p>
        </w:tc>
      </w:tr>
      <w:tr w:rsidR="00E06DD4" w:rsidRPr="00E06DD4" w14:paraId="275F0D01" w14:textId="77777777" w:rsidTr="00E06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C9A4F10" w14:textId="18F44526" w:rsidR="00E06DD4" w:rsidRDefault="00E06DD4">
            <w:pPr>
              <w:pStyle w:val="ITEABodyText"/>
              <w:rPr>
                <w:rFonts w:ascii="Calibri" w:eastAsia="Calibri" w:hAnsi="Calibri"/>
                <w:color w:val="auto"/>
                <w:spacing w:val="0"/>
                <w:szCs w:val="22"/>
                <w:lang w:val="en-US" w:eastAsia="en-US"/>
              </w:rPr>
            </w:pPr>
            <w:r>
              <w:rPr>
                <w:rFonts w:ascii="Calibri" w:eastAsia="Calibri" w:hAnsi="Calibri"/>
                <w:color w:val="auto"/>
                <w:spacing w:val="0"/>
                <w:szCs w:val="22"/>
                <w:lang w:val="en-US" w:eastAsia="en-US"/>
              </w:rPr>
              <w:t>Monitoring</w:t>
            </w:r>
          </w:p>
        </w:tc>
        <w:tc>
          <w:tcPr>
            <w:tcW w:w="42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6D7FF05" w14:textId="77777777" w:rsidR="00E06DD4" w:rsidRDefault="00E06DD4">
            <w:pPr>
              <w:pStyle w:val="ITEABodyTex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pacing w:val="0"/>
                <w:szCs w:val="22"/>
                <w:highlight w:val="yellow"/>
                <w:lang w:val="en-US" w:eastAsia="en-US"/>
              </w:rPr>
            </w:pPr>
            <w:r>
              <w:rPr>
                <w:rFonts w:asciiTheme="minorHAnsi" w:eastAsia="Calibri" w:hAnsiTheme="minorHAnsi" w:cstheme="minorHAnsi"/>
                <w:color w:val="auto"/>
                <w:spacing w:val="0"/>
                <w:szCs w:val="22"/>
                <w:lang w:val="en-US" w:eastAsia="en-US"/>
              </w:rPr>
              <w:t>The System monitors the feelings of each user. When you complete each course, your emotions are collected so that you can later assess which courses are more interesting.</w:t>
            </w:r>
          </w:p>
        </w:tc>
      </w:tr>
      <w:tr w:rsidR="00E06DD4" w:rsidRPr="00E06DD4" w14:paraId="2F4D69EC" w14:textId="77777777" w:rsidTr="00E06DD4">
        <w:tc>
          <w:tcPr>
            <w:cnfStyle w:val="001000000000" w:firstRow="0" w:lastRow="0" w:firstColumn="1" w:lastColumn="0" w:oddVBand="0" w:evenVBand="0" w:oddHBand="0" w:evenHBand="0" w:firstRowFirstColumn="0" w:firstRowLastColumn="0" w:lastRowFirstColumn="0" w:lastRowLastColumn="0"/>
            <w:tcW w:w="42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4829CF5" w14:textId="77777777" w:rsidR="00E06DD4" w:rsidRDefault="00E06DD4">
            <w:pPr>
              <w:pStyle w:val="ITEABodyText"/>
              <w:rPr>
                <w:rFonts w:ascii="Calibri" w:eastAsia="Calibri" w:hAnsi="Calibri"/>
                <w:color w:val="auto"/>
                <w:spacing w:val="0"/>
                <w:szCs w:val="22"/>
                <w:lang w:val="en-US" w:eastAsia="en-US"/>
              </w:rPr>
            </w:pPr>
            <w:r>
              <w:rPr>
                <w:rFonts w:ascii="Calibri" w:eastAsia="Calibri" w:hAnsi="Calibri"/>
                <w:color w:val="auto"/>
                <w:spacing w:val="0"/>
                <w:szCs w:val="22"/>
                <w:lang w:val="en-US" w:eastAsia="en-US"/>
              </w:rPr>
              <w:t>Visualization</w:t>
            </w:r>
          </w:p>
        </w:tc>
        <w:tc>
          <w:tcPr>
            <w:tcW w:w="42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1CC2252" w14:textId="77777777" w:rsidR="00E06DD4" w:rsidRDefault="00E06DD4">
            <w:pPr>
              <w:pStyle w:val="ITEABodyTex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pacing w:val="0"/>
                <w:szCs w:val="22"/>
                <w:highlight w:val="yellow"/>
                <w:lang w:val="en-US" w:eastAsia="en-US"/>
              </w:rPr>
            </w:pPr>
            <w:r>
              <w:rPr>
                <w:rFonts w:asciiTheme="minorHAnsi" w:hAnsiTheme="minorHAnsi" w:cstheme="minorHAnsi"/>
                <w:color w:val="212121"/>
                <w:shd w:val="clear" w:color="auto" w:fill="FFFFFF"/>
              </w:rPr>
              <w:t>Through the system you can see graphically the representation of the emotions collected for each user in each course in which they have participated</w:t>
            </w:r>
          </w:p>
        </w:tc>
      </w:tr>
      <w:tr w:rsidR="00E06DD4" w:rsidRPr="00E06DD4" w14:paraId="0123126C" w14:textId="77777777" w:rsidTr="00E06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7E55D2C" w14:textId="77777777" w:rsidR="00E06DD4" w:rsidRDefault="00E06DD4">
            <w:pPr>
              <w:pStyle w:val="ITEABodyText"/>
              <w:rPr>
                <w:rFonts w:ascii="Calibri" w:eastAsia="Calibri" w:hAnsi="Calibri"/>
                <w:color w:val="auto"/>
                <w:spacing w:val="0"/>
                <w:szCs w:val="22"/>
                <w:lang w:val="en-US" w:eastAsia="en-US"/>
              </w:rPr>
            </w:pPr>
            <w:r>
              <w:rPr>
                <w:rFonts w:ascii="Calibri" w:eastAsia="Calibri" w:hAnsi="Calibri"/>
                <w:color w:val="auto"/>
                <w:spacing w:val="0"/>
                <w:szCs w:val="22"/>
                <w:lang w:val="en-US" w:eastAsia="en-US"/>
              </w:rPr>
              <w:t>Personalized learning</w:t>
            </w:r>
          </w:p>
        </w:tc>
        <w:tc>
          <w:tcPr>
            <w:tcW w:w="42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534440A" w14:textId="77777777" w:rsidR="00E06DD4" w:rsidRDefault="00E06DD4">
            <w:pPr>
              <w:pStyle w:val="ITEABodyText"/>
              <w:cnfStyle w:val="000000100000" w:firstRow="0" w:lastRow="0" w:firstColumn="0" w:lastColumn="0" w:oddVBand="0" w:evenVBand="0" w:oddHBand="1" w:evenHBand="0" w:firstRowFirstColumn="0" w:firstRowLastColumn="0" w:lastRowFirstColumn="0" w:lastRowLastColumn="0"/>
              <w:rPr>
                <w:rFonts w:ascii="Calibri" w:eastAsia="Calibri" w:hAnsi="Calibri"/>
                <w:color w:val="auto"/>
                <w:spacing w:val="0"/>
                <w:szCs w:val="22"/>
                <w:highlight w:val="yellow"/>
                <w:lang w:val="en-US" w:eastAsia="en-US"/>
              </w:rPr>
            </w:pPr>
            <w:r>
              <w:rPr>
                <w:rFonts w:ascii="Calibri" w:eastAsia="Calibri" w:hAnsi="Calibri"/>
                <w:color w:val="auto"/>
                <w:spacing w:val="0"/>
                <w:szCs w:val="22"/>
                <w:lang w:val="en-US" w:eastAsia="en-US"/>
              </w:rPr>
              <w:t>The teacher can adapt the contents of the courses when they advance, then can assess whether the changes are welcomed by the students or have not had the expected reactions.</w:t>
            </w:r>
          </w:p>
        </w:tc>
      </w:tr>
      <w:tr w:rsidR="00E06DD4" w:rsidRPr="00E06DD4" w14:paraId="5ECABFCF" w14:textId="77777777" w:rsidTr="00E06DD4">
        <w:tc>
          <w:tcPr>
            <w:cnfStyle w:val="001000000000" w:firstRow="0" w:lastRow="0" w:firstColumn="1" w:lastColumn="0" w:oddVBand="0" w:evenVBand="0" w:oddHBand="0" w:evenHBand="0" w:firstRowFirstColumn="0" w:firstRowLastColumn="0" w:lastRowFirstColumn="0" w:lastRowLastColumn="0"/>
            <w:tcW w:w="42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9866418" w14:textId="77777777" w:rsidR="00E06DD4" w:rsidRDefault="00E06DD4">
            <w:pPr>
              <w:pStyle w:val="ITEABodyText"/>
              <w:rPr>
                <w:rFonts w:ascii="Calibri" w:eastAsia="Calibri" w:hAnsi="Calibri"/>
                <w:color w:val="auto"/>
                <w:spacing w:val="0"/>
                <w:szCs w:val="22"/>
                <w:lang w:val="en-US" w:eastAsia="en-US"/>
              </w:rPr>
            </w:pPr>
            <w:r>
              <w:rPr>
                <w:rFonts w:ascii="Calibri" w:eastAsia="Calibri" w:hAnsi="Calibri"/>
                <w:color w:val="auto"/>
                <w:spacing w:val="0"/>
                <w:szCs w:val="22"/>
                <w:lang w:val="en-US" w:eastAsia="en-US"/>
              </w:rPr>
              <w:t>Analysis of global data</w:t>
            </w:r>
          </w:p>
        </w:tc>
        <w:tc>
          <w:tcPr>
            <w:tcW w:w="42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3BAC2A9" w14:textId="77777777" w:rsidR="00E06DD4" w:rsidRDefault="00E06DD4">
            <w:pPr>
              <w:pStyle w:val="ITEABodyText"/>
              <w:cnfStyle w:val="000000000000" w:firstRow="0" w:lastRow="0" w:firstColumn="0" w:lastColumn="0" w:oddVBand="0" w:evenVBand="0" w:oddHBand="0" w:evenHBand="0" w:firstRowFirstColumn="0" w:firstRowLastColumn="0" w:lastRowFirstColumn="0" w:lastRowLastColumn="0"/>
              <w:rPr>
                <w:rFonts w:ascii="Calibri" w:eastAsia="Calibri" w:hAnsi="Calibri"/>
                <w:color w:val="auto"/>
                <w:spacing w:val="0"/>
                <w:szCs w:val="22"/>
                <w:highlight w:val="yellow"/>
                <w:lang w:val="en-US" w:eastAsia="en-US"/>
              </w:rPr>
            </w:pPr>
            <w:r>
              <w:rPr>
                <w:rFonts w:ascii="Calibri" w:eastAsia="Calibri" w:hAnsi="Calibri"/>
                <w:color w:val="auto"/>
                <w:spacing w:val="0"/>
                <w:szCs w:val="22"/>
                <w:lang w:val="en-US" w:eastAsia="en-US"/>
              </w:rPr>
              <w:t>With the data of all users you can take action and draw global conclusions for the improvement of the e-learning platform.</w:t>
            </w:r>
          </w:p>
        </w:tc>
      </w:tr>
    </w:tbl>
    <w:p w14:paraId="232D5020" w14:textId="77777777" w:rsidR="00E06DD4" w:rsidRDefault="00E06DD4" w:rsidP="00E06DD4">
      <w:pPr>
        <w:pStyle w:val="PrformatHTML"/>
        <w:ind w:firstLine="708"/>
        <w:jc w:val="center"/>
        <w:rPr>
          <w:rFonts w:asciiTheme="minorHAnsi" w:hAnsiTheme="minorHAnsi" w:cstheme="minorHAnsi"/>
          <w:b/>
          <w:bCs/>
          <w:sz w:val="22"/>
          <w:szCs w:val="22"/>
          <w:lang w:val="en-US"/>
        </w:rPr>
      </w:pPr>
      <w:proofErr w:type="gramStart"/>
      <w:r>
        <w:rPr>
          <w:rFonts w:asciiTheme="minorHAnsi" w:hAnsiTheme="minorHAnsi" w:cstheme="minorHAnsi"/>
          <w:b/>
          <w:bCs/>
          <w:sz w:val="22"/>
          <w:szCs w:val="22"/>
          <w:lang w:val="en-US"/>
        </w:rPr>
        <w:t>Table.</w:t>
      </w:r>
      <w:proofErr w:type="gramEnd"/>
      <w:r>
        <w:rPr>
          <w:rFonts w:asciiTheme="minorHAnsi" w:hAnsiTheme="minorHAnsi" w:cstheme="minorHAnsi"/>
          <w:b/>
          <w:bCs/>
          <w:sz w:val="22"/>
          <w:szCs w:val="22"/>
          <w:lang w:val="en-US"/>
        </w:rPr>
        <w:t xml:space="preserve"> 1: </w:t>
      </w:r>
      <w:r>
        <w:rPr>
          <w:rFonts w:asciiTheme="minorHAnsi" w:hAnsiTheme="minorHAnsi" w:cstheme="minorHAnsi"/>
          <w:b/>
          <w:bCs/>
          <w:sz w:val="22"/>
          <w:szCs w:val="22"/>
          <w:lang w:val="en"/>
        </w:rPr>
        <w:t>Functionalities</w:t>
      </w:r>
    </w:p>
    <w:p w14:paraId="1C67B2FE" w14:textId="77777777" w:rsidR="00E06DD4" w:rsidRDefault="00E06DD4" w:rsidP="00E06DD4">
      <w:pPr>
        <w:pStyle w:val="ITEABodyText"/>
        <w:rPr>
          <w:rFonts w:ascii="Calibri" w:eastAsia="Calibri" w:hAnsi="Calibri" w:cstheme="minorBidi"/>
          <w:color w:val="auto"/>
          <w:spacing w:val="0"/>
          <w:sz w:val="22"/>
          <w:szCs w:val="22"/>
          <w:lang w:val="en-US" w:eastAsia="en-US"/>
        </w:rPr>
      </w:pPr>
    </w:p>
    <w:p w14:paraId="514A8C2B" w14:textId="77777777" w:rsidR="00E06DD4" w:rsidRDefault="00E06DD4" w:rsidP="00E06DD4">
      <w:pPr>
        <w:pStyle w:val="Titre3"/>
        <w:numPr>
          <w:ilvl w:val="2"/>
          <w:numId w:val="3"/>
        </w:numPr>
        <w:rPr>
          <w:lang w:val="en-US"/>
        </w:rPr>
      </w:pPr>
      <w:bookmarkStart w:id="28" w:name="_Toc9512195"/>
      <w:r>
        <w:rPr>
          <w:lang w:val="en-US"/>
        </w:rPr>
        <w:lastRenderedPageBreak/>
        <w:t>Operation guide</w:t>
      </w:r>
      <w:bookmarkEnd w:id="28"/>
    </w:p>
    <w:p w14:paraId="33F03BEB" w14:textId="77777777" w:rsidR="00E06DD4" w:rsidRDefault="00E06DD4" w:rsidP="00E06DD4">
      <w:pPr>
        <w:pStyle w:val="ITEABodyText"/>
        <w:rPr>
          <w:rFonts w:ascii="Calibri" w:eastAsia="Calibri" w:hAnsi="Calibri"/>
          <w:color w:val="auto"/>
          <w:spacing w:val="0"/>
          <w:szCs w:val="22"/>
          <w:lang w:val="es-ES" w:eastAsia="en-US"/>
        </w:rPr>
      </w:pPr>
    </w:p>
    <w:p w14:paraId="2237683C" w14:textId="77777777" w:rsidR="00E06DD4" w:rsidRDefault="00E06DD4" w:rsidP="00E06DD4">
      <w:pPr>
        <w:pStyle w:val="ITEABodyText"/>
        <w:numPr>
          <w:ilvl w:val="0"/>
          <w:numId w:val="24"/>
        </w:numPr>
      </w:pPr>
      <w:r>
        <w:t>Start virtual Machine.</w:t>
      </w:r>
    </w:p>
    <w:p w14:paraId="42A692AC" w14:textId="77777777" w:rsidR="00E06DD4" w:rsidRDefault="00E06DD4" w:rsidP="00E06DD4">
      <w:pPr>
        <w:pStyle w:val="ITEABodyText"/>
        <w:numPr>
          <w:ilvl w:val="0"/>
          <w:numId w:val="24"/>
        </w:numPr>
        <w:rPr>
          <w:rFonts w:cs="Arial"/>
          <w:color w:val="212121"/>
          <w:shd w:val="clear" w:color="auto" w:fill="FFFFFF"/>
        </w:rPr>
      </w:pPr>
      <w:r>
        <w:rPr>
          <w:rFonts w:cs="Arial"/>
          <w:color w:val="212121"/>
          <w:shd w:val="clear" w:color="auto" w:fill="FFFFFF"/>
        </w:rPr>
        <w:t>The camera is activated in the virtual machine.</w:t>
      </w:r>
    </w:p>
    <w:p w14:paraId="0B55B843" w14:textId="77777777" w:rsidR="00E06DD4" w:rsidRDefault="00E06DD4" w:rsidP="00E06DD4">
      <w:pPr>
        <w:pStyle w:val="ITEABodyText"/>
        <w:numPr>
          <w:ilvl w:val="0"/>
          <w:numId w:val="24"/>
        </w:numPr>
        <w:rPr>
          <w:rFonts w:cstheme="minorBidi"/>
        </w:rPr>
      </w:pPr>
      <w:r>
        <w:rPr>
          <w:rFonts w:cs="Arial"/>
          <w:color w:val="212121"/>
          <w:shd w:val="clear" w:color="auto" w:fill="FFFFFF"/>
        </w:rPr>
        <w:t xml:space="preserve">Then, </w:t>
      </w:r>
      <w:proofErr w:type="spellStart"/>
      <w:r>
        <w:rPr>
          <w:rFonts w:cs="Arial"/>
          <w:color w:val="212121"/>
          <w:shd w:val="clear" w:color="auto" w:fill="FFFFFF"/>
        </w:rPr>
        <w:t>Chamilo</w:t>
      </w:r>
      <w:proofErr w:type="spellEnd"/>
      <w:r>
        <w:rPr>
          <w:rFonts w:cs="Arial"/>
          <w:color w:val="212121"/>
          <w:shd w:val="clear" w:color="auto" w:fill="FFFFFF"/>
        </w:rPr>
        <w:t xml:space="preserve"> can be accessed through two roles: user and teacher</w:t>
      </w:r>
    </w:p>
    <w:p w14:paraId="728AABC4" w14:textId="77777777" w:rsidR="00E06DD4" w:rsidRDefault="00E06DD4" w:rsidP="00E06DD4">
      <w:pPr>
        <w:pStyle w:val="ITEABodyText"/>
        <w:numPr>
          <w:ilvl w:val="0"/>
          <w:numId w:val="24"/>
        </w:numPr>
        <w:rPr>
          <w:rFonts w:cs="Arial"/>
          <w:color w:val="212121"/>
          <w:shd w:val="clear" w:color="auto" w:fill="FFFFFF"/>
        </w:rPr>
      </w:pPr>
      <w:r>
        <w:rPr>
          <w:rFonts w:cs="Arial"/>
          <w:color w:val="212121"/>
          <w:shd w:val="clear" w:color="auto" w:fill="FFFFFF"/>
        </w:rPr>
        <w:t xml:space="preserve">With the role of student, the steps to follow are: </w:t>
      </w:r>
    </w:p>
    <w:p w14:paraId="4CEC7EB4" w14:textId="77777777" w:rsidR="00E06DD4" w:rsidRDefault="00E06DD4" w:rsidP="00E06DD4">
      <w:pPr>
        <w:pStyle w:val="ITEABodyText"/>
        <w:ind w:firstLine="708"/>
        <w:rPr>
          <w:rFonts w:cs="Arial"/>
          <w:color w:val="212121"/>
          <w:shd w:val="clear" w:color="auto" w:fill="FFFFFF"/>
        </w:rPr>
      </w:pPr>
      <w:r>
        <w:rPr>
          <w:rFonts w:cs="Arial"/>
          <w:color w:val="212121"/>
          <w:shd w:val="clear" w:color="auto" w:fill="FFFFFF"/>
        </w:rPr>
        <w:t xml:space="preserve">1. User logs in </w:t>
      </w:r>
      <w:proofErr w:type="spellStart"/>
      <w:r>
        <w:rPr>
          <w:rFonts w:cs="Arial"/>
          <w:color w:val="212121"/>
          <w:shd w:val="clear" w:color="auto" w:fill="FFFFFF"/>
        </w:rPr>
        <w:t>chamilo</w:t>
      </w:r>
      <w:proofErr w:type="spellEnd"/>
      <w:r>
        <w:rPr>
          <w:rFonts w:cs="Arial"/>
          <w:color w:val="212121"/>
          <w:shd w:val="clear" w:color="auto" w:fill="FFFFFF"/>
        </w:rPr>
        <w:t>.</w:t>
      </w:r>
    </w:p>
    <w:p w14:paraId="27C5AD03" w14:textId="77777777" w:rsidR="00E06DD4" w:rsidRDefault="00E06DD4" w:rsidP="00E06DD4">
      <w:pPr>
        <w:pStyle w:val="ITEABodyText"/>
        <w:ind w:firstLine="708"/>
        <w:rPr>
          <w:rFonts w:cs="Arial"/>
          <w:color w:val="212121"/>
          <w:shd w:val="clear" w:color="auto" w:fill="FFFFFF"/>
        </w:rPr>
      </w:pPr>
      <w:r>
        <w:rPr>
          <w:rFonts w:cs="Arial"/>
          <w:color w:val="212121"/>
          <w:shd w:val="clear" w:color="auto" w:fill="FFFFFF"/>
        </w:rPr>
        <w:t>2. Access in a specific course.</w:t>
      </w:r>
    </w:p>
    <w:p w14:paraId="658B1BF6" w14:textId="77777777" w:rsidR="00E06DD4" w:rsidRDefault="00E06DD4" w:rsidP="00E06DD4">
      <w:pPr>
        <w:pStyle w:val="ITEABodyText"/>
        <w:ind w:firstLine="708"/>
        <w:rPr>
          <w:rFonts w:cs="Arial"/>
          <w:color w:val="212121"/>
          <w:shd w:val="clear" w:color="auto" w:fill="FFFFFF"/>
        </w:rPr>
      </w:pPr>
      <w:r>
        <w:rPr>
          <w:rFonts w:cs="Arial"/>
          <w:color w:val="212121"/>
          <w:shd w:val="clear" w:color="auto" w:fill="FFFFFF"/>
        </w:rPr>
        <w:t>3. The app of Emotion is launched automatically.</w:t>
      </w:r>
    </w:p>
    <w:p w14:paraId="24BC9E56" w14:textId="77777777" w:rsidR="00E06DD4" w:rsidRDefault="00E06DD4" w:rsidP="00E06DD4">
      <w:pPr>
        <w:pStyle w:val="ITEABodyText"/>
        <w:ind w:firstLine="708"/>
        <w:rPr>
          <w:rFonts w:cs="Arial"/>
          <w:color w:val="212121"/>
          <w:shd w:val="clear" w:color="auto" w:fill="FFFFFF"/>
        </w:rPr>
      </w:pPr>
      <w:r>
        <w:rPr>
          <w:rFonts w:cs="Arial"/>
          <w:color w:val="212121"/>
          <w:shd w:val="clear" w:color="auto" w:fill="FFFFFF"/>
        </w:rPr>
        <w:tab/>
        <w:t>a) Start running in the background if the camera is connected to the virtual machine</w:t>
      </w:r>
    </w:p>
    <w:p w14:paraId="73130748" w14:textId="77777777" w:rsidR="00E06DD4" w:rsidRDefault="00E06DD4" w:rsidP="00E06DD4">
      <w:pPr>
        <w:pStyle w:val="ITEABodyText"/>
        <w:ind w:left="1440"/>
        <w:rPr>
          <w:rFonts w:ascii="Calibri" w:eastAsia="Calibri" w:hAnsi="Calibri" w:cstheme="minorBidi"/>
          <w:color w:val="auto"/>
          <w:spacing w:val="0"/>
          <w:szCs w:val="22"/>
          <w:lang w:val="en-US" w:eastAsia="en-US"/>
        </w:rPr>
      </w:pPr>
      <w:r>
        <w:rPr>
          <w:rFonts w:cs="Arial"/>
          <w:color w:val="212121"/>
          <w:shd w:val="clear" w:color="auto" w:fill="FFFFFF"/>
        </w:rPr>
        <w:t xml:space="preserve">b) A csv file with user emotions data is created from scratch </w:t>
      </w:r>
    </w:p>
    <w:p w14:paraId="3C0B3E48" w14:textId="77777777" w:rsidR="00E06DD4" w:rsidRDefault="00E06DD4" w:rsidP="00E06DD4">
      <w:pPr>
        <w:pStyle w:val="ITEABodyText"/>
        <w:ind w:firstLine="708"/>
        <w:rPr>
          <w:rFonts w:ascii="Calibri" w:eastAsia="Calibri" w:hAnsi="Calibri"/>
          <w:color w:val="auto"/>
          <w:spacing w:val="0"/>
          <w:szCs w:val="22"/>
          <w:lang w:val="en-US" w:eastAsia="en-US"/>
        </w:rPr>
      </w:pPr>
      <w:r>
        <w:rPr>
          <w:rFonts w:cs="Arial"/>
          <w:color w:val="212121"/>
          <w:shd w:val="clear" w:color="auto" w:fill="FFFFFF"/>
        </w:rPr>
        <w:t xml:space="preserve">4. The app starts to capture data in csv format </w:t>
      </w:r>
    </w:p>
    <w:p w14:paraId="16612401" w14:textId="77777777" w:rsidR="00E06DD4" w:rsidRDefault="00E06DD4" w:rsidP="00E06DD4">
      <w:pPr>
        <w:pStyle w:val="ITEABodyText"/>
        <w:ind w:firstLine="708"/>
        <w:rPr>
          <w:rFonts w:cs="Arial"/>
          <w:color w:val="212121"/>
          <w:shd w:val="clear" w:color="auto" w:fill="FFFFFF"/>
        </w:rPr>
      </w:pPr>
      <w:r>
        <w:rPr>
          <w:rFonts w:cs="Arial"/>
          <w:color w:val="212121"/>
          <w:shd w:val="clear" w:color="auto" w:fill="FFFFFF"/>
        </w:rPr>
        <w:t xml:space="preserve">5. To stop the app, the user must return to the main page of the course and click on the button 'Stop </w:t>
      </w:r>
      <w:proofErr w:type="spellStart"/>
      <w:r>
        <w:rPr>
          <w:rFonts w:cs="Arial"/>
          <w:color w:val="212121"/>
          <w:shd w:val="clear" w:color="auto" w:fill="FFFFFF"/>
        </w:rPr>
        <w:t>Emospace</w:t>
      </w:r>
      <w:proofErr w:type="spellEnd"/>
      <w:r>
        <w:rPr>
          <w:rFonts w:cs="Arial"/>
          <w:color w:val="212121"/>
          <w:shd w:val="clear" w:color="auto" w:fill="FFFFFF"/>
        </w:rPr>
        <w:t xml:space="preserve">' or </w:t>
      </w:r>
      <w:proofErr w:type="spellStart"/>
      <w:r>
        <w:rPr>
          <w:rFonts w:cs="Arial"/>
          <w:color w:val="212121"/>
          <w:shd w:val="clear" w:color="auto" w:fill="FFFFFF"/>
        </w:rPr>
        <w:t>wuth</w:t>
      </w:r>
      <w:proofErr w:type="spellEnd"/>
      <w:r>
        <w:rPr>
          <w:rFonts w:cs="Arial"/>
          <w:color w:val="212121"/>
          <w:shd w:val="clear" w:color="auto" w:fill="FFFFFF"/>
        </w:rPr>
        <w:t xml:space="preserve"> logout</w:t>
      </w:r>
    </w:p>
    <w:p w14:paraId="27AEF7A8" w14:textId="77777777" w:rsidR="00E06DD4" w:rsidRDefault="00E06DD4" w:rsidP="00E06DD4">
      <w:pPr>
        <w:pStyle w:val="ITEABodyText"/>
        <w:ind w:firstLine="708"/>
        <w:rPr>
          <w:rFonts w:cs="Arial"/>
          <w:color w:val="212121"/>
          <w:shd w:val="clear" w:color="auto" w:fill="FFFFFF"/>
        </w:rPr>
      </w:pPr>
      <w:r>
        <w:rPr>
          <w:rFonts w:cs="Arial"/>
          <w:color w:val="212121"/>
          <w:shd w:val="clear" w:color="auto" w:fill="FFFFFF"/>
        </w:rPr>
        <w:t xml:space="preserve">6. When the Emotion app is stopped, the csv file data is dumped in a MySQL database to. The data is saved with the user id, the course code, the save date and a unique ID </w:t>
      </w:r>
    </w:p>
    <w:p w14:paraId="7E5FB1D5" w14:textId="77777777" w:rsidR="00E06DD4" w:rsidRDefault="00E06DD4" w:rsidP="00E06DD4">
      <w:pPr>
        <w:pStyle w:val="ITEABodyText"/>
        <w:ind w:firstLine="708"/>
        <w:rPr>
          <w:rFonts w:cs="Arial"/>
          <w:color w:val="212121"/>
          <w:shd w:val="clear" w:color="auto" w:fill="FFFFFF"/>
        </w:rPr>
      </w:pPr>
      <w:r>
        <w:rPr>
          <w:rFonts w:cs="Arial"/>
          <w:color w:val="212121"/>
          <w:shd w:val="clear" w:color="auto" w:fill="FFFFFF"/>
        </w:rPr>
        <w:t>7. To restart the Emotion app, you must refresh the main page of the course</w:t>
      </w:r>
    </w:p>
    <w:p w14:paraId="3836355C" w14:textId="77777777" w:rsidR="00E06DD4" w:rsidRDefault="00E06DD4" w:rsidP="00E06DD4">
      <w:pPr>
        <w:pStyle w:val="ITEABodyText"/>
        <w:numPr>
          <w:ilvl w:val="0"/>
          <w:numId w:val="26"/>
        </w:numPr>
        <w:rPr>
          <w:rFonts w:cs="Arial"/>
          <w:color w:val="212121"/>
          <w:shd w:val="clear" w:color="auto" w:fill="FFFFFF"/>
        </w:rPr>
      </w:pPr>
      <w:r>
        <w:rPr>
          <w:rFonts w:cs="Arial"/>
          <w:color w:val="212121"/>
          <w:shd w:val="clear" w:color="auto" w:fill="FFFFFF"/>
        </w:rPr>
        <w:t xml:space="preserve">And finally, with the role of teacher, you can see the users emotions: </w:t>
      </w:r>
    </w:p>
    <w:p w14:paraId="12A9E35D" w14:textId="77777777" w:rsidR="00E06DD4" w:rsidRDefault="00E06DD4" w:rsidP="00E06DD4">
      <w:pPr>
        <w:pStyle w:val="ITEABodyText"/>
        <w:ind w:firstLine="708"/>
        <w:rPr>
          <w:rFonts w:cs="Arial"/>
          <w:color w:val="212121"/>
          <w:shd w:val="clear" w:color="auto" w:fill="FFFFFF"/>
        </w:rPr>
      </w:pPr>
      <w:r>
        <w:rPr>
          <w:rFonts w:cs="Arial"/>
          <w:color w:val="212121"/>
          <w:shd w:val="clear" w:color="auto" w:fill="FFFFFF"/>
        </w:rPr>
        <w:t xml:space="preserve">1. User logs in </w:t>
      </w:r>
      <w:proofErr w:type="spellStart"/>
      <w:r>
        <w:rPr>
          <w:rFonts w:cs="Arial"/>
          <w:color w:val="212121"/>
          <w:shd w:val="clear" w:color="auto" w:fill="FFFFFF"/>
        </w:rPr>
        <w:t>chamilo</w:t>
      </w:r>
      <w:proofErr w:type="spellEnd"/>
      <w:r>
        <w:rPr>
          <w:rFonts w:cs="Arial"/>
          <w:color w:val="212121"/>
          <w:shd w:val="clear" w:color="auto" w:fill="FFFFFF"/>
        </w:rPr>
        <w:t xml:space="preserve"> with professor</w:t>
      </w:r>
    </w:p>
    <w:p w14:paraId="1A843191" w14:textId="77777777" w:rsidR="00E06DD4" w:rsidRDefault="00E06DD4" w:rsidP="00E06DD4">
      <w:pPr>
        <w:pStyle w:val="ITEABodyText"/>
        <w:ind w:firstLine="708"/>
        <w:rPr>
          <w:rFonts w:cs="Arial"/>
          <w:color w:val="212121"/>
          <w:shd w:val="clear" w:color="auto" w:fill="FFFFFF"/>
        </w:rPr>
      </w:pPr>
      <w:r>
        <w:rPr>
          <w:rFonts w:cs="Arial"/>
          <w:color w:val="212121"/>
          <w:shd w:val="clear" w:color="auto" w:fill="FFFFFF"/>
        </w:rPr>
        <w:t xml:space="preserve">2. Go to Reports&gt; Pending Courses&gt; Course Details&gt; Student Details </w:t>
      </w:r>
    </w:p>
    <w:p w14:paraId="5C6E45CA" w14:textId="77777777" w:rsidR="00E06DD4" w:rsidRDefault="00E06DD4" w:rsidP="00E06DD4">
      <w:pPr>
        <w:pStyle w:val="ITEABodyText"/>
        <w:ind w:firstLine="708"/>
        <w:rPr>
          <w:rFonts w:ascii="Calibri" w:eastAsia="Calibri" w:hAnsi="Calibri" w:cstheme="minorBidi"/>
          <w:color w:val="auto"/>
          <w:spacing w:val="0"/>
          <w:szCs w:val="22"/>
          <w:lang w:val="en-US" w:eastAsia="en-US"/>
        </w:rPr>
      </w:pPr>
      <w:r>
        <w:rPr>
          <w:rFonts w:cs="Arial"/>
          <w:color w:val="212121"/>
          <w:shd w:val="clear" w:color="auto" w:fill="FFFFFF"/>
        </w:rPr>
        <w:t>3. Click on the button 'See emotions' to. It opens a new window that paints a graph with the emotions registered by the student during the course.</w:t>
      </w:r>
    </w:p>
    <w:p w14:paraId="141215CE" w14:textId="4E94A72B" w:rsidR="002D6E86" w:rsidRDefault="002D6E86" w:rsidP="00866E87">
      <w:pPr>
        <w:rPr>
          <w:lang w:val="en-US"/>
        </w:rPr>
      </w:pPr>
    </w:p>
    <w:p w14:paraId="54F18135" w14:textId="77777777" w:rsidR="00F8442F" w:rsidRDefault="00F8442F" w:rsidP="00813282">
      <w:pPr>
        <w:pStyle w:val="Titre2"/>
        <w:rPr>
          <w:lang w:val="en-US"/>
        </w:rPr>
      </w:pPr>
      <w:bookmarkStart w:id="29" w:name="_Toc9512196"/>
      <w:r>
        <w:rPr>
          <w:lang w:val="en-US"/>
        </w:rPr>
        <w:t>ITI-</w:t>
      </w:r>
      <w:proofErr w:type="spellStart"/>
      <w:r>
        <w:rPr>
          <w:lang w:val="en-US"/>
        </w:rPr>
        <w:t>BDAaaS</w:t>
      </w:r>
      <w:proofErr w:type="spellEnd"/>
      <w:r>
        <w:rPr>
          <w:lang w:val="en-US"/>
        </w:rPr>
        <w:t xml:space="preserve"> platform</w:t>
      </w:r>
      <w:bookmarkEnd w:id="29"/>
    </w:p>
    <w:p w14:paraId="4FF6A638" w14:textId="77777777" w:rsidR="00F8442F" w:rsidRPr="00512ABB" w:rsidRDefault="00F8442F" w:rsidP="00F8442F">
      <w:pPr>
        <w:rPr>
          <w:lang w:val="en-US"/>
        </w:rPr>
      </w:pPr>
      <w:proofErr w:type="gramStart"/>
      <w:r w:rsidRPr="00512ABB">
        <w:rPr>
          <w:lang w:val="en-US"/>
        </w:rPr>
        <w:t>Development of a Big Data Analytics platform to provide to the end-user a solution in the Cloud.</w:t>
      </w:r>
      <w:proofErr w:type="gramEnd"/>
      <w:r w:rsidRPr="00512ABB">
        <w:rPr>
          <w:lang w:val="en-US"/>
        </w:rPr>
        <w:t xml:space="preserve"> The platform has been designed to easily create elastic services with automated life cycle management. The goal is to obtain elastic services adapting to varying running conditions of their environment (load changes, failures, upgrades, etc.) with minimal effort and expense on the part of the service provider. </w:t>
      </w:r>
    </w:p>
    <w:p w14:paraId="445395A0" w14:textId="77777777" w:rsidR="00F8442F" w:rsidRDefault="00F8442F" w:rsidP="00F8442F">
      <w:pPr>
        <w:jc w:val="both"/>
        <w:rPr>
          <w:lang w:val="en-US"/>
        </w:rPr>
      </w:pPr>
      <w:r w:rsidRPr="00512ABB">
        <w:rPr>
          <w:lang w:val="en-US"/>
        </w:rPr>
        <w:t xml:space="preserve">Additionally, </w:t>
      </w:r>
      <w:r>
        <w:rPr>
          <w:lang w:val="en-US"/>
        </w:rPr>
        <w:t xml:space="preserve">the ITI’s </w:t>
      </w:r>
      <w:proofErr w:type="spellStart"/>
      <w:r>
        <w:rPr>
          <w:lang w:val="en-US"/>
        </w:rPr>
        <w:t>BDAaaS</w:t>
      </w:r>
      <w:proofErr w:type="spellEnd"/>
      <w:r>
        <w:rPr>
          <w:lang w:val="en-US"/>
        </w:rPr>
        <w:t xml:space="preserve"> aims to allow the end-user to focus on the data analysis processing, without getting bogged down by the details of configuration, services, adaptability, deployment and </w:t>
      </w:r>
      <w:r>
        <w:rPr>
          <w:lang w:val="en-US"/>
        </w:rPr>
        <w:lastRenderedPageBreak/>
        <w:t xml:space="preserve">doing transparent the IaaS selection. ITI’s </w:t>
      </w:r>
      <w:proofErr w:type="spellStart"/>
      <w:r>
        <w:rPr>
          <w:lang w:val="en-US"/>
        </w:rPr>
        <w:t>BDAaaS</w:t>
      </w:r>
      <w:proofErr w:type="spellEnd"/>
      <w:r>
        <w:rPr>
          <w:lang w:val="en-US"/>
        </w:rPr>
        <w:t xml:space="preserve"> provides an ecosystem of services to address different scenarios such as the Predictive Analytics and Exploratory Data Analysis (EDA) based on </w:t>
      </w:r>
      <w:r>
        <w:rPr>
          <w:i/>
          <w:lang w:val="en-US"/>
        </w:rPr>
        <w:t>Batch</w:t>
      </w:r>
      <w:r>
        <w:rPr>
          <w:lang w:val="en-US"/>
        </w:rPr>
        <w:t xml:space="preserve"> or </w:t>
      </w:r>
      <w:r>
        <w:rPr>
          <w:i/>
          <w:lang w:val="en-US"/>
        </w:rPr>
        <w:t>Stream processing</w:t>
      </w:r>
      <w:r>
        <w:rPr>
          <w:lang w:val="en-US"/>
        </w:rPr>
        <w:t xml:space="preserve">. </w:t>
      </w:r>
    </w:p>
    <w:p w14:paraId="559FE873" w14:textId="53DCEAFA" w:rsidR="00F8442F" w:rsidRDefault="00F8442F" w:rsidP="00F8442F">
      <w:pPr>
        <w:keepNext/>
      </w:pPr>
      <w:r>
        <w:rPr>
          <w:noProof/>
          <w:lang w:eastAsia="fr-FR"/>
        </w:rPr>
        <w:drawing>
          <wp:inline distT="0" distB="0" distL="0" distR="0" wp14:anchorId="69B16160" wp14:editId="73105013">
            <wp:extent cx="5762625" cy="184785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1847850"/>
                    </a:xfrm>
                    <a:prstGeom prst="rect">
                      <a:avLst/>
                    </a:prstGeom>
                    <a:noFill/>
                    <a:ln>
                      <a:noFill/>
                    </a:ln>
                  </pic:spPr>
                </pic:pic>
              </a:graphicData>
            </a:graphic>
          </wp:inline>
        </w:drawing>
      </w:r>
    </w:p>
    <w:p w14:paraId="72A56EFF" w14:textId="271FF3E7" w:rsidR="00F8442F" w:rsidRDefault="00F8442F" w:rsidP="00F8442F">
      <w:pPr>
        <w:pStyle w:val="Lgende"/>
      </w:pPr>
      <w:r>
        <w:t>ITI's Big Data Analytics as a Service infrastructure</w:t>
      </w:r>
    </w:p>
    <w:p w14:paraId="183C34AA" w14:textId="77777777" w:rsidR="00312407" w:rsidRPr="00F8442F" w:rsidRDefault="00312407" w:rsidP="00312407">
      <w:pPr>
        <w:rPr>
          <w:highlight w:val="yellow"/>
          <w:lang w:val="en-GB"/>
        </w:rPr>
      </w:pPr>
    </w:p>
    <w:p w14:paraId="58BD1833" w14:textId="77777777" w:rsidR="00312407" w:rsidRPr="008539CA" w:rsidRDefault="00312407" w:rsidP="00813282">
      <w:pPr>
        <w:pStyle w:val="Titre2"/>
        <w:rPr>
          <w:lang w:val="en-US"/>
        </w:rPr>
      </w:pPr>
      <w:bookmarkStart w:id="30" w:name="_Toc9512197"/>
      <w:r>
        <w:rPr>
          <w:lang w:val="en-US"/>
        </w:rPr>
        <w:t>Semantic engine</w:t>
      </w:r>
      <w:bookmarkEnd w:id="30"/>
    </w:p>
    <w:p w14:paraId="4443117C" w14:textId="03FB213F" w:rsidR="009935E8" w:rsidRPr="009935E8" w:rsidRDefault="009935E8" w:rsidP="00FC2434">
      <w:pPr>
        <w:jc w:val="both"/>
        <w:rPr>
          <w:lang w:val="en-GB"/>
        </w:rPr>
      </w:pPr>
      <w:r w:rsidRPr="009935E8">
        <w:rPr>
          <w:lang w:val="en-GB"/>
        </w:rPr>
        <w:t xml:space="preserve">An intelligent automation platform based on semantic Event-Condition-Action (ECA) rules has been developed. Its main goal is to enable task automation in a smart environment, allowing users to create automation rules in a simple way. These rules can be used in </w:t>
      </w:r>
      <w:proofErr w:type="spellStart"/>
      <w:r w:rsidRPr="009935E8">
        <w:rPr>
          <w:lang w:val="en-GB"/>
        </w:rPr>
        <w:t>Emospaces</w:t>
      </w:r>
      <w:proofErr w:type="spellEnd"/>
      <w:r w:rsidRPr="009935E8">
        <w:rPr>
          <w:lang w:val="en-GB"/>
        </w:rPr>
        <w:t xml:space="preserve"> context to adapt the environment to the users depending on the context and their emotions.</w:t>
      </w:r>
    </w:p>
    <w:p w14:paraId="687CC3A8" w14:textId="7C19EF2C" w:rsidR="009935E8" w:rsidRPr="009935E8" w:rsidRDefault="009935E8" w:rsidP="00FC2434">
      <w:pPr>
        <w:jc w:val="both"/>
        <w:rPr>
          <w:lang w:val="en-GB"/>
        </w:rPr>
      </w:pPr>
      <w:r w:rsidRPr="009935E8">
        <w:rPr>
          <w:lang w:val="en-GB"/>
        </w:rPr>
        <w:t>The platform is based on a semantic rule engine called EYE</w:t>
      </w:r>
      <w:r>
        <w:rPr>
          <w:rStyle w:val="Appelnotedebasdep"/>
          <w:lang w:val="en-GB"/>
        </w:rPr>
        <w:footnoteReference w:id="1"/>
      </w:r>
      <w:r>
        <w:rPr>
          <w:lang w:val="en-GB"/>
        </w:rPr>
        <w:t xml:space="preserve">, and rules are semantically modelled using </w:t>
      </w:r>
      <w:r w:rsidRPr="009935E8">
        <w:rPr>
          <w:lang w:val="en-GB"/>
        </w:rPr>
        <w:t>EWE ontology</w:t>
      </w:r>
      <w:r>
        <w:rPr>
          <w:rStyle w:val="Appelnotedebasdep"/>
          <w:lang w:val="en-GB"/>
        </w:rPr>
        <w:footnoteReference w:id="2"/>
      </w:r>
      <w:r w:rsidRPr="009935E8">
        <w:rPr>
          <w:lang w:val="en-GB"/>
        </w:rPr>
        <w:t xml:space="preserve">. </w:t>
      </w:r>
      <w:r w:rsidR="0094542A">
        <w:rPr>
          <w:lang w:val="en-GB"/>
        </w:rPr>
        <w:t xml:space="preserve">This ontology </w:t>
      </w:r>
      <w:r w:rsidR="0094542A" w:rsidRPr="0094542A">
        <w:rPr>
          <w:lang w:val="en-GB"/>
        </w:rPr>
        <w:t>is a vocabulary designed to model, in a descriptive approach, the most significant aspects of Task Automation Service</w:t>
      </w:r>
      <w:r w:rsidR="0094542A">
        <w:rPr>
          <w:lang w:val="en-GB"/>
        </w:rPr>
        <w:t>s</w:t>
      </w:r>
      <w:r w:rsidR="0094542A" w:rsidRPr="0094542A">
        <w:rPr>
          <w:lang w:val="en-GB"/>
        </w:rPr>
        <w:t xml:space="preserve"> (TAS)</w:t>
      </w:r>
      <w:r w:rsidR="0094542A">
        <w:rPr>
          <w:lang w:val="en-GB"/>
        </w:rPr>
        <w:t xml:space="preserve">, and </w:t>
      </w:r>
      <w:r w:rsidR="0094542A" w:rsidRPr="0094542A">
        <w:rPr>
          <w:lang w:val="en-GB"/>
        </w:rPr>
        <w:t>provides a common model to define and describe them.</w:t>
      </w:r>
    </w:p>
    <w:p w14:paraId="7BB7AE5E" w14:textId="77777777" w:rsidR="0050108C" w:rsidRPr="009935E8" w:rsidRDefault="0050108C" w:rsidP="000C7FE3">
      <w:pPr>
        <w:jc w:val="both"/>
        <w:rPr>
          <w:lang w:val="en-GB"/>
        </w:rPr>
      </w:pPr>
      <w:r>
        <w:rPr>
          <w:lang w:val="en-GB"/>
        </w:rPr>
        <w:t xml:space="preserve">Users can use the platform for creating and configuring their own automation rules. These </w:t>
      </w:r>
      <w:r w:rsidRPr="009935E8">
        <w:rPr>
          <w:lang w:val="en-GB"/>
        </w:rPr>
        <w:t xml:space="preserve">rules </w:t>
      </w:r>
      <w:r>
        <w:rPr>
          <w:lang w:val="en-GB"/>
        </w:rPr>
        <w:t>are intended to automate the adaption of the environment depending on their preferences and emotions</w:t>
      </w:r>
      <w:r w:rsidRPr="009935E8">
        <w:rPr>
          <w:lang w:val="en-GB"/>
        </w:rPr>
        <w:t>. Some examples of these rules are presented below:</w:t>
      </w:r>
    </w:p>
    <w:p w14:paraId="50A94E60" w14:textId="77777777" w:rsidR="0050108C" w:rsidRPr="0050108C" w:rsidRDefault="0050108C" w:rsidP="0050108C">
      <w:pPr>
        <w:pStyle w:val="Paragraphedeliste"/>
        <w:numPr>
          <w:ilvl w:val="0"/>
          <w:numId w:val="21"/>
        </w:numPr>
        <w:rPr>
          <w:lang w:val="en-GB"/>
        </w:rPr>
      </w:pPr>
      <w:r>
        <w:rPr>
          <w:lang w:val="en-GB"/>
        </w:rPr>
        <w:t>“</w:t>
      </w:r>
      <w:r w:rsidRPr="0050108C">
        <w:rPr>
          <w:lang w:val="en-GB"/>
        </w:rPr>
        <w:t>If stress level of a user is too high, then ask him to go for a walk.</w:t>
      </w:r>
      <w:r>
        <w:rPr>
          <w:lang w:val="en-GB"/>
        </w:rPr>
        <w:t>”</w:t>
      </w:r>
      <w:r w:rsidRPr="0050108C">
        <w:rPr>
          <w:lang w:val="en-GB"/>
        </w:rPr>
        <w:t xml:space="preserve"> When a very high stress level in a user has been detected, this rule proposes to go for a walk to achieve that his/her stress level falls and his wellness rises.</w:t>
      </w:r>
    </w:p>
    <w:p w14:paraId="0A308707" w14:textId="77777777" w:rsidR="0050108C" w:rsidRPr="0050108C" w:rsidRDefault="0050108C" w:rsidP="0050108C">
      <w:pPr>
        <w:pStyle w:val="Paragraphedeliste"/>
        <w:numPr>
          <w:ilvl w:val="0"/>
          <w:numId w:val="21"/>
        </w:numPr>
        <w:rPr>
          <w:lang w:val="en-GB"/>
        </w:rPr>
      </w:pPr>
      <w:r>
        <w:rPr>
          <w:lang w:val="en-GB"/>
        </w:rPr>
        <w:t>“</w:t>
      </w:r>
      <w:r w:rsidRPr="0050108C">
        <w:rPr>
          <w:lang w:val="en-GB"/>
        </w:rPr>
        <w:t>If temperature rises above 30⁰C, then turn on the air conditioning.</w:t>
      </w:r>
      <w:r>
        <w:rPr>
          <w:lang w:val="en-GB"/>
        </w:rPr>
        <w:t>”</w:t>
      </w:r>
      <w:r w:rsidRPr="0050108C">
        <w:rPr>
          <w:lang w:val="en-GB"/>
        </w:rPr>
        <w:t xml:space="preserve"> To stay at high level of temperatures may result in users’ stress, so this rule proposes to automatically control this temperature to prevent high levels of stress.</w:t>
      </w:r>
    </w:p>
    <w:p w14:paraId="60E5DFB8" w14:textId="71725FB5" w:rsidR="0050108C" w:rsidRPr="0050108C" w:rsidRDefault="0050108C" w:rsidP="0050108C">
      <w:pPr>
        <w:pStyle w:val="Paragraphedeliste"/>
        <w:numPr>
          <w:ilvl w:val="0"/>
          <w:numId w:val="21"/>
        </w:numPr>
        <w:rPr>
          <w:lang w:val="en-GB"/>
        </w:rPr>
      </w:pPr>
      <w:r>
        <w:rPr>
          <w:lang w:val="en-GB"/>
        </w:rPr>
        <w:lastRenderedPageBreak/>
        <w:t>“</w:t>
      </w:r>
      <w:r w:rsidRPr="0050108C">
        <w:rPr>
          <w:lang w:val="en-GB"/>
        </w:rPr>
        <w:t>If average stress level of users is too high, then play relaxing music.</w:t>
      </w:r>
      <w:r>
        <w:rPr>
          <w:lang w:val="en-GB"/>
        </w:rPr>
        <w:t>”</w:t>
      </w:r>
      <w:r w:rsidRPr="0050108C">
        <w:rPr>
          <w:lang w:val="en-GB"/>
        </w:rPr>
        <w:t xml:space="preserve"> This rule proposes to play relaxing music in order to reduce the stress level of users.</w:t>
      </w:r>
    </w:p>
    <w:p w14:paraId="4AB4FDAA" w14:textId="77777777" w:rsidR="00FC2434" w:rsidRDefault="00FC2434" w:rsidP="00FC2434">
      <w:pPr>
        <w:keepNext/>
        <w:jc w:val="center"/>
      </w:pPr>
      <w:r>
        <w:rPr>
          <w:noProof/>
          <w:lang w:eastAsia="fr-FR"/>
        </w:rPr>
        <w:drawing>
          <wp:inline distT="0" distB="0" distL="0" distR="0" wp14:anchorId="5116E64C" wp14:editId="5548E167">
            <wp:extent cx="5760720" cy="3048310"/>
            <wp:effectExtent l="0" t="0" r="0" b="0"/>
            <wp:docPr id="23" name="Imagen 23" descr="https://lh5.googleusercontent.com/f5I9w4I0K9lK9oIN4_JkqcJwF2sjKyZl7Kp1efxNwnVBa-e_W17Olrr1l-TtNq-6MYJPOM2-cegr_eSQLTEirGG9ph6KJcnjGXEzoWKA2acAAFpJ8QMgVqulL1XLG2iA53lS67Bb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cb938402-132e-50f0-81e1-b5b34f5177d9" descr="https://lh5.googleusercontent.com/f5I9w4I0K9lK9oIN4_JkqcJwF2sjKyZl7Kp1efxNwnVBa-e_W17Olrr1l-TtNq-6MYJPOM2-cegr_eSQLTEirGG9ph6KJcnjGXEzoWKA2acAAFpJ8QMgVqulL1XLG2iA53lS67BbMw"/>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3048310"/>
                    </a:xfrm>
                    <a:prstGeom prst="rect">
                      <a:avLst/>
                    </a:prstGeom>
                    <a:noFill/>
                    <a:ln>
                      <a:noFill/>
                    </a:ln>
                  </pic:spPr>
                </pic:pic>
              </a:graphicData>
            </a:graphic>
          </wp:inline>
        </w:drawing>
      </w:r>
    </w:p>
    <w:p w14:paraId="030DD4A4" w14:textId="19DF8D1C" w:rsidR="00FC2434" w:rsidRDefault="00FC2434" w:rsidP="00FC2434">
      <w:pPr>
        <w:pStyle w:val="Lgende"/>
      </w:pPr>
      <w:r>
        <w:t>Semantic automation platform</w:t>
      </w:r>
    </w:p>
    <w:p w14:paraId="598BB371" w14:textId="77777777" w:rsidR="0050108C" w:rsidRDefault="0050108C" w:rsidP="009935E8">
      <w:pPr>
        <w:rPr>
          <w:lang w:val="en-GB"/>
        </w:rPr>
      </w:pPr>
    </w:p>
    <w:p w14:paraId="71CC9030" w14:textId="77777777" w:rsidR="0050108C" w:rsidRDefault="0050108C" w:rsidP="0050108C">
      <w:pPr>
        <w:jc w:val="both"/>
        <w:rPr>
          <w:lang w:val="en-GB"/>
        </w:rPr>
      </w:pPr>
      <w:r>
        <w:rPr>
          <w:lang w:val="en-GB"/>
        </w:rPr>
        <w:t>Several devices and services have been integrated in the platform. In addition, the use of semantic technologies for describing each component of the platform facilitates the integration of new components. The following devices and services have been integrated:</w:t>
      </w:r>
    </w:p>
    <w:p w14:paraId="7288640A" w14:textId="77777777" w:rsidR="0050108C" w:rsidRDefault="0050108C" w:rsidP="0050108C">
      <w:pPr>
        <w:pStyle w:val="Paragraphedeliste"/>
        <w:numPr>
          <w:ilvl w:val="0"/>
          <w:numId w:val="21"/>
        </w:numPr>
        <w:rPr>
          <w:lang w:val="en-GB"/>
        </w:rPr>
      </w:pPr>
      <w:r w:rsidRPr="0050108C">
        <w:rPr>
          <w:b/>
          <w:lang w:val="en-GB"/>
        </w:rPr>
        <w:t>Services</w:t>
      </w:r>
      <w:r w:rsidRPr="0050108C">
        <w:rPr>
          <w:lang w:val="en-GB"/>
        </w:rPr>
        <w:t>: Gmail, Telegram, Twitter.</w:t>
      </w:r>
    </w:p>
    <w:p w14:paraId="3F49D25D" w14:textId="3A91481D" w:rsidR="0050108C" w:rsidRPr="0050108C" w:rsidRDefault="0050108C" w:rsidP="0050108C">
      <w:pPr>
        <w:pStyle w:val="Paragraphedeliste"/>
        <w:numPr>
          <w:ilvl w:val="0"/>
          <w:numId w:val="21"/>
        </w:numPr>
        <w:rPr>
          <w:lang w:val="en-GB"/>
        </w:rPr>
      </w:pPr>
      <w:r w:rsidRPr="0050108C">
        <w:rPr>
          <w:b/>
          <w:lang w:val="en-GB"/>
        </w:rPr>
        <w:t>Devices</w:t>
      </w:r>
      <w:r w:rsidRPr="0050108C">
        <w:rPr>
          <w:lang w:val="en-GB"/>
        </w:rPr>
        <w:t xml:space="preserve">: Google Chromecast, </w:t>
      </w:r>
      <w:proofErr w:type="spellStart"/>
      <w:r w:rsidRPr="0050108C">
        <w:rPr>
          <w:lang w:val="en-GB"/>
        </w:rPr>
        <w:t>Empatica</w:t>
      </w:r>
      <w:proofErr w:type="spellEnd"/>
      <w:r w:rsidRPr="0050108C">
        <w:rPr>
          <w:lang w:val="en-GB"/>
        </w:rPr>
        <w:t xml:space="preserve"> E4, Google Home, </w:t>
      </w:r>
      <w:proofErr w:type="spellStart"/>
      <w:r w:rsidRPr="0050108C">
        <w:rPr>
          <w:lang w:val="en-GB"/>
        </w:rPr>
        <w:t>Estimote</w:t>
      </w:r>
      <w:proofErr w:type="spellEnd"/>
      <w:r w:rsidRPr="0050108C">
        <w:rPr>
          <w:lang w:val="en-GB"/>
        </w:rPr>
        <w:t xml:space="preserve"> Beacons, </w:t>
      </w:r>
      <w:proofErr w:type="spellStart"/>
      <w:r w:rsidRPr="0050108C">
        <w:rPr>
          <w:lang w:val="en-GB"/>
        </w:rPr>
        <w:t>smartlight</w:t>
      </w:r>
      <w:proofErr w:type="spellEnd"/>
      <w:r w:rsidRPr="0050108C">
        <w:rPr>
          <w:lang w:val="en-GB"/>
        </w:rPr>
        <w:t xml:space="preserve">, </w:t>
      </w:r>
      <w:proofErr w:type="spellStart"/>
      <w:r w:rsidRPr="0050108C">
        <w:rPr>
          <w:lang w:val="en-GB"/>
        </w:rPr>
        <w:t>smartplug</w:t>
      </w:r>
      <w:proofErr w:type="spellEnd"/>
      <w:r w:rsidRPr="0050108C">
        <w:rPr>
          <w:lang w:val="en-GB"/>
        </w:rPr>
        <w:t>, smart TV, smartphone and temperature sensor.</w:t>
      </w:r>
    </w:p>
    <w:p w14:paraId="698A1821" w14:textId="7160CF8A" w:rsidR="0050108C" w:rsidRPr="0050108C" w:rsidRDefault="00BE2963" w:rsidP="00866E87">
      <w:pPr>
        <w:rPr>
          <w:lang w:val="en-GB"/>
        </w:rPr>
      </w:pPr>
      <w:r>
        <w:rPr>
          <w:lang w:val="en-GB"/>
        </w:rPr>
        <w:t xml:space="preserve">The platform connects with these devices and services in order to perform the automation rules. It receives events coming from different sources or sensors (such as </w:t>
      </w:r>
      <w:proofErr w:type="spellStart"/>
      <w:r>
        <w:rPr>
          <w:lang w:val="en-GB"/>
        </w:rPr>
        <w:t>Empatica</w:t>
      </w:r>
      <w:proofErr w:type="spellEnd"/>
      <w:r>
        <w:rPr>
          <w:lang w:val="en-GB"/>
        </w:rPr>
        <w:t xml:space="preserve"> E4 or </w:t>
      </w:r>
      <w:proofErr w:type="spellStart"/>
      <w:r>
        <w:rPr>
          <w:lang w:val="en-GB"/>
        </w:rPr>
        <w:t>Estimote</w:t>
      </w:r>
      <w:proofErr w:type="spellEnd"/>
      <w:r>
        <w:rPr>
          <w:lang w:val="en-GB"/>
        </w:rPr>
        <w:t xml:space="preserve"> Beacons) and triggers the corresponding actions on the actuators (Smart TV, Google Home, etc.).</w:t>
      </w:r>
    </w:p>
    <w:sectPr w:rsidR="0050108C" w:rsidRPr="0050108C" w:rsidSect="00075D04">
      <w:headerReference w:type="default" r:id="rId32"/>
      <w:footerReference w:type="default" r:id="rId33"/>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300633C" w15:done="0"/>
  <w15:commentEx w15:paraId="60428D63" w15:done="0"/>
  <w15:commentEx w15:paraId="7436EEDF" w15:done="0"/>
  <w15:commentEx w15:paraId="3ACAEDD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00633C" w16cid:durableId="1ECA2EE5"/>
  <w16cid:commentId w16cid:paraId="60428D63" w16cid:durableId="1ECA2EE6"/>
  <w16cid:commentId w16cid:paraId="7436EEDF" w16cid:durableId="1ECA2EE7"/>
  <w16cid:commentId w16cid:paraId="3ACAEDD6" w16cid:durableId="1ECA2EE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712992" w14:textId="77777777" w:rsidR="00497BFD" w:rsidRDefault="00497BFD" w:rsidP="001427A4">
      <w:pPr>
        <w:spacing w:after="0" w:line="240" w:lineRule="auto"/>
      </w:pPr>
      <w:r>
        <w:separator/>
      </w:r>
    </w:p>
  </w:endnote>
  <w:endnote w:type="continuationSeparator" w:id="0">
    <w:p w14:paraId="227B23F3" w14:textId="77777777" w:rsidR="00497BFD" w:rsidRDefault="00497BFD" w:rsidP="00142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2489"/>
      <w:gridCol w:w="3071"/>
    </w:tblGrid>
    <w:tr w:rsidR="00B068A5" w:rsidRPr="001427A4" w14:paraId="6CB431A5" w14:textId="77777777" w:rsidTr="00615C80">
      <w:trPr>
        <w:trHeight w:val="126"/>
      </w:trPr>
      <w:tc>
        <w:tcPr>
          <w:tcW w:w="3652" w:type="dxa"/>
        </w:tcPr>
        <w:p w14:paraId="30896E83" w14:textId="54ADE4C8" w:rsidR="00B068A5" w:rsidRPr="00982CDA" w:rsidRDefault="00B068A5" w:rsidP="001D5726">
          <w:pPr>
            <w:pStyle w:val="Pieddepage"/>
            <w:rPr>
              <w:lang w:val="es-ES"/>
            </w:rPr>
          </w:pPr>
          <w:r w:rsidRPr="00982CDA">
            <w:rPr>
              <w:lang w:val="es-ES"/>
            </w:rPr>
            <w:t xml:space="preserve">Ref. </w:t>
          </w:r>
          <w:proofErr w:type="spellStart"/>
          <w:r w:rsidRPr="00982CDA">
            <w:rPr>
              <w:lang w:val="es-ES"/>
            </w:rPr>
            <w:t>EmoSpaces</w:t>
          </w:r>
          <w:proofErr w:type="spellEnd"/>
          <w:r w:rsidRPr="00982CDA">
            <w:rPr>
              <w:lang w:val="es-ES"/>
            </w:rPr>
            <w:t xml:space="preserve">  D7.3  </w:t>
          </w:r>
          <w:r>
            <w:rPr>
              <w:lang w:val="es-ES"/>
            </w:rPr>
            <w:t>15/06</w:t>
          </w:r>
          <w:r w:rsidRPr="00982CDA">
            <w:rPr>
              <w:lang w:val="es-ES"/>
            </w:rPr>
            <w:t>/</w:t>
          </w:r>
          <w:r>
            <w:rPr>
              <w:lang w:val="es-ES"/>
            </w:rPr>
            <w:t>2018</w:t>
          </w:r>
        </w:p>
      </w:tc>
      <w:tc>
        <w:tcPr>
          <w:tcW w:w="2489" w:type="dxa"/>
        </w:tcPr>
        <w:p w14:paraId="23617494" w14:textId="61D9EF72" w:rsidR="00B068A5" w:rsidRPr="001427A4" w:rsidRDefault="00B068A5" w:rsidP="005D6DDF">
          <w:pPr>
            <w:pStyle w:val="Pieddepage"/>
          </w:pPr>
          <w:r>
            <w:t>V2.0</w:t>
          </w:r>
        </w:p>
      </w:tc>
      <w:tc>
        <w:tcPr>
          <w:tcW w:w="3071" w:type="dxa"/>
        </w:tcPr>
        <w:p w14:paraId="6CC21533" w14:textId="55F5ED5C" w:rsidR="00B068A5" w:rsidRPr="001427A4" w:rsidRDefault="00B068A5" w:rsidP="002616BC">
          <w:r w:rsidRPr="001427A4">
            <w:t xml:space="preserve">Page </w:t>
          </w:r>
          <w:r>
            <w:fldChar w:fldCharType="begin"/>
          </w:r>
          <w:r>
            <w:instrText xml:space="preserve"> PAGE </w:instrText>
          </w:r>
          <w:r>
            <w:fldChar w:fldCharType="separate"/>
          </w:r>
          <w:r w:rsidR="00DF30D2">
            <w:rPr>
              <w:noProof/>
            </w:rPr>
            <w:t>5</w:t>
          </w:r>
          <w:r>
            <w:rPr>
              <w:noProof/>
            </w:rPr>
            <w:fldChar w:fldCharType="end"/>
          </w:r>
          <w:r>
            <w:t>/</w:t>
          </w:r>
          <w:r>
            <w:rPr>
              <w:noProof/>
            </w:rPr>
            <w:fldChar w:fldCharType="begin"/>
          </w:r>
          <w:r>
            <w:rPr>
              <w:noProof/>
            </w:rPr>
            <w:instrText xml:space="preserve"> NUMPAGES  </w:instrText>
          </w:r>
          <w:r>
            <w:rPr>
              <w:noProof/>
            </w:rPr>
            <w:fldChar w:fldCharType="separate"/>
          </w:r>
          <w:r w:rsidR="00DF30D2">
            <w:rPr>
              <w:noProof/>
            </w:rPr>
            <w:t>29</w:t>
          </w:r>
          <w:r>
            <w:rPr>
              <w:noProof/>
            </w:rPr>
            <w:fldChar w:fldCharType="end"/>
          </w:r>
        </w:p>
      </w:tc>
    </w:tr>
  </w:tbl>
  <w:p w14:paraId="57E18B57" w14:textId="72632D9E" w:rsidR="00B068A5" w:rsidRDefault="00B068A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3A8610" w14:textId="77777777" w:rsidR="00497BFD" w:rsidRDefault="00497BFD" w:rsidP="001427A4">
      <w:pPr>
        <w:spacing w:after="0" w:line="240" w:lineRule="auto"/>
      </w:pPr>
      <w:r>
        <w:separator/>
      </w:r>
    </w:p>
  </w:footnote>
  <w:footnote w:type="continuationSeparator" w:id="0">
    <w:p w14:paraId="3CAAAF33" w14:textId="77777777" w:rsidR="00497BFD" w:rsidRDefault="00497BFD" w:rsidP="001427A4">
      <w:pPr>
        <w:spacing w:after="0" w:line="240" w:lineRule="auto"/>
      </w:pPr>
      <w:r>
        <w:continuationSeparator/>
      </w:r>
    </w:p>
  </w:footnote>
  <w:footnote w:id="1">
    <w:p w14:paraId="78775346" w14:textId="4F1F89C7" w:rsidR="00B068A5" w:rsidRPr="009935E8" w:rsidRDefault="00B068A5">
      <w:pPr>
        <w:pStyle w:val="Notedebasdepage"/>
        <w:rPr>
          <w:lang w:val="es-ES"/>
        </w:rPr>
      </w:pPr>
      <w:r>
        <w:rPr>
          <w:rStyle w:val="Appelnotedebasdep"/>
        </w:rPr>
        <w:footnoteRef/>
      </w:r>
      <w:r>
        <w:t xml:space="preserve"> </w:t>
      </w:r>
      <w:r w:rsidRPr="009935E8">
        <w:t>http://eulersharp.sourceforge.net/</w:t>
      </w:r>
    </w:p>
  </w:footnote>
  <w:footnote w:id="2">
    <w:p w14:paraId="078B8C3D" w14:textId="44C1FF15" w:rsidR="00B068A5" w:rsidRPr="009935E8" w:rsidRDefault="00B068A5">
      <w:pPr>
        <w:pStyle w:val="Notedebasdepage"/>
        <w:rPr>
          <w:lang w:val="es-ES"/>
        </w:rPr>
      </w:pPr>
      <w:r>
        <w:rPr>
          <w:rStyle w:val="Appelnotedebasdep"/>
        </w:rPr>
        <w:footnoteRef/>
      </w:r>
      <w:r>
        <w:t xml:space="preserve"> </w:t>
      </w:r>
      <w:r w:rsidRPr="009935E8">
        <w:rPr>
          <w:lang w:val="es-ES"/>
        </w:rPr>
        <w:t>http://www.gsi.dit.upm.es/ontologies/ewe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7C463" w14:textId="77777777" w:rsidR="00B068A5" w:rsidRDefault="00B068A5" w:rsidP="004739BA">
    <w:pPr>
      <w:pStyle w:val="En-tte"/>
      <w:jc w:val="right"/>
    </w:pPr>
    <w:r>
      <w:rPr>
        <w:noProof/>
        <w:lang w:eastAsia="fr-FR"/>
      </w:rPr>
      <w:drawing>
        <wp:anchor distT="0" distB="0" distL="114300" distR="114300" simplePos="0" relativeHeight="251658240" behindDoc="0" locked="0" layoutInCell="1" allowOverlap="1" wp14:anchorId="3241FD90" wp14:editId="28A95BE0">
          <wp:simplePos x="0" y="0"/>
          <wp:positionH relativeFrom="column">
            <wp:posOffset>-235824</wp:posOffset>
          </wp:positionH>
          <wp:positionV relativeFrom="paragraph">
            <wp:posOffset>441960</wp:posOffset>
          </wp:positionV>
          <wp:extent cx="1507787" cy="401646"/>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7787" cy="40164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04365CB2" wp14:editId="348ED49C">
          <wp:extent cx="1878700" cy="1328235"/>
          <wp:effectExtent l="0" t="0" r="0" b="0"/>
          <wp:docPr id="1" name="Image 1" descr="D:\Users\T0132775\Documents\EMOSPACES\2-Templates\V2\EmoSpace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T0132775\Documents\EMOSPACES\2-Templates\V2\EmoSpaces 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9335" cy="132868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13DC5DA4"/>
    <w:lvl w:ilvl="0">
      <w:start w:val="1"/>
      <w:numFmt w:val="bullet"/>
      <w:pStyle w:val="Listepuces2"/>
      <w:lvlText w:val=""/>
      <w:lvlJc w:val="left"/>
      <w:pPr>
        <w:tabs>
          <w:tab w:val="num" w:pos="643"/>
        </w:tabs>
        <w:ind w:left="643" w:hanging="360"/>
      </w:pPr>
      <w:rPr>
        <w:rFonts w:ascii="Symbol" w:hAnsi="Symbol" w:hint="default"/>
      </w:rPr>
    </w:lvl>
  </w:abstractNum>
  <w:abstractNum w:abstractNumId="1">
    <w:nsid w:val="024A0C8F"/>
    <w:multiLevelType w:val="multilevel"/>
    <w:tmpl w:val="F31AF562"/>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Titre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2535047"/>
    <w:multiLevelType w:val="multilevel"/>
    <w:tmpl w:val="0A4C86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03254812"/>
    <w:multiLevelType w:val="hybridMultilevel"/>
    <w:tmpl w:val="316A3ECC"/>
    <w:lvl w:ilvl="0" w:tplc="0413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nsid w:val="06B90997"/>
    <w:multiLevelType w:val="hybridMultilevel"/>
    <w:tmpl w:val="C6BA4CD6"/>
    <w:lvl w:ilvl="0" w:tplc="B316C8A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6E478AB"/>
    <w:multiLevelType w:val="hybridMultilevel"/>
    <w:tmpl w:val="BEFE877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83211A9"/>
    <w:multiLevelType w:val="hybridMultilevel"/>
    <w:tmpl w:val="E31C55B2"/>
    <w:lvl w:ilvl="0" w:tplc="1728C748">
      <w:start w:val="1"/>
      <w:numFmt w:val="bullet"/>
      <w:pStyle w:val="Bulletsintables"/>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C5C64C1"/>
    <w:multiLevelType w:val="hybridMultilevel"/>
    <w:tmpl w:val="F64A14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99C2E9B"/>
    <w:multiLevelType w:val="hybridMultilevel"/>
    <w:tmpl w:val="6D829100"/>
    <w:lvl w:ilvl="0" w:tplc="61009D80">
      <w:start w:val="3"/>
      <w:numFmt w:val="bullet"/>
      <w:lvlText w:val="-"/>
      <w:lvlJc w:val="left"/>
      <w:pPr>
        <w:ind w:left="360" w:hanging="360"/>
      </w:pPr>
      <w:rPr>
        <w:rFonts w:ascii="Arial" w:eastAsiaTheme="minorHAnsi"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9">
    <w:nsid w:val="200D3AC7"/>
    <w:multiLevelType w:val="hybridMultilevel"/>
    <w:tmpl w:val="24869C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00D717F"/>
    <w:multiLevelType w:val="hybridMultilevel"/>
    <w:tmpl w:val="1E645F66"/>
    <w:lvl w:ilvl="0" w:tplc="04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41E70B4D"/>
    <w:multiLevelType w:val="hybridMultilevel"/>
    <w:tmpl w:val="70D89414"/>
    <w:lvl w:ilvl="0" w:tplc="56DE134A">
      <w:start w:val="1"/>
      <w:numFmt w:val="decimal"/>
      <w:lvlText w:val="%1)"/>
      <w:lvlJc w:val="left"/>
      <w:pPr>
        <w:ind w:left="720" w:hanging="360"/>
      </w:pPr>
      <w:rPr>
        <w:rFonts w:ascii="Calibri" w:eastAsia="Calibri" w:hAnsi="Calibri" w:cs="Times New Roman"/>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961498D"/>
    <w:multiLevelType w:val="hybridMultilevel"/>
    <w:tmpl w:val="FAB231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AD97FCF"/>
    <w:multiLevelType w:val="hybridMultilevel"/>
    <w:tmpl w:val="E030530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4">
    <w:nsid w:val="5CBA2287"/>
    <w:multiLevelType w:val="hybridMultilevel"/>
    <w:tmpl w:val="7712785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63DE1381"/>
    <w:multiLevelType w:val="hybridMultilevel"/>
    <w:tmpl w:val="19D6A052"/>
    <w:lvl w:ilvl="0" w:tplc="0413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64FB3ADA"/>
    <w:multiLevelType w:val="multilevel"/>
    <w:tmpl w:val="E8A0F0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nsid w:val="6AB500B4"/>
    <w:multiLevelType w:val="hybridMultilevel"/>
    <w:tmpl w:val="D632B788"/>
    <w:lvl w:ilvl="0" w:tplc="3E3AC786">
      <w:start w:val="4"/>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72C32A6"/>
    <w:multiLevelType w:val="hybridMultilevel"/>
    <w:tmpl w:val="B4385C7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77C10211"/>
    <w:multiLevelType w:val="hybridMultilevel"/>
    <w:tmpl w:val="E1E6B5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5"/>
  </w:num>
  <w:num w:numId="12">
    <w:abstractNumId w:val="1"/>
  </w:num>
  <w:num w:numId="13">
    <w:abstractNumId w:val="1"/>
  </w:num>
  <w:num w:numId="14">
    <w:abstractNumId w:val="1"/>
  </w:num>
  <w:num w:numId="15">
    <w:abstractNumId w:val="3"/>
  </w:num>
  <w:num w:numId="16">
    <w:abstractNumId w:val="14"/>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12"/>
  </w:num>
  <w:num w:numId="20">
    <w:abstractNumId w:val="11"/>
  </w:num>
  <w:num w:numId="21">
    <w:abstractNumId w:val="17"/>
  </w:num>
  <w:num w:numId="22">
    <w:abstractNumId w:val="4"/>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lvlOverride w:ilvl="1"/>
    <w:lvlOverride w:ilvl="2"/>
    <w:lvlOverride w:ilvl="3"/>
    <w:lvlOverride w:ilvl="4"/>
    <w:lvlOverride w:ilvl="5"/>
    <w:lvlOverride w:ilvl="6"/>
    <w:lvlOverride w:ilvl="7"/>
    <w:lvlOverride w:ilvl="8"/>
  </w:num>
  <w:num w:numId="25">
    <w:abstractNumId w:val="11"/>
    <w:lvlOverride w:ilvl="0">
      <w:startOverride w:val="1"/>
    </w:lvlOverride>
    <w:lvlOverride w:ilvl="1"/>
    <w:lvlOverride w:ilvl="2"/>
    <w:lvlOverride w:ilvl="3"/>
    <w:lvlOverride w:ilvl="4"/>
    <w:lvlOverride w:ilvl="5"/>
    <w:lvlOverride w:ilvl="6"/>
    <w:lvlOverride w:ilvl="7"/>
    <w:lvlOverride w:ilvl="8"/>
  </w:num>
  <w:num w:numId="26">
    <w:abstractNumId w:val="13"/>
    <w:lvlOverride w:ilvl="0"/>
    <w:lvlOverride w:ilvl="1"/>
    <w:lvlOverride w:ilvl="2"/>
    <w:lvlOverride w:ilvl="3"/>
    <w:lvlOverride w:ilvl="4"/>
    <w:lvlOverride w:ilvl="5"/>
    <w:lvlOverride w:ilvl="6"/>
    <w:lvlOverride w:ilvl="7"/>
    <w:lvlOverride w:ilvl="8"/>
  </w:num>
  <w:num w:numId="27">
    <w:abstractNumId w:val="6"/>
  </w:num>
  <w:num w:numId="28">
    <w:abstractNumId w:val="7"/>
  </w:num>
  <w:num w:numId="29">
    <w:abstractNumId w:val="5"/>
  </w:num>
  <w:num w:numId="30">
    <w:abstractNumId w:val="9"/>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2"/>
  </w:num>
  <w:num w:numId="3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strid">
    <w15:presenceInfo w15:providerId="None" w15:userId="Astr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7A4"/>
    <w:rsid w:val="00026013"/>
    <w:rsid w:val="00026E35"/>
    <w:rsid w:val="00035DDC"/>
    <w:rsid w:val="00057514"/>
    <w:rsid w:val="00075D04"/>
    <w:rsid w:val="00090987"/>
    <w:rsid w:val="00095C71"/>
    <w:rsid w:val="000B4C17"/>
    <w:rsid w:val="000C7FE3"/>
    <w:rsid w:val="000D0CFE"/>
    <w:rsid w:val="000D642B"/>
    <w:rsid w:val="000D7A84"/>
    <w:rsid w:val="000F464D"/>
    <w:rsid w:val="00115525"/>
    <w:rsid w:val="00141130"/>
    <w:rsid w:val="001427A4"/>
    <w:rsid w:val="00152960"/>
    <w:rsid w:val="00175575"/>
    <w:rsid w:val="00175EC4"/>
    <w:rsid w:val="00183590"/>
    <w:rsid w:val="001D5726"/>
    <w:rsid w:val="00201795"/>
    <w:rsid w:val="00234B08"/>
    <w:rsid w:val="002616BC"/>
    <w:rsid w:val="00295A4B"/>
    <w:rsid w:val="002B0C50"/>
    <w:rsid w:val="002B7356"/>
    <w:rsid w:val="002D6E86"/>
    <w:rsid w:val="002E0625"/>
    <w:rsid w:val="0031146D"/>
    <w:rsid w:val="00312407"/>
    <w:rsid w:val="00322DD2"/>
    <w:rsid w:val="00344C6C"/>
    <w:rsid w:val="003A7B3F"/>
    <w:rsid w:val="003B19A0"/>
    <w:rsid w:val="00400041"/>
    <w:rsid w:val="00402194"/>
    <w:rsid w:val="0042508A"/>
    <w:rsid w:val="004474D5"/>
    <w:rsid w:val="004654D5"/>
    <w:rsid w:val="004739BA"/>
    <w:rsid w:val="00497BFD"/>
    <w:rsid w:val="004A2A38"/>
    <w:rsid w:val="004C4EBD"/>
    <w:rsid w:val="0050108C"/>
    <w:rsid w:val="0050170D"/>
    <w:rsid w:val="00504D62"/>
    <w:rsid w:val="00507B2A"/>
    <w:rsid w:val="00512ABB"/>
    <w:rsid w:val="00541FEF"/>
    <w:rsid w:val="00543F9D"/>
    <w:rsid w:val="005924B0"/>
    <w:rsid w:val="005C313D"/>
    <w:rsid w:val="005D1525"/>
    <w:rsid w:val="005D6DDF"/>
    <w:rsid w:val="00615C80"/>
    <w:rsid w:val="00617938"/>
    <w:rsid w:val="00641A2C"/>
    <w:rsid w:val="006637BB"/>
    <w:rsid w:val="0067705A"/>
    <w:rsid w:val="00687EE0"/>
    <w:rsid w:val="006A2ABC"/>
    <w:rsid w:val="006D1119"/>
    <w:rsid w:val="006D4C46"/>
    <w:rsid w:val="007210D6"/>
    <w:rsid w:val="007546E8"/>
    <w:rsid w:val="00775E3A"/>
    <w:rsid w:val="007F3B31"/>
    <w:rsid w:val="00813282"/>
    <w:rsid w:val="00813F06"/>
    <w:rsid w:val="0081538C"/>
    <w:rsid w:val="00852F79"/>
    <w:rsid w:val="008634C8"/>
    <w:rsid w:val="00866E87"/>
    <w:rsid w:val="00872807"/>
    <w:rsid w:val="0087691D"/>
    <w:rsid w:val="008C3F5C"/>
    <w:rsid w:val="008C6CA5"/>
    <w:rsid w:val="008D2274"/>
    <w:rsid w:val="008E68D8"/>
    <w:rsid w:val="00932AFF"/>
    <w:rsid w:val="0094542A"/>
    <w:rsid w:val="009535BB"/>
    <w:rsid w:val="00954AC7"/>
    <w:rsid w:val="00974A1E"/>
    <w:rsid w:val="00982CDA"/>
    <w:rsid w:val="00990412"/>
    <w:rsid w:val="00991502"/>
    <w:rsid w:val="009935E8"/>
    <w:rsid w:val="009A6FC7"/>
    <w:rsid w:val="009B19CE"/>
    <w:rsid w:val="009B37E8"/>
    <w:rsid w:val="009B7D4A"/>
    <w:rsid w:val="009E62C3"/>
    <w:rsid w:val="009F609F"/>
    <w:rsid w:val="00A12842"/>
    <w:rsid w:val="00A172BC"/>
    <w:rsid w:val="00A2122D"/>
    <w:rsid w:val="00A4443C"/>
    <w:rsid w:val="00A55497"/>
    <w:rsid w:val="00A72BF6"/>
    <w:rsid w:val="00AC6BC4"/>
    <w:rsid w:val="00AF3CF6"/>
    <w:rsid w:val="00B055C7"/>
    <w:rsid w:val="00B068A5"/>
    <w:rsid w:val="00B22A24"/>
    <w:rsid w:val="00B60423"/>
    <w:rsid w:val="00B67DB1"/>
    <w:rsid w:val="00B91E3C"/>
    <w:rsid w:val="00BA5AA5"/>
    <w:rsid w:val="00BB1A24"/>
    <w:rsid w:val="00BB6EC3"/>
    <w:rsid w:val="00BE2963"/>
    <w:rsid w:val="00BF478D"/>
    <w:rsid w:val="00C026C9"/>
    <w:rsid w:val="00C540B1"/>
    <w:rsid w:val="00C758AA"/>
    <w:rsid w:val="00C778FE"/>
    <w:rsid w:val="00C944C3"/>
    <w:rsid w:val="00CD36F6"/>
    <w:rsid w:val="00CE7AC7"/>
    <w:rsid w:val="00D10D05"/>
    <w:rsid w:val="00D22DC4"/>
    <w:rsid w:val="00D440E9"/>
    <w:rsid w:val="00D50A20"/>
    <w:rsid w:val="00D5195F"/>
    <w:rsid w:val="00D7079A"/>
    <w:rsid w:val="00D77AC2"/>
    <w:rsid w:val="00DC4014"/>
    <w:rsid w:val="00DF30D2"/>
    <w:rsid w:val="00E06C60"/>
    <w:rsid w:val="00E06DD4"/>
    <w:rsid w:val="00E22235"/>
    <w:rsid w:val="00E54745"/>
    <w:rsid w:val="00E86323"/>
    <w:rsid w:val="00E87944"/>
    <w:rsid w:val="00E93A05"/>
    <w:rsid w:val="00EA1865"/>
    <w:rsid w:val="00EA2BD2"/>
    <w:rsid w:val="00EB2A13"/>
    <w:rsid w:val="00EC224B"/>
    <w:rsid w:val="00EC2EFF"/>
    <w:rsid w:val="00F14C85"/>
    <w:rsid w:val="00F33777"/>
    <w:rsid w:val="00F6781E"/>
    <w:rsid w:val="00F8442F"/>
    <w:rsid w:val="00FB44C1"/>
    <w:rsid w:val="00FB4586"/>
    <w:rsid w:val="00FC2434"/>
    <w:rsid w:val="00FE083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9CF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464D"/>
    <w:pPr>
      <w:spacing w:after="200" w:line="276" w:lineRule="auto"/>
    </w:pPr>
    <w:rPr>
      <w:sz w:val="22"/>
      <w:szCs w:val="22"/>
      <w:lang w:eastAsia="en-US"/>
    </w:rPr>
  </w:style>
  <w:style w:type="paragraph" w:styleId="Titre1">
    <w:name w:val="heading 1"/>
    <w:basedOn w:val="Paragraphedeliste"/>
    <w:next w:val="Normal"/>
    <w:link w:val="Titre1Car"/>
    <w:uiPriority w:val="9"/>
    <w:qFormat/>
    <w:rsid w:val="006637BB"/>
    <w:pPr>
      <w:numPr>
        <w:numId w:val="1"/>
      </w:numPr>
      <w:outlineLvl w:val="0"/>
    </w:pPr>
    <w:rPr>
      <w:rFonts w:ascii="Arial" w:hAnsi="Arial" w:cs="Arial"/>
      <w:b/>
      <w:color w:val="273A36"/>
      <w:sz w:val="40"/>
      <w:szCs w:val="28"/>
    </w:rPr>
  </w:style>
  <w:style w:type="paragraph" w:styleId="Titre2">
    <w:name w:val="heading 2"/>
    <w:basedOn w:val="Paragraphedeliste"/>
    <w:next w:val="Normal"/>
    <w:link w:val="Titre2Car"/>
    <w:uiPriority w:val="9"/>
    <w:unhideWhenUsed/>
    <w:qFormat/>
    <w:rsid w:val="006637BB"/>
    <w:pPr>
      <w:numPr>
        <w:ilvl w:val="1"/>
        <w:numId w:val="1"/>
      </w:numPr>
      <w:outlineLvl w:val="1"/>
    </w:pPr>
    <w:rPr>
      <w:b/>
      <w:color w:val="33B9B0"/>
      <w:sz w:val="36"/>
      <w:szCs w:val="24"/>
    </w:rPr>
  </w:style>
  <w:style w:type="paragraph" w:styleId="Titre3">
    <w:name w:val="heading 3"/>
    <w:basedOn w:val="Paragraphedeliste"/>
    <w:next w:val="Normal"/>
    <w:link w:val="Titre3Car"/>
    <w:uiPriority w:val="9"/>
    <w:unhideWhenUsed/>
    <w:qFormat/>
    <w:rsid w:val="0067705A"/>
    <w:pPr>
      <w:numPr>
        <w:ilvl w:val="2"/>
        <w:numId w:val="1"/>
      </w:numPr>
      <w:outlineLvl w:val="2"/>
    </w:pPr>
    <w:rPr>
      <w:b/>
      <w:color w:val="595959" w:themeColor="text1" w:themeTint="A6"/>
      <w:sz w:val="32"/>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Bullet List,FooterText,List Paragraph1,Lista viñetas,Llista Nivell1,Lista de nivel 1,Paragraphe de liste PBLH,BULLET 1,List Bulletized,List Paragraph Char Char,Para 0,Párrafo de lista1,Paragrafo elenco1,ListBodyText"/>
    <w:basedOn w:val="Normal"/>
    <w:link w:val="ParagraphedelisteCar"/>
    <w:uiPriority w:val="34"/>
    <w:qFormat/>
    <w:rsid w:val="001427A4"/>
    <w:pPr>
      <w:ind w:left="720"/>
      <w:contextualSpacing/>
    </w:pPr>
  </w:style>
  <w:style w:type="character" w:customStyle="1" w:styleId="Titre1Car">
    <w:name w:val="Titre 1 Car"/>
    <w:basedOn w:val="Policepardfaut"/>
    <w:link w:val="Titre1"/>
    <w:uiPriority w:val="9"/>
    <w:rsid w:val="006637BB"/>
    <w:rPr>
      <w:rFonts w:ascii="Arial" w:hAnsi="Arial" w:cs="Arial"/>
      <w:b/>
      <w:color w:val="273A36"/>
      <w:sz w:val="40"/>
      <w:szCs w:val="28"/>
      <w:lang w:eastAsia="en-US"/>
    </w:rPr>
  </w:style>
  <w:style w:type="character" w:customStyle="1" w:styleId="Titre2Car">
    <w:name w:val="Titre 2 Car"/>
    <w:basedOn w:val="Policepardfaut"/>
    <w:link w:val="Titre2"/>
    <w:uiPriority w:val="9"/>
    <w:rsid w:val="006637BB"/>
    <w:rPr>
      <w:b/>
      <w:color w:val="33B9B0"/>
      <w:sz w:val="36"/>
      <w:szCs w:val="24"/>
      <w:lang w:eastAsia="en-US"/>
    </w:rPr>
  </w:style>
  <w:style w:type="character" w:customStyle="1" w:styleId="Titre3Car">
    <w:name w:val="Titre 3 Car"/>
    <w:basedOn w:val="Policepardfaut"/>
    <w:link w:val="Titre3"/>
    <w:uiPriority w:val="9"/>
    <w:rsid w:val="0067705A"/>
    <w:rPr>
      <w:b/>
      <w:color w:val="595959" w:themeColor="text1" w:themeTint="A6"/>
      <w:sz w:val="32"/>
      <w:szCs w:val="24"/>
      <w:lang w:eastAsia="en-US"/>
    </w:rPr>
  </w:style>
  <w:style w:type="paragraph" w:styleId="En-tte">
    <w:name w:val="header"/>
    <w:basedOn w:val="Normal"/>
    <w:link w:val="En-tteCar"/>
    <w:uiPriority w:val="99"/>
    <w:unhideWhenUsed/>
    <w:rsid w:val="001427A4"/>
    <w:pPr>
      <w:tabs>
        <w:tab w:val="center" w:pos="4536"/>
        <w:tab w:val="right" w:pos="9072"/>
      </w:tabs>
      <w:spacing w:after="0" w:line="240" w:lineRule="auto"/>
    </w:pPr>
  </w:style>
  <w:style w:type="character" w:customStyle="1" w:styleId="En-tteCar">
    <w:name w:val="En-tête Car"/>
    <w:basedOn w:val="Policepardfaut"/>
    <w:link w:val="En-tte"/>
    <w:uiPriority w:val="99"/>
    <w:rsid w:val="001427A4"/>
  </w:style>
  <w:style w:type="paragraph" w:styleId="Pieddepage">
    <w:name w:val="footer"/>
    <w:basedOn w:val="Normal"/>
    <w:link w:val="PieddepageCar"/>
    <w:uiPriority w:val="99"/>
    <w:unhideWhenUsed/>
    <w:rsid w:val="001427A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427A4"/>
  </w:style>
  <w:style w:type="paragraph" w:styleId="Textedebulles">
    <w:name w:val="Balloon Text"/>
    <w:basedOn w:val="Normal"/>
    <w:link w:val="TextedebullesCar"/>
    <w:uiPriority w:val="99"/>
    <w:semiHidden/>
    <w:unhideWhenUsed/>
    <w:rsid w:val="001427A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427A4"/>
    <w:rPr>
      <w:rFonts w:ascii="Tahoma" w:hAnsi="Tahoma" w:cs="Tahoma"/>
      <w:sz w:val="16"/>
      <w:szCs w:val="16"/>
    </w:rPr>
  </w:style>
  <w:style w:type="paragraph" w:styleId="En-ttedetabledesmatires">
    <w:name w:val="TOC Heading"/>
    <w:basedOn w:val="Titre1"/>
    <w:next w:val="Normal"/>
    <w:uiPriority w:val="39"/>
    <w:semiHidden/>
    <w:unhideWhenUsed/>
    <w:qFormat/>
    <w:rsid w:val="001427A4"/>
    <w:pPr>
      <w:keepNext/>
      <w:keepLines/>
      <w:numPr>
        <w:numId w:val="0"/>
      </w:numPr>
      <w:spacing w:before="480" w:after="0"/>
      <w:contextualSpacing w:val="0"/>
      <w:outlineLvl w:val="9"/>
    </w:pPr>
    <w:rPr>
      <w:rFonts w:ascii="Cambria" w:eastAsia="Times New Roman" w:hAnsi="Cambria" w:cs="Times New Roman"/>
      <w:bCs/>
      <w:color w:val="365F91"/>
    </w:rPr>
  </w:style>
  <w:style w:type="paragraph" w:styleId="TM1">
    <w:name w:val="toc 1"/>
    <w:basedOn w:val="Normal"/>
    <w:next w:val="Normal"/>
    <w:autoRedefine/>
    <w:uiPriority w:val="39"/>
    <w:unhideWhenUsed/>
    <w:rsid w:val="001427A4"/>
    <w:pPr>
      <w:spacing w:after="100"/>
    </w:pPr>
  </w:style>
  <w:style w:type="paragraph" w:styleId="TM2">
    <w:name w:val="toc 2"/>
    <w:basedOn w:val="Normal"/>
    <w:next w:val="Normal"/>
    <w:autoRedefine/>
    <w:uiPriority w:val="39"/>
    <w:unhideWhenUsed/>
    <w:rsid w:val="001427A4"/>
    <w:pPr>
      <w:spacing w:after="100"/>
      <w:ind w:left="220"/>
    </w:pPr>
  </w:style>
  <w:style w:type="paragraph" w:styleId="TM3">
    <w:name w:val="toc 3"/>
    <w:basedOn w:val="Normal"/>
    <w:next w:val="Normal"/>
    <w:autoRedefine/>
    <w:uiPriority w:val="39"/>
    <w:unhideWhenUsed/>
    <w:rsid w:val="001427A4"/>
    <w:pPr>
      <w:spacing w:after="100"/>
      <w:ind w:left="440"/>
    </w:pPr>
  </w:style>
  <w:style w:type="character" w:styleId="Lienhypertexte">
    <w:name w:val="Hyperlink"/>
    <w:basedOn w:val="Policepardfaut"/>
    <w:uiPriority w:val="99"/>
    <w:unhideWhenUsed/>
    <w:rsid w:val="001427A4"/>
    <w:rPr>
      <w:color w:val="0000FF"/>
      <w:u w:val="single"/>
    </w:rPr>
  </w:style>
  <w:style w:type="paragraph" w:styleId="Listepuces2">
    <w:name w:val="List Bullet 2"/>
    <w:basedOn w:val="Normal"/>
    <w:uiPriority w:val="99"/>
    <w:rsid w:val="001427A4"/>
    <w:pPr>
      <w:numPr>
        <w:numId w:val="2"/>
      </w:numPr>
      <w:spacing w:after="80"/>
      <w:contextualSpacing/>
      <w:jc w:val="both"/>
    </w:pPr>
    <w:rPr>
      <w:rFonts w:ascii="Arial" w:hAnsi="Arial" w:cs="Arial"/>
      <w:color w:val="231C60"/>
    </w:rPr>
  </w:style>
  <w:style w:type="table" w:styleId="Listeclaire-Accent5">
    <w:name w:val="Light List Accent 5"/>
    <w:basedOn w:val="TableauNormal"/>
    <w:uiPriority w:val="61"/>
    <w:rsid w:val="000D7A8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Ombrageclair">
    <w:name w:val="Light Shading"/>
    <w:basedOn w:val="TableauNormal"/>
    <w:uiPriority w:val="60"/>
    <w:rsid w:val="00AC6BC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eclaire-Accent6">
    <w:name w:val="Light List Accent 6"/>
    <w:basedOn w:val="TableauNormal"/>
    <w:uiPriority w:val="61"/>
    <w:rsid w:val="00075D0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ParagraphedelisteCar">
    <w:name w:val="Paragraphe de liste Car"/>
    <w:aliases w:val="Bullet List Car,FooterText Car,List Paragraph1 Car,Lista viñetas Car,Llista Nivell1 Car,Lista de nivel 1 Car,Paragraphe de liste PBLH Car,BULLET 1 Car,List Bulletized Car,List Paragraph Char Char Car,Para 0 Car,ListBodyText Car"/>
    <w:link w:val="Paragraphedeliste"/>
    <w:uiPriority w:val="34"/>
    <w:qFormat/>
    <w:locked/>
    <w:rsid w:val="004739BA"/>
    <w:rPr>
      <w:sz w:val="22"/>
      <w:szCs w:val="22"/>
      <w:lang w:eastAsia="en-US"/>
    </w:rPr>
  </w:style>
  <w:style w:type="table" w:styleId="Trameclaire-Accent6">
    <w:name w:val="Light Shading Accent 6"/>
    <w:basedOn w:val="TableauNormal"/>
    <w:uiPriority w:val="60"/>
    <w:rsid w:val="004739BA"/>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Grilledutableau">
    <w:name w:val="Table Grid"/>
    <w:basedOn w:val="TableauNormal"/>
    <w:uiPriority w:val="59"/>
    <w:rsid w:val="0047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EABodyTextCar">
    <w:name w:val="ITEA_BodyText Car"/>
    <w:basedOn w:val="Policepardfaut"/>
    <w:link w:val="ITEABodyText"/>
    <w:qFormat/>
    <w:rsid w:val="00866E87"/>
    <w:rPr>
      <w:rFonts w:ascii="Arial" w:eastAsia="Times New Roman" w:hAnsi="Arial"/>
      <w:color w:val="000000" w:themeColor="text1"/>
      <w:spacing w:val="4"/>
      <w:szCs w:val="24"/>
      <w:lang w:val="en-GB" w:eastAsia="nl-NL"/>
    </w:rPr>
  </w:style>
  <w:style w:type="character" w:customStyle="1" w:styleId="LgendeCar">
    <w:name w:val="Légende Car"/>
    <w:aliases w:val="ITEA Figure description Car,EC Figure description Car,Figure/Table Caption Car,Epígrafe Car Car,CERBERO-Caption Car,FigureCaption Car"/>
    <w:basedOn w:val="Policepardfaut"/>
    <w:link w:val="Lgende"/>
    <w:qFormat/>
    <w:rsid w:val="00866E87"/>
    <w:rPr>
      <w:rFonts w:ascii="Arial" w:eastAsia="Times New Roman" w:hAnsi="Arial"/>
      <w:b/>
      <w:bCs/>
      <w:i/>
      <w:lang w:val="en-GB" w:eastAsia="nl-NL"/>
    </w:rPr>
  </w:style>
  <w:style w:type="character" w:customStyle="1" w:styleId="ITEABodyBulletsCar">
    <w:name w:val="ITEA_BodyBullets Car"/>
    <w:basedOn w:val="Policepardfaut"/>
    <w:link w:val="ITEABodyBullets"/>
    <w:qFormat/>
    <w:rsid w:val="00866E87"/>
    <w:rPr>
      <w:rFonts w:ascii="Arial" w:eastAsia="Times New Roman" w:hAnsi="Arial"/>
      <w:color w:val="000000" w:themeColor="text1"/>
      <w:spacing w:val="4"/>
      <w:lang w:val="en-GB" w:eastAsia="nl-NL"/>
    </w:rPr>
  </w:style>
  <w:style w:type="paragraph" w:styleId="Lgende">
    <w:name w:val="caption"/>
    <w:aliases w:val="ITEA Figure description,EC Figure description,Figure/Table Caption,Epígrafe Car,CERBERO-Caption,FigureCaption"/>
    <w:basedOn w:val="Normal"/>
    <w:link w:val="LgendeCar"/>
    <w:qFormat/>
    <w:rsid w:val="00866E87"/>
    <w:pPr>
      <w:spacing w:before="120" w:after="120" w:line="240" w:lineRule="auto"/>
      <w:jc w:val="center"/>
    </w:pPr>
    <w:rPr>
      <w:rFonts w:ascii="Arial" w:eastAsia="Times New Roman" w:hAnsi="Arial"/>
      <w:b/>
      <w:bCs/>
      <w:i/>
      <w:sz w:val="20"/>
      <w:szCs w:val="20"/>
      <w:lang w:val="en-GB" w:eastAsia="nl-NL"/>
    </w:rPr>
  </w:style>
  <w:style w:type="paragraph" w:customStyle="1" w:styleId="ITEABodyText">
    <w:name w:val="ITEA_BodyText"/>
    <w:basedOn w:val="Corpsdetexte"/>
    <w:link w:val="ITEABodyTextCar"/>
    <w:qFormat/>
    <w:rsid w:val="00866E87"/>
    <w:pPr>
      <w:spacing w:before="120" w:line="288" w:lineRule="auto"/>
      <w:jc w:val="both"/>
    </w:pPr>
    <w:rPr>
      <w:rFonts w:ascii="Arial" w:eastAsia="Times New Roman" w:hAnsi="Arial"/>
      <w:color w:val="000000" w:themeColor="text1"/>
      <w:spacing w:val="4"/>
      <w:sz w:val="20"/>
      <w:szCs w:val="24"/>
      <w:lang w:val="en-GB" w:eastAsia="nl-NL"/>
    </w:rPr>
  </w:style>
  <w:style w:type="paragraph" w:customStyle="1" w:styleId="ITEABodyBullets">
    <w:name w:val="ITEA_BodyBullets"/>
    <w:basedOn w:val="Normal"/>
    <w:link w:val="ITEABodyBulletsCar"/>
    <w:qFormat/>
    <w:rsid w:val="00866E87"/>
    <w:pPr>
      <w:tabs>
        <w:tab w:val="left" w:pos="2268"/>
      </w:tabs>
      <w:spacing w:after="0" w:line="288" w:lineRule="auto"/>
      <w:ind w:left="714" w:hanging="357"/>
      <w:contextualSpacing/>
    </w:pPr>
    <w:rPr>
      <w:rFonts w:ascii="Arial" w:eastAsia="Times New Roman" w:hAnsi="Arial"/>
      <w:color w:val="000000" w:themeColor="text1"/>
      <w:spacing w:val="4"/>
      <w:sz w:val="20"/>
      <w:szCs w:val="20"/>
      <w:lang w:val="en-GB" w:eastAsia="nl-NL"/>
    </w:rPr>
  </w:style>
  <w:style w:type="paragraph" w:customStyle="1" w:styleId="Textbody">
    <w:name w:val="Text body"/>
    <w:basedOn w:val="Normal"/>
    <w:qFormat/>
    <w:rsid w:val="00866E87"/>
    <w:pPr>
      <w:suppressAutoHyphens/>
      <w:spacing w:after="0" w:line="288" w:lineRule="auto"/>
      <w:textAlignment w:val="baseline"/>
    </w:pPr>
    <w:rPr>
      <w:rFonts w:ascii="Arial" w:eastAsia="Times New Roman" w:hAnsi="Arial"/>
      <w:color w:val="000000"/>
      <w:spacing w:val="4"/>
      <w:sz w:val="20"/>
      <w:szCs w:val="24"/>
      <w:lang w:val="en-GB" w:eastAsia="nl-NL"/>
    </w:rPr>
  </w:style>
  <w:style w:type="paragraph" w:styleId="Corpsdetexte">
    <w:name w:val="Body Text"/>
    <w:basedOn w:val="Normal"/>
    <w:link w:val="CorpsdetexteCar"/>
    <w:uiPriority w:val="99"/>
    <w:semiHidden/>
    <w:unhideWhenUsed/>
    <w:rsid w:val="00866E87"/>
    <w:pPr>
      <w:spacing w:after="120"/>
    </w:pPr>
  </w:style>
  <w:style w:type="character" w:customStyle="1" w:styleId="CorpsdetexteCar">
    <w:name w:val="Corps de texte Car"/>
    <w:basedOn w:val="Policepardfaut"/>
    <w:link w:val="Corpsdetexte"/>
    <w:uiPriority w:val="99"/>
    <w:semiHidden/>
    <w:rsid w:val="00866E87"/>
    <w:rPr>
      <w:sz w:val="22"/>
      <w:szCs w:val="22"/>
      <w:lang w:eastAsia="en-US"/>
    </w:rPr>
  </w:style>
  <w:style w:type="paragraph" w:styleId="Notedebasdepage">
    <w:name w:val="footnote text"/>
    <w:basedOn w:val="Normal"/>
    <w:link w:val="NotedebasdepageCar"/>
    <w:uiPriority w:val="99"/>
    <w:semiHidden/>
    <w:unhideWhenUsed/>
    <w:rsid w:val="009B37E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B37E8"/>
    <w:rPr>
      <w:lang w:eastAsia="en-US"/>
    </w:rPr>
  </w:style>
  <w:style w:type="character" w:styleId="Appelnotedebasdep">
    <w:name w:val="footnote reference"/>
    <w:basedOn w:val="Policepardfaut"/>
    <w:uiPriority w:val="99"/>
    <w:semiHidden/>
    <w:unhideWhenUsed/>
    <w:rsid w:val="009B37E8"/>
    <w:rPr>
      <w:vertAlign w:val="superscript"/>
    </w:rPr>
  </w:style>
  <w:style w:type="paragraph" w:customStyle="1" w:styleId="Default">
    <w:name w:val="Default"/>
    <w:rsid w:val="009B37E8"/>
    <w:pPr>
      <w:autoSpaceDE w:val="0"/>
      <w:autoSpaceDN w:val="0"/>
      <w:adjustRightInd w:val="0"/>
    </w:pPr>
    <w:rPr>
      <w:rFonts w:ascii="Arial" w:hAnsi="Arial" w:cs="Arial"/>
      <w:color w:val="000000"/>
      <w:sz w:val="24"/>
      <w:szCs w:val="24"/>
    </w:rPr>
  </w:style>
  <w:style w:type="character" w:styleId="Marquedecommentaire">
    <w:name w:val="annotation reference"/>
    <w:basedOn w:val="Policepardfaut"/>
    <w:uiPriority w:val="99"/>
    <w:semiHidden/>
    <w:unhideWhenUsed/>
    <w:rsid w:val="002D6E86"/>
    <w:rPr>
      <w:sz w:val="16"/>
      <w:szCs w:val="16"/>
    </w:rPr>
  </w:style>
  <w:style w:type="paragraph" w:styleId="Commentaire">
    <w:name w:val="annotation text"/>
    <w:basedOn w:val="Normal"/>
    <w:link w:val="CommentaireCar"/>
    <w:uiPriority w:val="99"/>
    <w:semiHidden/>
    <w:unhideWhenUsed/>
    <w:rsid w:val="002D6E86"/>
    <w:pPr>
      <w:spacing w:line="240" w:lineRule="auto"/>
    </w:pPr>
    <w:rPr>
      <w:sz w:val="20"/>
      <w:szCs w:val="20"/>
    </w:rPr>
  </w:style>
  <w:style w:type="character" w:customStyle="1" w:styleId="CommentaireCar">
    <w:name w:val="Commentaire Car"/>
    <w:basedOn w:val="Policepardfaut"/>
    <w:link w:val="Commentaire"/>
    <w:uiPriority w:val="99"/>
    <w:semiHidden/>
    <w:rsid w:val="002D6E86"/>
    <w:rPr>
      <w:lang w:eastAsia="en-US"/>
    </w:rPr>
  </w:style>
  <w:style w:type="paragraph" w:styleId="Objetducommentaire">
    <w:name w:val="annotation subject"/>
    <w:basedOn w:val="Commentaire"/>
    <w:next w:val="Commentaire"/>
    <w:link w:val="ObjetducommentaireCar"/>
    <w:uiPriority w:val="99"/>
    <w:semiHidden/>
    <w:unhideWhenUsed/>
    <w:rsid w:val="002D6E86"/>
    <w:rPr>
      <w:b/>
      <w:bCs/>
    </w:rPr>
  </w:style>
  <w:style w:type="character" w:customStyle="1" w:styleId="ObjetducommentaireCar">
    <w:name w:val="Objet du commentaire Car"/>
    <w:basedOn w:val="CommentaireCar"/>
    <w:link w:val="Objetducommentaire"/>
    <w:uiPriority w:val="99"/>
    <w:semiHidden/>
    <w:rsid w:val="002D6E86"/>
    <w:rPr>
      <w:b/>
      <w:bCs/>
      <w:lang w:eastAsia="en-US"/>
    </w:rPr>
  </w:style>
  <w:style w:type="paragraph" w:styleId="PrformatHTML">
    <w:name w:val="HTML Preformatted"/>
    <w:basedOn w:val="Normal"/>
    <w:link w:val="PrformatHTMLCar"/>
    <w:uiPriority w:val="99"/>
    <w:semiHidden/>
    <w:unhideWhenUsed/>
    <w:rsid w:val="003A7B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3A7B3F"/>
    <w:rPr>
      <w:rFonts w:ascii="Courier New" w:eastAsia="Times New Roman" w:hAnsi="Courier New" w:cs="Courier New"/>
    </w:rPr>
  </w:style>
  <w:style w:type="table" w:customStyle="1" w:styleId="GridTable4Accent1">
    <w:name w:val="Grid Table 4 Accent 1"/>
    <w:basedOn w:val="TableauNormal"/>
    <w:uiPriority w:val="49"/>
    <w:rsid w:val="00E06DD4"/>
    <w:rPr>
      <w:rFonts w:asciiTheme="minorHAnsi" w:eastAsiaTheme="minorHAnsi" w:hAnsiTheme="minorHAnsi" w:cstheme="minorBidi"/>
      <w:sz w:val="22"/>
      <w:szCs w:val="22"/>
      <w:lang w:val="es-ES" w:eastAsia="en-US"/>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Bulletsintables">
    <w:name w:val="Bullets in tables"/>
    <w:basedOn w:val="Normal"/>
    <w:locked/>
    <w:rsid w:val="00B22A24"/>
    <w:pPr>
      <w:numPr>
        <w:numId w:val="27"/>
      </w:numPr>
      <w:tabs>
        <w:tab w:val="left" w:pos="2268"/>
      </w:tabs>
      <w:spacing w:after="0" w:line="288" w:lineRule="auto"/>
      <w:ind w:left="714" w:hanging="357"/>
    </w:pPr>
    <w:rPr>
      <w:rFonts w:ascii="Arial" w:eastAsia="Times New Roman" w:hAnsi="Arial"/>
      <w:color w:val="000000" w:themeColor="text1"/>
      <w:spacing w:val="4"/>
      <w:sz w:val="20"/>
      <w:szCs w:val="24"/>
      <w:lang w:val="en-GB" w:eastAsia="nl-NL"/>
    </w:rPr>
  </w:style>
  <w:style w:type="character" w:customStyle="1" w:styleId="tlid-translation">
    <w:name w:val="tlid-translation"/>
    <w:basedOn w:val="Policepardfaut"/>
    <w:rsid w:val="009A6F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464D"/>
    <w:pPr>
      <w:spacing w:after="200" w:line="276" w:lineRule="auto"/>
    </w:pPr>
    <w:rPr>
      <w:sz w:val="22"/>
      <w:szCs w:val="22"/>
      <w:lang w:eastAsia="en-US"/>
    </w:rPr>
  </w:style>
  <w:style w:type="paragraph" w:styleId="Titre1">
    <w:name w:val="heading 1"/>
    <w:basedOn w:val="Paragraphedeliste"/>
    <w:next w:val="Normal"/>
    <w:link w:val="Titre1Car"/>
    <w:uiPriority w:val="9"/>
    <w:qFormat/>
    <w:rsid w:val="006637BB"/>
    <w:pPr>
      <w:numPr>
        <w:numId w:val="1"/>
      </w:numPr>
      <w:outlineLvl w:val="0"/>
    </w:pPr>
    <w:rPr>
      <w:rFonts w:ascii="Arial" w:hAnsi="Arial" w:cs="Arial"/>
      <w:b/>
      <w:color w:val="273A36"/>
      <w:sz w:val="40"/>
      <w:szCs w:val="28"/>
    </w:rPr>
  </w:style>
  <w:style w:type="paragraph" w:styleId="Titre2">
    <w:name w:val="heading 2"/>
    <w:basedOn w:val="Paragraphedeliste"/>
    <w:next w:val="Normal"/>
    <w:link w:val="Titre2Car"/>
    <w:uiPriority w:val="9"/>
    <w:unhideWhenUsed/>
    <w:qFormat/>
    <w:rsid w:val="006637BB"/>
    <w:pPr>
      <w:numPr>
        <w:ilvl w:val="1"/>
        <w:numId w:val="1"/>
      </w:numPr>
      <w:outlineLvl w:val="1"/>
    </w:pPr>
    <w:rPr>
      <w:b/>
      <w:color w:val="33B9B0"/>
      <w:sz w:val="36"/>
      <w:szCs w:val="24"/>
    </w:rPr>
  </w:style>
  <w:style w:type="paragraph" w:styleId="Titre3">
    <w:name w:val="heading 3"/>
    <w:basedOn w:val="Paragraphedeliste"/>
    <w:next w:val="Normal"/>
    <w:link w:val="Titre3Car"/>
    <w:uiPriority w:val="9"/>
    <w:unhideWhenUsed/>
    <w:qFormat/>
    <w:rsid w:val="0067705A"/>
    <w:pPr>
      <w:numPr>
        <w:ilvl w:val="2"/>
        <w:numId w:val="1"/>
      </w:numPr>
      <w:outlineLvl w:val="2"/>
    </w:pPr>
    <w:rPr>
      <w:b/>
      <w:color w:val="595959" w:themeColor="text1" w:themeTint="A6"/>
      <w:sz w:val="32"/>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Bullet List,FooterText,List Paragraph1,Lista viñetas,Llista Nivell1,Lista de nivel 1,Paragraphe de liste PBLH,BULLET 1,List Bulletized,List Paragraph Char Char,Para 0,Párrafo de lista1,Paragrafo elenco1,ListBodyText"/>
    <w:basedOn w:val="Normal"/>
    <w:link w:val="ParagraphedelisteCar"/>
    <w:uiPriority w:val="34"/>
    <w:qFormat/>
    <w:rsid w:val="001427A4"/>
    <w:pPr>
      <w:ind w:left="720"/>
      <w:contextualSpacing/>
    </w:pPr>
  </w:style>
  <w:style w:type="character" w:customStyle="1" w:styleId="Titre1Car">
    <w:name w:val="Titre 1 Car"/>
    <w:basedOn w:val="Policepardfaut"/>
    <w:link w:val="Titre1"/>
    <w:uiPriority w:val="9"/>
    <w:rsid w:val="006637BB"/>
    <w:rPr>
      <w:rFonts w:ascii="Arial" w:hAnsi="Arial" w:cs="Arial"/>
      <w:b/>
      <w:color w:val="273A36"/>
      <w:sz w:val="40"/>
      <w:szCs w:val="28"/>
      <w:lang w:eastAsia="en-US"/>
    </w:rPr>
  </w:style>
  <w:style w:type="character" w:customStyle="1" w:styleId="Titre2Car">
    <w:name w:val="Titre 2 Car"/>
    <w:basedOn w:val="Policepardfaut"/>
    <w:link w:val="Titre2"/>
    <w:uiPriority w:val="9"/>
    <w:rsid w:val="006637BB"/>
    <w:rPr>
      <w:b/>
      <w:color w:val="33B9B0"/>
      <w:sz w:val="36"/>
      <w:szCs w:val="24"/>
      <w:lang w:eastAsia="en-US"/>
    </w:rPr>
  </w:style>
  <w:style w:type="character" w:customStyle="1" w:styleId="Titre3Car">
    <w:name w:val="Titre 3 Car"/>
    <w:basedOn w:val="Policepardfaut"/>
    <w:link w:val="Titre3"/>
    <w:uiPriority w:val="9"/>
    <w:rsid w:val="0067705A"/>
    <w:rPr>
      <w:b/>
      <w:color w:val="595959" w:themeColor="text1" w:themeTint="A6"/>
      <w:sz w:val="32"/>
      <w:szCs w:val="24"/>
      <w:lang w:eastAsia="en-US"/>
    </w:rPr>
  </w:style>
  <w:style w:type="paragraph" w:styleId="En-tte">
    <w:name w:val="header"/>
    <w:basedOn w:val="Normal"/>
    <w:link w:val="En-tteCar"/>
    <w:uiPriority w:val="99"/>
    <w:unhideWhenUsed/>
    <w:rsid w:val="001427A4"/>
    <w:pPr>
      <w:tabs>
        <w:tab w:val="center" w:pos="4536"/>
        <w:tab w:val="right" w:pos="9072"/>
      </w:tabs>
      <w:spacing w:after="0" w:line="240" w:lineRule="auto"/>
    </w:pPr>
  </w:style>
  <w:style w:type="character" w:customStyle="1" w:styleId="En-tteCar">
    <w:name w:val="En-tête Car"/>
    <w:basedOn w:val="Policepardfaut"/>
    <w:link w:val="En-tte"/>
    <w:uiPriority w:val="99"/>
    <w:rsid w:val="001427A4"/>
  </w:style>
  <w:style w:type="paragraph" w:styleId="Pieddepage">
    <w:name w:val="footer"/>
    <w:basedOn w:val="Normal"/>
    <w:link w:val="PieddepageCar"/>
    <w:uiPriority w:val="99"/>
    <w:unhideWhenUsed/>
    <w:rsid w:val="001427A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427A4"/>
  </w:style>
  <w:style w:type="paragraph" w:styleId="Textedebulles">
    <w:name w:val="Balloon Text"/>
    <w:basedOn w:val="Normal"/>
    <w:link w:val="TextedebullesCar"/>
    <w:uiPriority w:val="99"/>
    <w:semiHidden/>
    <w:unhideWhenUsed/>
    <w:rsid w:val="001427A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427A4"/>
    <w:rPr>
      <w:rFonts w:ascii="Tahoma" w:hAnsi="Tahoma" w:cs="Tahoma"/>
      <w:sz w:val="16"/>
      <w:szCs w:val="16"/>
    </w:rPr>
  </w:style>
  <w:style w:type="paragraph" w:styleId="En-ttedetabledesmatires">
    <w:name w:val="TOC Heading"/>
    <w:basedOn w:val="Titre1"/>
    <w:next w:val="Normal"/>
    <w:uiPriority w:val="39"/>
    <w:semiHidden/>
    <w:unhideWhenUsed/>
    <w:qFormat/>
    <w:rsid w:val="001427A4"/>
    <w:pPr>
      <w:keepNext/>
      <w:keepLines/>
      <w:numPr>
        <w:numId w:val="0"/>
      </w:numPr>
      <w:spacing w:before="480" w:after="0"/>
      <w:contextualSpacing w:val="0"/>
      <w:outlineLvl w:val="9"/>
    </w:pPr>
    <w:rPr>
      <w:rFonts w:ascii="Cambria" w:eastAsia="Times New Roman" w:hAnsi="Cambria" w:cs="Times New Roman"/>
      <w:bCs/>
      <w:color w:val="365F91"/>
    </w:rPr>
  </w:style>
  <w:style w:type="paragraph" w:styleId="TM1">
    <w:name w:val="toc 1"/>
    <w:basedOn w:val="Normal"/>
    <w:next w:val="Normal"/>
    <w:autoRedefine/>
    <w:uiPriority w:val="39"/>
    <w:unhideWhenUsed/>
    <w:rsid w:val="001427A4"/>
    <w:pPr>
      <w:spacing w:after="100"/>
    </w:pPr>
  </w:style>
  <w:style w:type="paragraph" w:styleId="TM2">
    <w:name w:val="toc 2"/>
    <w:basedOn w:val="Normal"/>
    <w:next w:val="Normal"/>
    <w:autoRedefine/>
    <w:uiPriority w:val="39"/>
    <w:unhideWhenUsed/>
    <w:rsid w:val="001427A4"/>
    <w:pPr>
      <w:spacing w:after="100"/>
      <w:ind w:left="220"/>
    </w:pPr>
  </w:style>
  <w:style w:type="paragraph" w:styleId="TM3">
    <w:name w:val="toc 3"/>
    <w:basedOn w:val="Normal"/>
    <w:next w:val="Normal"/>
    <w:autoRedefine/>
    <w:uiPriority w:val="39"/>
    <w:unhideWhenUsed/>
    <w:rsid w:val="001427A4"/>
    <w:pPr>
      <w:spacing w:after="100"/>
      <w:ind w:left="440"/>
    </w:pPr>
  </w:style>
  <w:style w:type="character" w:styleId="Lienhypertexte">
    <w:name w:val="Hyperlink"/>
    <w:basedOn w:val="Policepardfaut"/>
    <w:uiPriority w:val="99"/>
    <w:unhideWhenUsed/>
    <w:rsid w:val="001427A4"/>
    <w:rPr>
      <w:color w:val="0000FF"/>
      <w:u w:val="single"/>
    </w:rPr>
  </w:style>
  <w:style w:type="paragraph" w:styleId="Listepuces2">
    <w:name w:val="List Bullet 2"/>
    <w:basedOn w:val="Normal"/>
    <w:uiPriority w:val="99"/>
    <w:rsid w:val="001427A4"/>
    <w:pPr>
      <w:numPr>
        <w:numId w:val="2"/>
      </w:numPr>
      <w:spacing w:after="80"/>
      <w:contextualSpacing/>
      <w:jc w:val="both"/>
    </w:pPr>
    <w:rPr>
      <w:rFonts w:ascii="Arial" w:hAnsi="Arial" w:cs="Arial"/>
      <w:color w:val="231C60"/>
    </w:rPr>
  </w:style>
  <w:style w:type="table" w:styleId="Listeclaire-Accent5">
    <w:name w:val="Light List Accent 5"/>
    <w:basedOn w:val="TableauNormal"/>
    <w:uiPriority w:val="61"/>
    <w:rsid w:val="000D7A8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Ombrageclair">
    <w:name w:val="Light Shading"/>
    <w:basedOn w:val="TableauNormal"/>
    <w:uiPriority w:val="60"/>
    <w:rsid w:val="00AC6BC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eclaire-Accent6">
    <w:name w:val="Light List Accent 6"/>
    <w:basedOn w:val="TableauNormal"/>
    <w:uiPriority w:val="61"/>
    <w:rsid w:val="00075D0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ParagraphedelisteCar">
    <w:name w:val="Paragraphe de liste Car"/>
    <w:aliases w:val="Bullet List Car,FooterText Car,List Paragraph1 Car,Lista viñetas Car,Llista Nivell1 Car,Lista de nivel 1 Car,Paragraphe de liste PBLH Car,BULLET 1 Car,List Bulletized Car,List Paragraph Char Char Car,Para 0 Car,ListBodyText Car"/>
    <w:link w:val="Paragraphedeliste"/>
    <w:uiPriority w:val="34"/>
    <w:qFormat/>
    <w:locked/>
    <w:rsid w:val="004739BA"/>
    <w:rPr>
      <w:sz w:val="22"/>
      <w:szCs w:val="22"/>
      <w:lang w:eastAsia="en-US"/>
    </w:rPr>
  </w:style>
  <w:style w:type="table" w:styleId="Trameclaire-Accent6">
    <w:name w:val="Light Shading Accent 6"/>
    <w:basedOn w:val="TableauNormal"/>
    <w:uiPriority w:val="60"/>
    <w:rsid w:val="004739BA"/>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Grilledutableau">
    <w:name w:val="Table Grid"/>
    <w:basedOn w:val="TableauNormal"/>
    <w:uiPriority w:val="59"/>
    <w:rsid w:val="0047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EABodyTextCar">
    <w:name w:val="ITEA_BodyText Car"/>
    <w:basedOn w:val="Policepardfaut"/>
    <w:link w:val="ITEABodyText"/>
    <w:qFormat/>
    <w:rsid w:val="00866E87"/>
    <w:rPr>
      <w:rFonts w:ascii="Arial" w:eastAsia="Times New Roman" w:hAnsi="Arial"/>
      <w:color w:val="000000" w:themeColor="text1"/>
      <w:spacing w:val="4"/>
      <w:szCs w:val="24"/>
      <w:lang w:val="en-GB" w:eastAsia="nl-NL"/>
    </w:rPr>
  </w:style>
  <w:style w:type="character" w:customStyle="1" w:styleId="LgendeCar">
    <w:name w:val="Légende Car"/>
    <w:aliases w:val="ITEA Figure description Car,EC Figure description Car,Figure/Table Caption Car,Epígrafe Car Car,CERBERO-Caption Car,FigureCaption Car"/>
    <w:basedOn w:val="Policepardfaut"/>
    <w:link w:val="Lgende"/>
    <w:qFormat/>
    <w:rsid w:val="00866E87"/>
    <w:rPr>
      <w:rFonts w:ascii="Arial" w:eastAsia="Times New Roman" w:hAnsi="Arial"/>
      <w:b/>
      <w:bCs/>
      <w:i/>
      <w:lang w:val="en-GB" w:eastAsia="nl-NL"/>
    </w:rPr>
  </w:style>
  <w:style w:type="character" w:customStyle="1" w:styleId="ITEABodyBulletsCar">
    <w:name w:val="ITEA_BodyBullets Car"/>
    <w:basedOn w:val="Policepardfaut"/>
    <w:link w:val="ITEABodyBullets"/>
    <w:qFormat/>
    <w:rsid w:val="00866E87"/>
    <w:rPr>
      <w:rFonts w:ascii="Arial" w:eastAsia="Times New Roman" w:hAnsi="Arial"/>
      <w:color w:val="000000" w:themeColor="text1"/>
      <w:spacing w:val="4"/>
      <w:lang w:val="en-GB" w:eastAsia="nl-NL"/>
    </w:rPr>
  </w:style>
  <w:style w:type="paragraph" w:styleId="Lgende">
    <w:name w:val="caption"/>
    <w:aliases w:val="ITEA Figure description,EC Figure description,Figure/Table Caption,Epígrafe Car,CERBERO-Caption,FigureCaption"/>
    <w:basedOn w:val="Normal"/>
    <w:link w:val="LgendeCar"/>
    <w:qFormat/>
    <w:rsid w:val="00866E87"/>
    <w:pPr>
      <w:spacing w:before="120" w:after="120" w:line="240" w:lineRule="auto"/>
      <w:jc w:val="center"/>
    </w:pPr>
    <w:rPr>
      <w:rFonts w:ascii="Arial" w:eastAsia="Times New Roman" w:hAnsi="Arial"/>
      <w:b/>
      <w:bCs/>
      <w:i/>
      <w:sz w:val="20"/>
      <w:szCs w:val="20"/>
      <w:lang w:val="en-GB" w:eastAsia="nl-NL"/>
    </w:rPr>
  </w:style>
  <w:style w:type="paragraph" w:customStyle="1" w:styleId="ITEABodyText">
    <w:name w:val="ITEA_BodyText"/>
    <w:basedOn w:val="Corpsdetexte"/>
    <w:link w:val="ITEABodyTextCar"/>
    <w:qFormat/>
    <w:rsid w:val="00866E87"/>
    <w:pPr>
      <w:spacing w:before="120" w:line="288" w:lineRule="auto"/>
      <w:jc w:val="both"/>
    </w:pPr>
    <w:rPr>
      <w:rFonts w:ascii="Arial" w:eastAsia="Times New Roman" w:hAnsi="Arial"/>
      <w:color w:val="000000" w:themeColor="text1"/>
      <w:spacing w:val="4"/>
      <w:sz w:val="20"/>
      <w:szCs w:val="24"/>
      <w:lang w:val="en-GB" w:eastAsia="nl-NL"/>
    </w:rPr>
  </w:style>
  <w:style w:type="paragraph" w:customStyle="1" w:styleId="ITEABodyBullets">
    <w:name w:val="ITEA_BodyBullets"/>
    <w:basedOn w:val="Normal"/>
    <w:link w:val="ITEABodyBulletsCar"/>
    <w:qFormat/>
    <w:rsid w:val="00866E87"/>
    <w:pPr>
      <w:tabs>
        <w:tab w:val="left" w:pos="2268"/>
      </w:tabs>
      <w:spacing w:after="0" w:line="288" w:lineRule="auto"/>
      <w:ind w:left="714" w:hanging="357"/>
      <w:contextualSpacing/>
    </w:pPr>
    <w:rPr>
      <w:rFonts w:ascii="Arial" w:eastAsia="Times New Roman" w:hAnsi="Arial"/>
      <w:color w:val="000000" w:themeColor="text1"/>
      <w:spacing w:val="4"/>
      <w:sz w:val="20"/>
      <w:szCs w:val="20"/>
      <w:lang w:val="en-GB" w:eastAsia="nl-NL"/>
    </w:rPr>
  </w:style>
  <w:style w:type="paragraph" w:customStyle="1" w:styleId="Textbody">
    <w:name w:val="Text body"/>
    <w:basedOn w:val="Normal"/>
    <w:qFormat/>
    <w:rsid w:val="00866E87"/>
    <w:pPr>
      <w:suppressAutoHyphens/>
      <w:spacing w:after="0" w:line="288" w:lineRule="auto"/>
      <w:textAlignment w:val="baseline"/>
    </w:pPr>
    <w:rPr>
      <w:rFonts w:ascii="Arial" w:eastAsia="Times New Roman" w:hAnsi="Arial"/>
      <w:color w:val="000000"/>
      <w:spacing w:val="4"/>
      <w:sz w:val="20"/>
      <w:szCs w:val="24"/>
      <w:lang w:val="en-GB" w:eastAsia="nl-NL"/>
    </w:rPr>
  </w:style>
  <w:style w:type="paragraph" w:styleId="Corpsdetexte">
    <w:name w:val="Body Text"/>
    <w:basedOn w:val="Normal"/>
    <w:link w:val="CorpsdetexteCar"/>
    <w:uiPriority w:val="99"/>
    <w:semiHidden/>
    <w:unhideWhenUsed/>
    <w:rsid w:val="00866E87"/>
    <w:pPr>
      <w:spacing w:after="120"/>
    </w:pPr>
  </w:style>
  <w:style w:type="character" w:customStyle="1" w:styleId="CorpsdetexteCar">
    <w:name w:val="Corps de texte Car"/>
    <w:basedOn w:val="Policepardfaut"/>
    <w:link w:val="Corpsdetexte"/>
    <w:uiPriority w:val="99"/>
    <w:semiHidden/>
    <w:rsid w:val="00866E87"/>
    <w:rPr>
      <w:sz w:val="22"/>
      <w:szCs w:val="22"/>
      <w:lang w:eastAsia="en-US"/>
    </w:rPr>
  </w:style>
  <w:style w:type="paragraph" w:styleId="Notedebasdepage">
    <w:name w:val="footnote text"/>
    <w:basedOn w:val="Normal"/>
    <w:link w:val="NotedebasdepageCar"/>
    <w:uiPriority w:val="99"/>
    <w:semiHidden/>
    <w:unhideWhenUsed/>
    <w:rsid w:val="009B37E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B37E8"/>
    <w:rPr>
      <w:lang w:eastAsia="en-US"/>
    </w:rPr>
  </w:style>
  <w:style w:type="character" w:styleId="Appelnotedebasdep">
    <w:name w:val="footnote reference"/>
    <w:basedOn w:val="Policepardfaut"/>
    <w:uiPriority w:val="99"/>
    <w:semiHidden/>
    <w:unhideWhenUsed/>
    <w:rsid w:val="009B37E8"/>
    <w:rPr>
      <w:vertAlign w:val="superscript"/>
    </w:rPr>
  </w:style>
  <w:style w:type="paragraph" w:customStyle="1" w:styleId="Default">
    <w:name w:val="Default"/>
    <w:rsid w:val="009B37E8"/>
    <w:pPr>
      <w:autoSpaceDE w:val="0"/>
      <w:autoSpaceDN w:val="0"/>
      <w:adjustRightInd w:val="0"/>
    </w:pPr>
    <w:rPr>
      <w:rFonts w:ascii="Arial" w:hAnsi="Arial" w:cs="Arial"/>
      <w:color w:val="000000"/>
      <w:sz w:val="24"/>
      <w:szCs w:val="24"/>
    </w:rPr>
  </w:style>
  <w:style w:type="character" w:styleId="Marquedecommentaire">
    <w:name w:val="annotation reference"/>
    <w:basedOn w:val="Policepardfaut"/>
    <w:uiPriority w:val="99"/>
    <w:semiHidden/>
    <w:unhideWhenUsed/>
    <w:rsid w:val="002D6E86"/>
    <w:rPr>
      <w:sz w:val="16"/>
      <w:szCs w:val="16"/>
    </w:rPr>
  </w:style>
  <w:style w:type="paragraph" w:styleId="Commentaire">
    <w:name w:val="annotation text"/>
    <w:basedOn w:val="Normal"/>
    <w:link w:val="CommentaireCar"/>
    <w:uiPriority w:val="99"/>
    <w:semiHidden/>
    <w:unhideWhenUsed/>
    <w:rsid w:val="002D6E86"/>
    <w:pPr>
      <w:spacing w:line="240" w:lineRule="auto"/>
    </w:pPr>
    <w:rPr>
      <w:sz w:val="20"/>
      <w:szCs w:val="20"/>
    </w:rPr>
  </w:style>
  <w:style w:type="character" w:customStyle="1" w:styleId="CommentaireCar">
    <w:name w:val="Commentaire Car"/>
    <w:basedOn w:val="Policepardfaut"/>
    <w:link w:val="Commentaire"/>
    <w:uiPriority w:val="99"/>
    <w:semiHidden/>
    <w:rsid w:val="002D6E86"/>
    <w:rPr>
      <w:lang w:eastAsia="en-US"/>
    </w:rPr>
  </w:style>
  <w:style w:type="paragraph" w:styleId="Objetducommentaire">
    <w:name w:val="annotation subject"/>
    <w:basedOn w:val="Commentaire"/>
    <w:next w:val="Commentaire"/>
    <w:link w:val="ObjetducommentaireCar"/>
    <w:uiPriority w:val="99"/>
    <w:semiHidden/>
    <w:unhideWhenUsed/>
    <w:rsid w:val="002D6E86"/>
    <w:rPr>
      <w:b/>
      <w:bCs/>
    </w:rPr>
  </w:style>
  <w:style w:type="character" w:customStyle="1" w:styleId="ObjetducommentaireCar">
    <w:name w:val="Objet du commentaire Car"/>
    <w:basedOn w:val="CommentaireCar"/>
    <w:link w:val="Objetducommentaire"/>
    <w:uiPriority w:val="99"/>
    <w:semiHidden/>
    <w:rsid w:val="002D6E86"/>
    <w:rPr>
      <w:b/>
      <w:bCs/>
      <w:lang w:eastAsia="en-US"/>
    </w:rPr>
  </w:style>
  <w:style w:type="paragraph" w:styleId="PrformatHTML">
    <w:name w:val="HTML Preformatted"/>
    <w:basedOn w:val="Normal"/>
    <w:link w:val="PrformatHTMLCar"/>
    <w:uiPriority w:val="99"/>
    <w:semiHidden/>
    <w:unhideWhenUsed/>
    <w:rsid w:val="003A7B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3A7B3F"/>
    <w:rPr>
      <w:rFonts w:ascii="Courier New" w:eastAsia="Times New Roman" w:hAnsi="Courier New" w:cs="Courier New"/>
    </w:rPr>
  </w:style>
  <w:style w:type="table" w:customStyle="1" w:styleId="GridTable4Accent1">
    <w:name w:val="Grid Table 4 Accent 1"/>
    <w:basedOn w:val="TableauNormal"/>
    <w:uiPriority w:val="49"/>
    <w:rsid w:val="00E06DD4"/>
    <w:rPr>
      <w:rFonts w:asciiTheme="minorHAnsi" w:eastAsiaTheme="minorHAnsi" w:hAnsiTheme="minorHAnsi" w:cstheme="minorBidi"/>
      <w:sz w:val="22"/>
      <w:szCs w:val="22"/>
      <w:lang w:val="es-ES" w:eastAsia="en-US"/>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Bulletsintables">
    <w:name w:val="Bullets in tables"/>
    <w:basedOn w:val="Normal"/>
    <w:locked/>
    <w:rsid w:val="00B22A24"/>
    <w:pPr>
      <w:numPr>
        <w:numId w:val="27"/>
      </w:numPr>
      <w:tabs>
        <w:tab w:val="left" w:pos="2268"/>
      </w:tabs>
      <w:spacing w:after="0" w:line="288" w:lineRule="auto"/>
      <w:ind w:left="714" w:hanging="357"/>
    </w:pPr>
    <w:rPr>
      <w:rFonts w:ascii="Arial" w:eastAsia="Times New Roman" w:hAnsi="Arial"/>
      <w:color w:val="000000" w:themeColor="text1"/>
      <w:spacing w:val="4"/>
      <w:sz w:val="20"/>
      <w:szCs w:val="24"/>
      <w:lang w:val="en-GB" w:eastAsia="nl-NL"/>
    </w:rPr>
  </w:style>
  <w:style w:type="character" w:customStyle="1" w:styleId="tlid-translation">
    <w:name w:val="tlid-translation"/>
    <w:basedOn w:val="Policepardfaut"/>
    <w:rsid w:val="009A6F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663336">
      <w:bodyDiv w:val="1"/>
      <w:marLeft w:val="0"/>
      <w:marRight w:val="0"/>
      <w:marTop w:val="0"/>
      <w:marBottom w:val="0"/>
      <w:divBdr>
        <w:top w:val="none" w:sz="0" w:space="0" w:color="auto"/>
        <w:left w:val="none" w:sz="0" w:space="0" w:color="auto"/>
        <w:bottom w:val="none" w:sz="0" w:space="0" w:color="auto"/>
        <w:right w:val="none" w:sz="0" w:space="0" w:color="auto"/>
      </w:divBdr>
    </w:div>
    <w:div w:id="470250497">
      <w:bodyDiv w:val="1"/>
      <w:marLeft w:val="0"/>
      <w:marRight w:val="0"/>
      <w:marTop w:val="0"/>
      <w:marBottom w:val="0"/>
      <w:divBdr>
        <w:top w:val="none" w:sz="0" w:space="0" w:color="auto"/>
        <w:left w:val="none" w:sz="0" w:space="0" w:color="auto"/>
        <w:bottom w:val="none" w:sz="0" w:space="0" w:color="auto"/>
        <w:right w:val="none" w:sz="0" w:space="0" w:color="auto"/>
      </w:divBdr>
    </w:div>
    <w:div w:id="635836811">
      <w:bodyDiv w:val="1"/>
      <w:marLeft w:val="0"/>
      <w:marRight w:val="0"/>
      <w:marTop w:val="0"/>
      <w:marBottom w:val="0"/>
      <w:divBdr>
        <w:top w:val="none" w:sz="0" w:space="0" w:color="auto"/>
        <w:left w:val="none" w:sz="0" w:space="0" w:color="auto"/>
        <w:bottom w:val="none" w:sz="0" w:space="0" w:color="auto"/>
        <w:right w:val="none" w:sz="0" w:space="0" w:color="auto"/>
      </w:divBdr>
    </w:div>
    <w:div w:id="1009137713">
      <w:bodyDiv w:val="1"/>
      <w:marLeft w:val="0"/>
      <w:marRight w:val="0"/>
      <w:marTop w:val="0"/>
      <w:marBottom w:val="0"/>
      <w:divBdr>
        <w:top w:val="none" w:sz="0" w:space="0" w:color="auto"/>
        <w:left w:val="none" w:sz="0" w:space="0" w:color="auto"/>
        <w:bottom w:val="none" w:sz="0" w:space="0" w:color="auto"/>
        <w:right w:val="none" w:sz="0" w:space="0" w:color="auto"/>
      </w:divBdr>
    </w:div>
    <w:div w:id="1632906081">
      <w:bodyDiv w:val="1"/>
      <w:marLeft w:val="0"/>
      <w:marRight w:val="0"/>
      <w:marTop w:val="0"/>
      <w:marBottom w:val="0"/>
      <w:divBdr>
        <w:top w:val="none" w:sz="0" w:space="0" w:color="auto"/>
        <w:left w:val="none" w:sz="0" w:space="0" w:color="auto"/>
        <w:bottom w:val="none" w:sz="0" w:space="0" w:color="auto"/>
        <w:right w:val="none" w:sz="0" w:space="0" w:color="auto"/>
      </w:divBdr>
    </w:div>
    <w:div w:id="1677802345">
      <w:bodyDiv w:val="1"/>
      <w:marLeft w:val="0"/>
      <w:marRight w:val="0"/>
      <w:marTop w:val="0"/>
      <w:marBottom w:val="0"/>
      <w:divBdr>
        <w:top w:val="none" w:sz="0" w:space="0" w:color="auto"/>
        <w:left w:val="none" w:sz="0" w:space="0" w:color="auto"/>
        <w:bottom w:val="none" w:sz="0" w:space="0" w:color="auto"/>
        <w:right w:val="none" w:sz="0" w:space="0" w:color="auto"/>
      </w:divBdr>
    </w:div>
    <w:div w:id="2040936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cid:image001.png@01D50BE9.3518C940"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eader" Target="header1.xml"/><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png"/><Relationship Id="rId36" Type="http://schemas.microsoft.com/office/2011/relationships/commentsExtended" Target="commentsExtended.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82FF9-684C-46F8-97DA-BE2138CED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29</Pages>
  <Words>4932</Words>
  <Characters>27126</Characters>
  <Application>Microsoft Office Word</Application>
  <DocSecurity>0</DocSecurity>
  <Lines>226</Lines>
  <Paragraphs>63</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Thales</Company>
  <LinksUpToDate>false</LinksUpToDate>
  <CharactersWithSpaces>31995</CharactersWithSpaces>
  <SharedDoc>false</SharedDoc>
  <HLinks>
    <vt:vector size="60" baseType="variant">
      <vt:variant>
        <vt:i4>1376317</vt:i4>
      </vt:variant>
      <vt:variant>
        <vt:i4>56</vt:i4>
      </vt:variant>
      <vt:variant>
        <vt:i4>0</vt:i4>
      </vt:variant>
      <vt:variant>
        <vt:i4>5</vt:i4>
      </vt:variant>
      <vt:variant>
        <vt:lpwstr/>
      </vt:variant>
      <vt:variant>
        <vt:lpwstr>_Toc331163930</vt:lpwstr>
      </vt:variant>
      <vt:variant>
        <vt:i4>1310781</vt:i4>
      </vt:variant>
      <vt:variant>
        <vt:i4>50</vt:i4>
      </vt:variant>
      <vt:variant>
        <vt:i4>0</vt:i4>
      </vt:variant>
      <vt:variant>
        <vt:i4>5</vt:i4>
      </vt:variant>
      <vt:variant>
        <vt:lpwstr/>
      </vt:variant>
      <vt:variant>
        <vt:lpwstr>_Toc331163929</vt:lpwstr>
      </vt:variant>
      <vt:variant>
        <vt:i4>1310781</vt:i4>
      </vt:variant>
      <vt:variant>
        <vt:i4>44</vt:i4>
      </vt:variant>
      <vt:variant>
        <vt:i4>0</vt:i4>
      </vt:variant>
      <vt:variant>
        <vt:i4>5</vt:i4>
      </vt:variant>
      <vt:variant>
        <vt:lpwstr/>
      </vt:variant>
      <vt:variant>
        <vt:lpwstr>_Toc331163928</vt:lpwstr>
      </vt:variant>
      <vt:variant>
        <vt:i4>1310781</vt:i4>
      </vt:variant>
      <vt:variant>
        <vt:i4>38</vt:i4>
      </vt:variant>
      <vt:variant>
        <vt:i4>0</vt:i4>
      </vt:variant>
      <vt:variant>
        <vt:i4>5</vt:i4>
      </vt:variant>
      <vt:variant>
        <vt:lpwstr/>
      </vt:variant>
      <vt:variant>
        <vt:lpwstr>_Toc331163927</vt:lpwstr>
      </vt:variant>
      <vt:variant>
        <vt:i4>1310781</vt:i4>
      </vt:variant>
      <vt:variant>
        <vt:i4>32</vt:i4>
      </vt:variant>
      <vt:variant>
        <vt:i4>0</vt:i4>
      </vt:variant>
      <vt:variant>
        <vt:i4>5</vt:i4>
      </vt:variant>
      <vt:variant>
        <vt:lpwstr/>
      </vt:variant>
      <vt:variant>
        <vt:lpwstr>_Toc331163926</vt:lpwstr>
      </vt:variant>
      <vt:variant>
        <vt:i4>1310781</vt:i4>
      </vt:variant>
      <vt:variant>
        <vt:i4>26</vt:i4>
      </vt:variant>
      <vt:variant>
        <vt:i4>0</vt:i4>
      </vt:variant>
      <vt:variant>
        <vt:i4>5</vt:i4>
      </vt:variant>
      <vt:variant>
        <vt:lpwstr/>
      </vt:variant>
      <vt:variant>
        <vt:lpwstr>_Toc331163925</vt:lpwstr>
      </vt:variant>
      <vt:variant>
        <vt:i4>1310781</vt:i4>
      </vt:variant>
      <vt:variant>
        <vt:i4>20</vt:i4>
      </vt:variant>
      <vt:variant>
        <vt:i4>0</vt:i4>
      </vt:variant>
      <vt:variant>
        <vt:i4>5</vt:i4>
      </vt:variant>
      <vt:variant>
        <vt:lpwstr/>
      </vt:variant>
      <vt:variant>
        <vt:lpwstr>_Toc331163924</vt:lpwstr>
      </vt:variant>
      <vt:variant>
        <vt:i4>1310781</vt:i4>
      </vt:variant>
      <vt:variant>
        <vt:i4>14</vt:i4>
      </vt:variant>
      <vt:variant>
        <vt:i4>0</vt:i4>
      </vt:variant>
      <vt:variant>
        <vt:i4>5</vt:i4>
      </vt:variant>
      <vt:variant>
        <vt:lpwstr/>
      </vt:variant>
      <vt:variant>
        <vt:lpwstr>_Toc331163923</vt:lpwstr>
      </vt:variant>
      <vt:variant>
        <vt:i4>1310781</vt:i4>
      </vt:variant>
      <vt:variant>
        <vt:i4>8</vt:i4>
      </vt:variant>
      <vt:variant>
        <vt:i4>0</vt:i4>
      </vt:variant>
      <vt:variant>
        <vt:i4>5</vt:i4>
      </vt:variant>
      <vt:variant>
        <vt:lpwstr/>
      </vt:variant>
      <vt:variant>
        <vt:lpwstr>_Toc331163922</vt:lpwstr>
      </vt:variant>
      <vt:variant>
        <vt:i4>1310781</vt:i4>
      </vt:variant>
      <vt:variant>
        <vt:i4>2</vt:i4>
      </vt:variant>
      <vt:variant>
        <vt:i4>0</vt:i4>
      </vt:variant>
      <vt:variant>
        <vt:i4>5</vt:i4>
      </vt:variant>
      <vt:variant>
        <vt:lpwstr/>
      </vt:variant>
      <vt:variant>
        <vt:lpwstr>_Toc331163921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Stéphanie Joudrier</dc:creator>
  <cp:lastModifiedBy>CHIETERA Andreina</cp:lastModifiedBy>
  <cp:revision>7</cp:revision>
  <dcterms:created xsi:type="dcterms:W3CDTF">2018-06-25T21:32:00Z</dcterms:created>
  <dcterms:modified xsi:type="dcterms:W3CDTF">2019-05-23T12:13:00Z</dcterms:modified>
</cp:coreProperties>
</file>