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4675"/>
        <w:gridCol w:w="4681"/>
      </w:tblGrid>
      <w:tr w:rsidR="00713D15" w:rsidRPr="00351F04" w14:paraId="07439342" w14:textId="77777777" w:rsidTr="362D51B6">
        <w:trPr>
          <w:trHeight w:val="1701"/>
          <w:jc w:val="center"/>
        </w:trPr>
        <w:tc>
          <w:tcPr>
            <w:tcW w:w="4675" w:type="dxa"/>
            <w:shd w:val="clear" w:color="auto" w:fill="auto"/>
          </w:tcPr>
          <w:p w14:paraId="07439340" w14:textId="367BC727" w:rsidR="00713D15" w:rsidRPr="004B5524" w:rsidRDefault="00713D15" w:rsidP="00D22BB7">
            <w:pPr>
              <w:bidi/>
              <w:jc w:val="right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4681" w:type="dxa"/>
            <w:shd w:val="clear" w:color="auto" w:fill="auto"/>
          </w:tcPr>
          <w:p w14:paraId="07439341" w14:textId="6C751E57" w:rsidR="00713D15" w:rsidRPr="004B5524" w:rsidRDefault="001415F4" w:rsidP="00BA21B6">
            <w:pPr>
              <w:bidi/>
              <w:rPr>
                <w:highlight w:val="yellow"/>
                <w:lang w:val="en-US"/>
              </w:rPr>
            </w:pPr>
            <w:r>
              <w:rPr>
                <w:noProof/>
                <w:color w:val="2B579A"/>
                <w:sz w:val="28"/>
                <w:shd w:val="clear" w:color="auto" w:fill="E6E6E6"/>
                <w:lang w:val="en-US" w:eastAsia="en-US"/>
              </w:rPr>
              <w:drawing>
                <wp:anchor distT="0" distB="0" distL="114300" distR="114300" simplePos="0" relativeHeight="251658241" behindDoc="0" locked="0" layoutInCell="1" allowOverlap="1" wp14:anchorId="1CCE6148" wp14:editId="5341D517">
                  <wp:simplePos x="0" y="0"/>
                  <wp:positionH relativeFrom="column">
                    <wp:posOffset>2069403</wp:posOffset>
                  </wp:positionH>
                  <wp:positionV relativeFrom="paragraph">
                    <wp:posOffset>-387733</wp:posOffset>
                  </wp:positionV>
                  <wp:extent cx="762142" cy="787547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600x62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242" cy="789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7439343" w14:textId="60E3DD16" w:rsidR="00771B98" w:rsidRPr="004D07D8" w:rsidRDefault="001415F4" w:rsidP="00771B98">
      <w:pPr>
        <w:spacing w:before="480" w:after="200"/>
        <w:jc w:val="center"/>
        <w:rPr>
          <w:sz w:val="40"/>
          <w:szCs w:val="40"/>
        </w:rPr>
      </w:pPr>
      <w:r>
        <w:rPr>
          <w:noProof/>
          <w:color w:val="2B579A"/>
          <w:sz w:val="16"/>
          <w:shd w:val="clear" w:color="auto" w:fill="E6E6E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3521C6E" wp14:editId="033E4A19">
            <wp:simplePos x="0" y="0"/>
            <wp:positionH relativeFrom="column">
              <wp:posOffset>95250</wp:posOffset>
            </wp:positionH>
            <wp:positionV relativeFrom="paragraph">
              <wp:posOffset>-1281936</wp:posOffset>
            </wp:positionV>
            <wp:extent cx="1493520" cy="3289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IVVES</w:t>
      </w:r>
    </w:p>
    <w:p w14:paraId="07439344" w14:textId="736EE336" w:rsidR="00771B98" w:rsidRPr="00BA21B6" w:rsidRDefault="001415F4" w:rsidP="00771B98">
      <w:pPr>
        <w:spacing w:after="200"/>
        <w:jc w:val="center"/>
        <w:rPr>
          <w:i/>
          <w:sz w:val="28"/>
          <w:szCs w:val="32"/>
        </w:rPr>
      </w:pPr>
      <w:r w:rsidRPr="001415F4">
        <w:rPr>
          <w:rFonts w:cs="Arial"/>
          <w:b/>
          <w:bCs/>
          <w:sz w:val="24"/>
          <w:szCs w:val="32"/>
        </w:rPr>
        <w:t>Industrial-grade Verification and Validation of Evolving Systems</w:t>
      </w:r>
    </w:p>
    <w:p w14:paraId="07439345" w14:textId="2E200083" w:rsidR="00771B98" w:rsidRPr="00643EAD" w:rsidRDefault="00564E2C" w:rsidP="00771B98">
      <w:pPr>
        <w:spacing w:before="480" w:after="0"/>
        <w:jc w:val="center"/>
      </w:pPr>
      <w:r>
        <w:t>Label</w:t>
      </w:r>
      <w:r w:rsidR="004433C6">
        <w:t>l</w:t>
      </w:r>
      <w:r>
        <w:t xml:space="preserve">ed in </w:t>
      </w:r>
      <w:r w:rsidR="001415F4">
        <w:t>ITEA3</w:t>
      </w:r>
      <w:r>
        <w:t xml:space="preserve">, a EUREKA cluster, Call </w:t>
      </w:r>
      <w:r w:rsidR="001415F4">
        <w:t>5</w:t>
      </w:r>
    </w:p>
    <w:p w14:paraId="07439346" w14:textId="5E0EFBE1" w:rsidR="00771B98" w:rsidRPr="00643EAD" w:rsidRDefault="001415F4" w:rsidP="00771B98">
      <w:pPr>
        <w:pStyle w:val="Stylefront-128ptGrasCentrAvant12ptAprs12pt"/>
        <w:spacing w:before="240" w:after="0"/>
        <w:rPr>
          <w:rFonts w:cs="Arial"/>
          <w:b w:val="0"/>
          <w:bCs w:val="0"/>
          <w:sz w:val="20"/>
        </w:rPr>
      </w:pPr>
      <w:r>
        <w:rPr>
          <w:rFonts w:cs="Arial"/>
          <w:b w:val="0"/>
          <w:bCs w:val="0"/>
          <w:sz w:val="20"/>
        </w:rPr>
        <w:t>ITEA3</w:t>
      </w:r>
      <w:r w:rsidR="004B5524">
        <w:rPr>
          <w:rFonts w:cs="Arial"/>
          <w:b w:val="0"/>
          <w:bCs w:val="0"/>
          <w:sz w:val="20"/>
        </w:rPr>
        <w:t xml:space="preserve"> </w:t>
      </w:r>
      <w:r w:rsidR="00564E2C">
        <w:rPr>
          <w:rFonts w:cs="Arial"/>
          <w:b w:val="0"/>
          <w:bCs w:val="0"/>
          <w:sz w:val="20"/>
        </w:rPr>
        <w:t>Project Number</w:t>
      </w:r>
      <w:r w:rsidR="00771B98" w:rsidRPr="00643EAD">
        <w:rPr>
          <w:rFonts w:cs="Arial"/>
          <w:b w:val="0"/>
          <w:bCs w:val="0"/>
          <w:sz w:val="20"/>
        </w:rPr>
        <w:t xml:space="preserve"> </w:t>
      </w:r>
      <w:r>
        <w:rPr>
          <w:rFonts w:cs="Arial"/>
          <w:b w:val="0"/>
          <w:bCs w:val="0"/>
          <w:sz w:val="20"/>
        </w:rPr>
        <w:t>1802</w:t>
      </w:r>
      <w:r w:rsidR="00BA21B6">
        <w:rPr>
          <w:rFonts w:cs="Arial"/>
          <w:b w:val="0"/>
          <w:bCs w:val="0"/>
          <w:sz w:val="20"/>
        </w:rPr>
        <w:t>2</w:t>
      </w:r>
    </w:p>
    <w:p w14:paraId="07439347" w14:textId="539A3C98" w:rsidR="007C5D2F" w:rsidRPr="008C657B" w:rsidRDefault="00DB3447" w:rsidP="00992886">
      <w:pPr>
        <w:pStyle w:val="Style1"/>
        <w:spacing w:before="480" w:after="0"/>
        <w:jc w:val="center"/>
      </w:pPr>
      <w:r w:rsidRPr="00BC1967">
        <w:t>D</w:t>
      </w:r>
      <w:r w:rsidR="00BC1967" w:rsidRPr="00BC1967">
        <w:t>5</w:t>
      </w:r>
      <w:r w:rsidRPr="00BC1967">
        <w:t>.</w:t>
      </w:r>
      <w:r w:rsidR="0005278A">
        <w:t>6</w:t>
      </w:r>
      <w:r w:rsidR="00F56C87" w:rsidRPr="00BC1967">
        <w:t xml:space="preserve"> – </w:t>
      </w:r>
      <w:r w:rsidR="0005278A" w:rsidRPr="0005278A">
        <w:rPr>
          <w:rFonts w:cs="Arial"/>
          <w:color w:val="000000"/>
          <w:szCs w:val="20"/>
        </w:rPr>
        <w:t>Report on training and course material</w:t>
      </w:r>
    </w:p>
    <w:p w14:paraId="10897ACB" w14:textId="2A0767C3" w:rsidR="007C5D2F" w:rsidRDefault="007C5D2F" w:rsidP="63D47113">
      <w:pPr>
        <w:spacing w:before="240" w:after="240" w:line="259" w:lineRule="auto"/>
        <w:jc w:val="center"/>
      </w:pPr>
      <w:r>
        <w:t xml:space="preserve">Due date of deliverable: </w:t>
      </w:r>
      <w:r w:rsidR="0005278A">
        <w:t>December</w:t>
      </w:r>
      <w:r w:rsidR="00D54363">
        <w:t xml:space="preserve"> 31</w:t>
      </w:r>
      <w:r w:rsidR="000645D7" w:rsidRPr="007B3FEA">
        <w:t>, 202</w:t>
      </w:r>
      <w:r w:rsidR="00D54363">
        <w:t>2</w:t>
      </w:r>
      <w:r w:rsidRPr="007B3FEA">
        <w:br/>
      </w:r>
      <w:r w:rsidR="00562CDF" w:rsidRPr="007B3FEA">
        <w:t xml:space="preserve">Actual date of submission: </w:t>
      </w:r>
      <w:r w:rsidR="0005278A">
        <w:t>December</w:t>
      </w:r>
      <w:r w:rsidR="00A42050" w:rsidRPr="007B3FEA">
        <w:t xml:space="preserve"> </w:t>
      </w:r>
      <w:r w:rsidR="0005278A">
        <w:t>31</w:t>
      </w:r>
      <w:r w:rsidR="00630EF0" w:rsidRPr="007B3FEA">
        <w:t>, 202</w:t>
      </w:r>
      <w:r w:rsidR="00D54363">
        <w:t>2</w:t>
      </w:r>
    </w:p>
    <w:tbl>
      <w:tblPr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2145"/>
        <w:gridCol w:w="375"/>
        <w:gridCol w:w="3510"/>
        <w:gridCol w:w="3060"/>
        <w:gridCol w:w="540"/>
      </w:tblGrid>
      <w:tr w:rsidR="00992886" w:rsidRPr="000C2AAC" w14:paraId="0743934B" w14:textId="77777777" w:rsidTr="4CF4CB5C">
        <w:trPr>
          <w:cantSplit/>
          <w:jc w:val="center"/>
        </w:trPr>
        <w:tc>
          <w:tcPr>
            <w:tcW w:w="6030" w:type="dxa"/>
            <w:gridSpan w:val="3"/>
          </w:tcPr>
          <w:p w14:paraId="07439349" w14:textId="2F2C34A4" w:rsidR="00992886" w:rsidRPr="00251F26" w:rsidRDefault="00992886" w:rsidP="63D47113">
            <w:pPr>
              <w:rPr>
                <w:b/>
                <w:bCs/>
              </w:rPr>
            </w:pPr>
            <w:r w:rsidRPr="63D47113">
              <w:rPr>
                <w:b/>
                <w:bCs/>
              </w:rPr>
              <w:t xml:space="preserve">Start date of project: </w:t>
            </w:r>
            <w:r w:rsidR="00662A1D" w:rsidRPr="63D47113">
              <w:rPr>
                <w:b/>
                <w:bCs/>
              </w:rPr>
              <w:t xml:space="preserve">1 </w:t>
            </w:r>
            <w:r w:rsidR="001415F4" w:rsidRPr="63D47113">
              <w:rPr>
                <w:b/>
                <w:bCs/>
              </w:rPr>
              <w:t>October 2019</w:t>
            </w:r>
          </w:p>
        </w:tc>
        <w:tc>
          <w:tcPr>
            <w:tcW w:w="3600" w:type="dxa"/>
            <w:gridSpan w:val="2"/>
          </w:tcPr>
          <w:p w14:paraId="5EF39735" w14:textId="77777777" w:rsidR="00992886" w:rsidRDefault="00992886" w:rsidP="004B5524">
            <w:r w:rsidRPr="63D47113">
              <w:rPr>
                <w:b/>
                <w:bCs/>
              </w:rPr>
              <w:t>Duration:</w:t>
            </w:r>
            <w:r>
              <w:t xml:space="preserve"> </w:t>
            </w:r>
            <w:r w:rsidR="001415F4">
              <w:t>39</w:t>
            </w:r>
            <w:r>
              <w:t xml:space="preserve"> months</w:t>
            </w:r>
          </w:p>
          <w:p w14:paraId="0743934A" w14:textId="1EDEA884" w:rsidR="001A618B" w:rsidRPr="000C2AAC" w:rsidRDefault="001A618B" w:rsidP="004B5524"/>
        </w:tc>
      </w:tr>
      <w:tr w:rsidR="00992886" w:rsidRPr="000C2AAC" w14:paraId="0743934E" w14:textId="77777777" w:rsidTr="4CF4CB5C">
        <w:trPr>
          <w:cantSplit/>
          <w:jc w:val="center"/>
        </w:trPr>
        <w:tc>
          <w:tcPr>
            <w:tcW w:w="6030" w:type="dxa"/>
            <w:gridSpan w:val="3"/>
          </w:tcPr>
          <w:p w14:paraId="0743934C" w14:textId="574D5DF3" w:rsidR="00992886" w:rsidRPr="00251F26" w:rsidRDefault="3C36AF61" w:rsidP="004433C6">
            <w:pPr>
              <w:ind w:right="-288"/>
              <w:rPr>
                <w:b/>
                <w:bCs/>
              </w:rPr>
            </w:pPr>
            <w:r w:rsidRPr="63D47113">
              <w:rPr>
                <w:b/>
                <w:bCs/>
              </w:rPr>
              <w:t>Organisation name of lead contractor for this deliverable:</w:t>
            </w:r>
            <w:r w:rsidR="7EAE668F" w:rsidRPr="63D47113">
              <w:rPr>
                <w:b/>
                <w:bCs/>
              </w:rPr>
              <w:t xml:space="preserve"> </w:t>
            </w:r>
            <w:r w:rsidR="7EAE668F" w:rsidRPr="004433C6">
              <w:rPr>
                <w:bCs/>
              </w:rPr>
              <w:t>OU</w:t>
            </w:r>
          </w:p>
        </w:tc>
        <w:tc>
          <w:tcPr>
            <w:tcW w:w="3600" w:type="dxa"/>
            <w:gridSpan w:val="2"/>
          </w:tcPr>
          <w:p w14:paraId="0743934D" w14:textId="616A02D7" w:rsidR="00992886" w:rsidRPr="000C2AAC" w:rsidRDefault="00992886" w:rsidP="63D47113"/>
        </w:tc>
      </w:tr>
      <w:tr w:rsidR="00992886" w:rsidRPr="00157DD3" w14:paraId="07439351" w14:textId="77777777" w:rsidTr="4CF4CB5C">
        <w:trPr>
          <w:cantSplit/>
          <w:jc w:val="center"/>
        </w:trPr>
        <w:tc>
          <w:tcPr>
            <w:tcW w:w="2145" w:type="dxa"/>
          </w:tcPr>
          <w:p w14:paraId="0743934F" w14:textId="77777777" w:rsidR="00992886" w:rsidRPr="00251F26" w:rsidRDefault="00992886" w:rsidP="63D47113">
            <w:pPr>
              <w:rPr>
                <w:b/>
                <w:bCs/>
              </w:rPr>
            </w:pPr>
            <w:r w:rsidRPr="63D47113">
              <w:rPr>
                <w:b/>
                <w:bCs/>
              </w:rPr>
              <w:t>Author(s):</w:t>
            </w:r>
          </w:p>
        </w:tc>
        <w:tc>
          <w:tcPr>
            <w:tcW w:w="7485" w:type="dxa"/>
            <w:gridSpan w:val="4"/>
          </w:tcPr>
          <w:p w14:paraId="07439350" w14:textId="6BC82DA7" w:rsidR="00992886" w:rsidRPr="004433C6" w:rsidRDefault="0005278A" w:rsidP="4CF4CB5C">
            <w:pPr>
              <w:rPr>
                <w:lang w:val="fi-FI"/>
              </w:rPr>
            </w:pPr>
            <w:r>
              <w:rPr>
                <w:lang w:val="fi-FI"/>
              </w:rPr>
              <w:t>Pekka Aho, Tanja</w:t>
            </w:r>
            <w:r w:rsidR="00157DD3">
              <w:rPr>
                <w:lang w:val="fi-FI"/>
              </w:rPr>
              <w:t xml:space="preserve"> Vos</w:t>
            </w:r>
            <w:r w:rsidR="00D54363">
              <w:rPr>
                <w:lang w:val="fi-FI"/>
              </w:rPr>
              <w:t xml:space="preserve">, </w:t>
            </w:r>
            <w:r w:rsidR="008D4176" w:rsidRPr="4CF4CB5C">
              <w:rPr>
                <w:lang w:val="fi-FI"/>
              </w:rPr>
              <w:t>Juan Leandro</w:t>
            </w:r>
            <w:r w:rsidR="39805EE6" w:rsidRPr="4CF4CB5C">
              <w:rPr>
                <w:lang w:val="fi-FI"/>
              </w:rPr>
              <w:t xml:space="preserve">, </w:t>
            </w:r>
            <w:r w:rsidR="00157DD3">
              <w:rPr>
                <w:lang w:val="fi-FI"/>
              </w:rPr>
              <w:t>Mark van Helvoort</w:t>
            </w:r>
          </w:p>
        </w:tc>
      </w:tr>
      <w:tr w:rsidR="00E77F74" w:rsidRPr="000C2AAC" w14:paraId="07439354" w14:textId="77777777" w:rsidTr="4CF4CB5C">
        <w:trPr>
          <w:cantSplit/>
          <w:jc w:val="center"/>
        </w:trPr>
        <w:tc>
          <w:tcPr>
            <w:tcW w:w="2145" w:type="dxa"/>
          </w:tcPr>
          <w:p w14:paraId="07439352" w14:textId="77777777" w:rsidR="00E77F74" w:rsidRPr="00251F26" w:rsidRDefault="00490E94" w:rsidP="63D47113">
            <w:pPr>
              <w:rPr>
                <w:b/>
                <w:bCs/>
              </w:rPr>
            </w:pPr>
            <w:r w:rsidRPr="63D47113">
              <w:rPr>
                <w:b/>
                <w:bCs/>
              </w:rPr>
              <w:t>Status</w:t>
            </w:r>
            <w:r w:rsidR="00E77F74" w:rsidRPr="63D47113">
              <w:rPr>
                <w:b/>
                <w:bCs/>
              </w:rPr>
              <w:t>:</w:t>
            </w:r>
          </w:p>
        </w:tc>
        <w:tc>
          <w:tcPr>
            <w:tcW w:w="7485" w:type="dxa"/>
            <w:gridSpan w:val="4"/>
          </w:tcPr>
          <w:p w14:paraId="07439353" w14:textId="5F9D0F7B" w:rsidR="00E77F74" w:rsidRPr="000C2AAC" w:rsidRDefault="00157DD3" w:rsidP="00490E94">
            <w:r>
              <w:t>Final</w:t>
            </w:r>
          </w:p>
        </w:tc>
      </w:tr>
      <w:tr w:rsidR="00E77F74" w:rsidRPr="000C2AAC" w14:paraId="07439357" w14:textId="77777777" w:rsidTr="4CF4CB5C">
        <w:trPr>
          <w:cantSplit/>
          <w:jc w:val="center"/>
        </w:trPr>
        <w:tc>
          <w:tcPr>
            <w:tcW w:w="2145" w:type="dxa"/>
          </w:tcPr>
          <w:p w14:paraId="07439355" w14:textId="77777777" w:rsidR="00E77F74" w:rsidRPr="007B3FEA" w:rsidRDefault="00134F52" w:rsidP="63D47113">
            <w:pPr>
              <w:rPr>
                <w:b/>
                <w:bCs/>
              </w:rPr>
            </w:pPr>
            <w:r w:rsidRPr="007B3FEA">
              <w:rPr>
                <w:b/>
                <w:bCs/>
              </w:rPr>
              <w:t>Version number</w:t>
            </w:r>
            <w:r w:rsidR="00E77F74" w:rsidRPr="007B3FEA">
              <w:rPr>
                <w:b/>
                <w:bCs/>
              </w:rPr>
              <w:t xml:space="preserve">: </w:t>
            </w:r>
          </w:p>
        </w:tc>
        <w:tc>
          <w:tcPr>
            <w:tcW w:w="7485" w:type="dxa"/>
            <w:gridSpan w:val="4"/>
          </w:tcPr>
          <w:p w14:paraId="07439356" w14:textId="68E60BCA" w:rsidR="00E77F74" w:rsidRPr="007B3FEA" w:rsidRDefault="3107766F" w:rsidP="007C5D2F">
            <w:r>
              <w:t>1.0</w:t>
            </w:r>
          </w:p>
        </w:tc>
      </w:tr>
      <w:tr w:rsidR="00E77F74" w:rsidRPr="000C2AAC" w14:paraId="0743935A" w14:textId="77777777" w:rsidTr="4CF4CB5C">
        <w:trPr>
          <w:cantSplit/>
          <w:jc w:val="center"/>
        </w:trPr>
        <w:tc>
          <w:tcPr>
            <w:tcW w:w="2145" w:type="dxa"/>
          </w:tcPr>
          <w:p w14:paraId="07439358" w14:textId="77777777" w:rsidR="00E77F74" w:rsidRPr="007B3FEA" w:rsidRDefault="00134F52" w:rsidP="63D47113">
            <w:pPr>
              <w:rPr>
                <w:b/>
                <w:bCs/>
              </w:rPr>
            </w:pPr>
            <w:r w:rsidRPr="007B3FEA">
              <w:rPr>
                <w:b/>
                <w:bCs/>
              </w:rPr>
              <w:t xml:space="preserve">Submission </w:t>
            </w:r>
            <w:r w:rsidR="00E77F74" w:rsidRPr="007B3FEA">
              <w:rPr>
                <w:b/>
                <w:bCs/>
              </w:rPr>
              <w:t>Date</w:t>
            </w:r>
            <w:r w:rsidRPr="007B3FEA">
              <w:rPr>
                <w:b/>
                <w:bCs/>
              </w:rPr>
              <w:t>:</w:t>
            </w:r>
          </w:p>
        </w:tc>
        <w:tc>
          <w:tcPr>
            <w:tcW w:w="7485" w:type="dxa"/>
            <w:gridSpan w:val="4"/>
          </w:tcPr>
          <w:p w14:paraId="07439359" w14:textId="61ED918C" w:rsidR="00E77F74" w:rsidRPr="007B3FEA" w:rsidRDefault="00157DD3" w:rsidP="004433C6">
            <w:r>
              <w:t>31</w:t>
            </w:r>
            <w:r w:rsidR="3A4B3C4B" w:rsidRPr="007B3FEA">
              <w:t>-</w:t>
            </w:r>
            <w:r>
              <w:t>12</w:t>
            </w:r>
            <w:r w:rsidR="3A4B3C4B" w:rsidRPr="007B3FEA">
              <w:t>-20</w:t>
            </w:r>
            <w:r w:rsidR="004433C6" w:rsidRPr="007B3FEA">
              <w:t>2</w:t>
            </w:r>
            <w:r w:rsidR="00D54363">
              <w:t>2</w:t>
            </w:r>
          </w:p>
        </w:tc>
      </w:tr>
      <w:tr w:rsidR="00E77F74" w:rsidRPr="000C2AAC" w14:paraId="0743935D" w14:textId="77777777" w:rsidTr="4CF4CB5C">
        <w:trPr>
          <w:cantSplit/>
          <w:jc w:val="center"/>
        </w:trPr>
        <w:tc>
          <w:tcPr>
            <w:tcW w:w="2145" w:type="dxa"/>
          </w:tcPr>
          <w:p w14:paraId="0743935B" w14:textId="77777777" w:rsidR="00E77F74" w:rsidRPr="00251F26" w:rsidRDefault="00E77F74" w:rsidP="63D47113">
            <w:pPr>
              <w:rPr>
                <w:b/>
                <w:bCs/>
              </w:rPr>
            </w:pPr>
            <w:r w:rsidRPr="63D47113">
              <w:rPr>
                <w:b/>
                <w:bCs/>
              </w:rPr>
              <w:t xml:space="preserve">Doc reference: </w:t>
            </w:r>
          </w:p>
        </w:tc>
        <w:tc>
          <w:tcPr>
            <w:tcW w:w="7485" w:type="dxa"/>
            <w:gridSpan w:val="4"/>
          </w:tcPr>
          <w:p w14:paraId="0743935C" w14:textId="726F2258" w:rsidR="00E77F74" w:rsidRPr="00601921" w:rsidRDefault="72461826" w:rsidP="00630EF0">
            <w:pPr>
              <w:rPr>
                <w:noProof/>
              </w:rPr>
            </w:pPr>
            <w:r w:rsidRPr="4CF4CB5C">
              <w:rPr>
                <w:noProof/>
              </w:rPr>
              <w:t>IVVES_Deliverable_D5.</w:t>
            </w:r>
            <w:r w:rsidR="00157DD3">
              <w:rPr>
                <w:noProof/>
              </w:rPr>
              <w:t>6</w:t>
            </w:r>
            <w:r w:rsidRPr="4CF4CB5C">
              <w:rPr>
                <w:noProof/>
              </w:rPr>
              <w:t>_V1.0.docx</w:t>
            </w:r>
          </w:p>
        </w:tc>
      </w:tr>
      <w:tr w:rsidR="00E77F74" w:rsidRPr="000C2AAC" w14:paraId="07439360" w14:textId="77777777" w:rsidTr="4CF4CB5C">
        <w:trPr>
          <w:cantSplit/>
          <w:jc w:val="center"/>
        </w:trPr>
        <w:tc>
          <w:tcPr>
            <w:tcW w:w="2145" w:type="dxa"/>
          </w:tcPr>
          <w:p w14:paraId="0743935E" w14:textId="77777777" w:rsidR="00E77F74" w:rsidRPr="00251F26" w:rsidRDefault="00134F52" w:rsidP="63D47113">
            <w:pPr>
              <w:rPr>
                <w:b/>
                <w:bCs/>
              </w:rPr>
            </w:pPr>
            <w:r w:rsidRPr="63D47113">
              <w:rPr>
                <w:b/>
                <w:bCs/>
              </w:rPr>
              <w:t xml:space="preserve">Work </w:t>
            </w:r>
            <w:proofErr w:type="gramStart"/>
            <w:r w:rsidRPr="63D47113">
              <w:rPr>
                <w:b/>
                <w:bCs/>
              </w:rPr>
              <w:t>Pack.</w:t>
            </w:r>
            <w:r w:rsidR="00E77F74" w:rsidRPr="63D47113">
              <w:rPr>
                <w:b/>
                <w:bCs/>
              </w:rPr>
              <w:t>/</w:t>
            </w:r>
            <w:proofErr w:type="gramEnd"/>
            <w:r w:rsidR="00E77F74" w:rsidRPr="63D47113">
              <w:rPr>
                <w:b/>
                <w:bCs/>
              </w:rPr>
              <w:t xml:space="preserve"> Task</w:t>
            </w:r>
            <w:r w:rsidRPr="63D47113">
              <w:rPr>
                <w:b/>
                <w:bCs/>
              </w:rPr>
              <w:t>:</w:t>
            </w:r>
          </w:p>
        </w:tc>
        <w:tc>
          <w:tcPr>
            <w:tcW w:w="7485" w:type="dxa"/>
            <w:gridSpan w:val="4"/>
          </w:tcPr>
          <w:p w14:paraId="0743935F" w14:textId="1ABF19D5" w:rsidR="00E77F74" w:rsidRPr="00251F26" w:rsidRDefault="00630EF0" w:rsidP="63D47113">
            <w:r>
              <w:t xml:space="preserve">WP5 </w:t>
            </w:r>
          </w:p>
        </w:tc>
      </w:tr>
      <w:tr w:rsidR="00E77F74" w:rsidRPr="000C2AAC" w14:paraId="07439367" w14:textId="77777777" w:rsidTr="4CF4CB5C">
        <w:trPr>
          <w:cantSplit/>
          <w:jc w:val="center"/>
        </w:trPr>
        <w:tc>
          <w:tcPr>
            <w:tcW w:w="2145" w:type="dxa"/>
          </w:tcPr>
          <w:p w14:paraId="27D4CC96" w14:textId="77777777" w:rsidR="00E77F74" w:rsidRDefault="00E77F74" w:rsidP="63D47113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63D47113">
              <w:rPr>
                <w:rFonts w:cs="Arial"/>
                <w:b/>
                <w:bCs/>
                <w:sz w:val="22"/>
                <w:szCs w:val="22"/>
              </w:rPr>
              <w:t>Description:</w:t>
            </w:r>
            <w:r>
              <w:br/>
            </w:r>
            <w:r w:rsidRPr="63D47113">
              <w:rPr>
                <w:rFonts w:cs="Arial"/>
                <w:b/>
                <w:bCs/>
                <w:i/>
                <w:iCs/>
                <w:sz w:val="22"/>
                <w:szCs w:val="22"/>
              </w:rPr>
              <w:t>(max 5 lines)</w:t>
            </w:r>
          </w:p>
          <w:p w14:paraId="6C7D52CE" w14:textId="77777777" w:rsidR="001A618B" w:rsidRDefault="001A618B" w:rsidP="63D47113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07439361" w14:textId="45BFDC90" w:rsidR="001A618B" w:rsidRPr="00251F26" w:rsidRDefault="001A618B" w:rsidP="63D47113">
            <w:pPr>
              <w:rPr>
                <w:b/>
                <w:bCs/>
              </w:rPr>
            </w:pPr>
          </w:p>
        </w:tc>
        <w:tc>
          <w:tcPr>
            <w:tcW w:w="7485" w:type="dxa"/>
            <w:gridSpan w:val="4"/>
          </w:tcPr>
          <w:p w14:paraId="07439362" w14:textId="1FCD6FFE" w:rsidR="00E77F74" w:rsidRPr="00441347" w:rsidRDefault="000704CF" w:rsidP="63D47113">
            <w:r>
              <w:t>References to the online training and course material.</w:t>
            </w:r>
          </w:p>
          <w:p w14:paraId="07439366" w14:textId="77777777" w:rsidR="00E77F74" w:rsidRPr="00441347" w:rsidRDefault="00E77F74" w:rsidP="007C5D2F"/>
        </w:tc>
      </w:tr>
      <w:tr w:rsidR="00E77F74" w:rsidRPr="000C2AAC" w14:paraId="0743936A" w14:textId="77777777" w:rsidTr="4CF4C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68" w14:textId="77777777" w:rsidR="00E77F74" w:rsidRPr="00251F26" w:rsidRDefault="00E77F74" w:rsidP="007C5D2F">
            <w:pPr>
              <w:rPr>
                <w:b/>
              </w:rPr>
            </w:pPr>
            <w:r w:rsidRPr="00251F26">
              <w:rPr>
                <w:b/>
              </w:rPr>
              <w:t>Nature: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69" w14:textId="6F4313C5" w:rsidR="00E77F74" w:rsidRPr="00992886" w:rsidRDefault="6B0110CE" w:rsidP="004433C6">
            <w:r w:rsidRPr="56A7B166">
              <w:rPr>
                <w:b/>
                <w:bCs/>
              </w:rPr>
              <w:t>R</w:t>
            </w:r>
            <w:r>
              <w:t>=Report</w:t>
            </w:r>
          </w:p>
        </w:tc>
      </w:tr>
      <w:tr w:rsidR="00E77F74" w:rsidRPr="000C2AAC" w14:paraId="0743936F" w14:textId="77777777" w:rsidTr="4CF4C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6B" w14:textId="77777777" w:rsidR="00E77F74" w:rsidRPr="00251F26" w:rsidRDefault="00E77F74" w:rsidP="0010768D">
            <w:pPr>
              <w:rPr>
                <w:b/>
              </w:rPr>
            </w:pPr>
            <w:r w:rsidRPr="00251F26">
              <w:rPr>
                <w:b/>
              </w:rPr>
              <w:t>Dissemination Level: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6C" w14:textId="77777777" w:rsidR="00E77F74" w:rsidRPr="00251F26" w:rsidRDefault="00E77F74" w:rsidP="0010768D">
            <w:pPr>
              <w:rPr>
                <w:b/>
              </w:rPr>
            </w:pPr>
            <w:r w:rsidRPr="00251F26">
              <w:rPr>
                <w:b/>
              </w:rPr>
              <w:t>PU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6D" w14:textId="77777777" w:rsidR="00E77F74" w:rsidRPr="00441347" w:rsidRDefault="00E77F74" w:rsidP="0010768D">
            <w:r w:rsidRPr="00441347">
              <w:t>Public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6E" w14:textId="39D03B8E" w:rsidR="00E77F74" w:rsidRPr="00251F26" w:rsidRDefault="000E23B9" w:rsidP="00251F2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77F74" w:rsidRPr="000C2AAC" w14:paraId="07439374" w14:textId="77777777" w:rsidTr="4CF4C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145" w:type="dxa"/>
            <w:vMerge/>
          </w:tcPr>
          <w:p w14:paraId="07439370" w14:textId="77777777" w:rsidR="00E77F74" w:rsidRPr="00251F26" w:rsidRDefault="00E77F74" w:rsidP="0010768D">
            <w:pPr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71" w14:textId="77777777" w:rsidR="00E77F74" w:rsidRPr="00251F26" w:rsidRDefault="00E77F74" w:rsidP="0010768D">
            <w:pPr>
              <w:rPr>
                <w:b/>
              </w:rPr>
            </w:pPr>
            <w:r w:rsidRPr="00251F26">
              <w:rPr>
                <w:b/>
              </w:rPr>
              <w:t>PP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72" w14:textId="77777777" w:rsidR="00E77F74" w:rsidRPr="00441347" w:rsidRDefault="00E77F74" w:rsidP="00564E2C">
            <w:r w:rsidRPr="00441347">
              <w:t xml:space="preserve">Restricted to other programme participants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73" w14:textId="77777777" w:rsidR="00E77F74" w:rsidRPr="00251F26" w:rsidRDefault="00E77F74" w:rsidP="00251F26">
            <w:pPr>
              <w:jc w:val="center"/>
              <w:rPr>
                <w:b/>
              </w:rPr>
            </w:pPr>
          </w:p>
        </w:tc>
      </w:tr>
      <w:tr w:rsidR="00E77F74" w:rsidRPr="000C2AAC" w14:paraId="07439379" w14:textId="77777777" w:rsidTr="4CF4C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145" w:type="dxa"/>
            <w:vMerge/>
          </w:tcPr>
          <w:p w14:paraId="07439375" w14:textId="77777777" w:rsidR="00E77F74" w:rsidRPr="00251F26" w:rsidRDefault="00E77F74" w:rsidP="0010768D">
            <w:pPr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76" w14:textId="77777777" w:rsidR="00E77F74" w:rsidRPr="00251F26" w:rsidRDefault="00E77F74" w:rsidP="0010768D">
            <w:pPr>
              <w:rPr>
                <w:b/>
              </w:rPr>
            </w:pPr>
            <w:r w:rsidRPr="00251F26">
              <w:rPr>
                <w:b/>
              </w:rPr>
              <w:t>RE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77" w14:textId="77777777" w:rsidR="00E77F74" w:rsidRPr="00441347" w:rsidRDefault="00E77F74" w:rsidP="00564E2C">
            <w:r w:rsidRPr="00441347">
              <w:t>Restricted to a group specified by the consortium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78" w14:textId="77777777" w:rsidR="00E77F74" w:rsidRPr="00251F26" w:rsidRDefault="00E77F74" w:rsidP="00251F26">
            <w:pPr>
              <w:jc w:val="center"/>
              <w:rPr>
                <w:b/>
              </w:rPr>
            </w:pPr>
          </w:p>
        </w:tc>
      </w:tr>
      <w:tr w:rsidR="00E77F74" w:rsidRPr="000C2AAC" w14:paraId="0743937E" w14:textId="77777777" w:rsidTr="4CF4C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145" w:type="dxa"/>
            <w:vMerge/>
          </w:tcPr>
          <w:p w14:paraId="0743937A" w14:textId="77777777" w:rsidR="00E77F74" w:rsidRPr="00251F26" w:rsidRDefault="00E77F74" w:rsidP="0010768D">
            <w:pPr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7B" w14:textId="77777777" w:rsidR="00E77F74" w:rsidRPr="00251F26" w:rsidRDefault="00E77F74" w:rsidP="0010768D">
            <w:pPr>
              <w:rPr>
                <w:b/>
              </w:rPr>
            </w:pPr>
            <w:r w:rsidRPr="00251F26">
              <w:rPr>
                <w:b/>
              </w:rPr>
              <w:t>CO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7C" w14:textId="77777777" w:rsidR="00E77F74" w:rsidRPr="00441347" w:rsidRDefault="00E77F74" w:rsidP="00564E2C">
            <w:r w:rsidRPr="00441347">
              <w:t>Confidential, onl</w:t>
            </w:r>
            <w:r w:rsidR="00564E2C">
              <w:t>y for members of the consortium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7D" w14:textId="77777777" w:rsidR="00E77F74" w:rsidRPr="00251F26" w:rsidRDefault="00E77F74" w:rsidP="00251F26">
            <w:pPr>
              <w:jc w:val="center"/>
              <w:rPr>
                <w:b/>
              </w:rPr>
            </w:pPr>
          </w:p>
        </w:tc>
      </w:tr>
    </w:tbl>
    <w:p w14:paraId="0743937F" w14:textId="77777777" w:rsidR="00134F52" w:rsidRDefault="00134F52" w:rsidP="00134F52"/>
    <w:p w14:paraId="15FE3836" w14:textId="45784CF5" w:rsidR="00A3151A" w:rsidRDefault="00A3151A" w:rsidP="00134F52"/>
    <w:p w14:paraId="07439380" w14:textId="54BF2EEE" w:rsidR="00134F52" w:rsidRPr="00FF45EE" w:rsidRDefault="00134F52" w:rsidP="00134F52">
      <w:pPr>
        <w:rPr>
          <w:rFonts w:cs="Arial"/>
          <w:b/>
          <w:i/>
        </w:rPr>
      </w:pPr>
      <w:r w:rsidRPr="00FF45EE">
        <w:rPr>
          <w:rFonts w:cs="Arial"/>
          <w:b/>
        </w:rPr>
        <w:t>DOCUMENT HISTORY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026"/>
        <w:gridCol w:w="1337"/>
        <w:gridCol w:w="4140"/>
        <w:gridCol w:w="881"/>
        <w:gridCol w:w="1976"/>
      </w:tblGrid>
      <w:tr w:rsidR="00134F52" w:rsidRPr="00FF45EE" w14:paraId="07439386" w14:textId="77777777" w:rsidTr="4CF4CB5C">
        <w:trPr>
          <w:cantSplit/>
          <w:tblHeader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439381" w14:textId="77777777" w:rsidR="00134F52" w:rsidRPr="00FF45EE" w:rsidRDefault="00134F52" w:rsidP="008F5803">
            <w:pPr>
              <w:pStyle w:val="Table-title-small"/>
            </w:pPr>
            <w:r w:rsidRPr="00FF45EE">
              <w:t>Release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439382" w14:textId="77777777" w:rsidR="00134F52" w:rsidRPr="00FF45EE" w:rsidRDefault="00134F52" w:rsidP="008F5803">
            <w:pPr>
              <w:pStyle w:val="Table-title-small"/>
            </w:pPr>
            <w:r w:rsidRPr="00FF45EE">
              <w:t>Date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439383" w14:textId="77777777" w:rsidR="00134F52" w:rsidRPr="00FF45EE" w:rsidRDefault="00134F52" w:rsidP="008F5803">
            <w:pPr>
              <w:pStyle w:val="Table-title-small"/>
            </w:pPr>
            <w:r w:rsidRPr="00FF45EE">
              <w:t>Reason of change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439384" w14:textId="77777777" w:rsidR="00134F52" w:rsidRPr="00FF45EE" w:rsidRDefault="00134F52" w:rsidP="008F5803">
            <w:pPr>
              <w:pStyle w:val="Table-title-small"/>
            </w:pPr>
            <w:r w:rsidRPr="00FF45EE">
              <w:t>Status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439385" w14:textId="77777777" w:rsidR="00134F52" w:rsidRPr="00FF45EE" w:rsidRDefault="00134F52" w:rsidP="008F5803">
            <w:pPr>
              <w:pStyle w:val="Table-title-small"/>
            </w:pPr>
            <w:r w:rsidRPr="00FF45EE">
              <w:t>Distribution</w:t>
            </w:r>
          </w:p>
        </w:tc>
      </w:tr>
      <w:tr w:rsidR="00134F52" w:rsidRPr="00FF45EE" w14:paraId="07439392" w14:textId="77777777" w:rsidTr="4CF4CB5C">
        <w:trPr>
          <w:cantSplit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8D" w14:textId="06819C98" w:rsidR="00134F52" w:rsidRPr="00FF45EE" w:rsidRDefault="69344CEE" w:rsidP="008F5803">
            <w:pPr>
              <w:pStyle w:val="Table-small-font"/>
            </w:pPr>
            <w:r>
              <w:t>V1.0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8E" w14:textId="529067E2" w:rsidR="00134F52" w:rsidRPr="00FF45EE" w:rsidRDefault="00D54363" w:rsidP="4CF4CB5C">
            <w:pPr>
              <w:pStyle w:val="Table-small-font"/>
              <w:spacing w:line="259" w:lineRule="auto"/>
            </w:pPr>
            <w:r>
              <w:t>3</w:t>
            </w:r>
            <w:r w:rsidR="000704CF">
              <w:t>1</w:t>
            </w:r>
            <w:r w:rsidR="69344CEE">
              <w:t>/</w:t>
            </w:r>
            <w:r w:rsidR="000704CF">
              <w:t>12</w:t>
            </w:r>
            <w:r w:rsidR="69344CEE">
              <w:t>/202</w:t>
            </w: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8F" w14:textId="66619ED3" w:rsidR="00134F52" w:rsidRPr="00FF45EE" w:rsidRDefault="69344CEE" w:rsidP="4CF4CB5C">
            <w:pPr>
              <w:pStyle w:val="Table-small-font"/>
              <w:spacing w:line="259" w:lineRule="auto"/>
            </w:pPr>
            <w:r>
              <w:t>Final version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90" w14:textId="66C33F68" w:rsidR="00134F52" w:rsidRPr="00FF45EE" w:rsidRDefault="69344CEE" w:rsidP="4CF4CB5C">
            <w:pPr>
              <w:pStyle w:val="Table-small-font"/>
              <w:spacing w:line="259" w:lineRule="auto"/>
            </w:pPr>
            <w:r>
              <w:t>Final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91" w14:textId="6D3359AC" w:rsidR="00134F52" w:rsidRPr="00FF45EE" w:rsidRDefault="000E210A" w:rsidP="4CF4CB5C">
            <w:pPr>
              <w:pStyle w:val="Table-small-font"/>
              <w:spacing w:line="259" w:lineRule="auto"/>
            </w:pPr>
            <w:r>
              <w:t>Public</w:t>
            </w:r>
          </w:p>
        </w:tc>
      </w:tr>
      <w:tr w:rsidR="00134F52" w:rsidRPr="00FF45EE" w14:paraId="0743939E" w14:textId="77777777" w:rsidTr="4CF4CB5C">
        <w:trPr>
          <w:cantSplit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99" w14:textId="61AE2E0F" w:rsidR="00134F52" w:rsidRPr="00E07FD4" w:rsidRDefault="00757A1D" w:rsidP="008F5803">
            <w:pPr>
              <w:pStyle w:val="Table-small-fon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9A" w14:textId="4D774836" w:rsidR="00134F52" w:rsidRPr="00E07FD4" w:rsidRDefault="00757A1D" w:rsidP="00E07FD4">
            <w:pPr>
              <w:pStyle w:val="Table-small-fon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9B" w14:textId="2A49586B" w:rsidR="00134F52" w:rsidRPr="00E07FD4" w:rsidRDefault="00757A1D" w:rsidP="00564E2C">
            <w:pPr>
              <w:pStyle w:val="Table-small-fon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9C" w14:textId="3A7F0650" w:rsidR="00134F52" w:rsidRPr="00E07FD4" w:rsidRDefault="00757A1D" w:rsidP="008F5803">
            <w:pPr>
              <w:pStyle w:val="Table-small-fon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9D" w14:textId="53A41242" w:rsidR="00134F52" w:rsidRPr="00E07FD4" w:rsidRDefault="00757A1D" w:rsidP="008F5803">
            <w:pPr>
              <w:pStyle w:val="Table-small-fon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</w:tr>
    </w:tbl>
    <w:p w14:paraId="0743939F" w14:textId="77777777" w:rsidR="00134F52" w:rsidRDefault="00134F52" w:rsidP="00134F52"/>
    <w:p w14:paraId="074393A0" w14:textId="6CB19909" w:rsidR="00AB519C" w:rsidRPr="00996E94" w:rsidRDefault="00AB519C" w:rsidP="00BD74FE">
      <w:pPr>
        <w:pStyle w:val="Styleheading0"/>
        <w:tabs>
          <w:tab w:val="right" w:pos="9348"/>
        </w:tabs>
      </w:pPr>
      <w:r w:rsidRPr="00996E94">
        <w:lastRenderedPageBreak/>
        <w:t>Table of Contents</w:t>
      </w:r>
      <w:r w:rsidR="00BD74FE">
        <w:tab/>
      </w:r>
    </w:p>
    <w:bookmarkStart w:id="0" w:name="_Toc367890279"/>
    <w:bookmarkStart w:id="1" w:name="_Toc65310917"/>
    <w:bookmarkStart w:id="2" w:name="_Toc65482177"/>
    <w:bookmarkStart w:id="3" w:name="_Toc46813395"/>
    <w:p w14:paraId="4B052B17" w14:textId="1AB92177" w:rsidR="001A618B" w:rsidRDefault="00305EAD">
      <w:pPr>
        <w:pStyle w:val="TOC1"/>
        <w:tabs>
          <w:tab w:val="right" w:leader="underscore" w:pos="9338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 w:eastAsia="en-US"/>
        </w:rPr>
      </w:pPr>
      <w:r w:rsidRPr="56A7B166">
        <w:rPr>
          <w:b w:val="0"/>
          <w:bCs w:val="0"/>
          <w:i w:val="0"/>
          <w:iCs w:val="0"/>
          <w:color w:val="2B579A"/>
          <w:sz w:val="20"/>
          <w:szCs w:val="20"/>
          <w:shd w:val="clear" w:color="auto" w:fill="E6E6E6"/>
        </w:rPr>
        <w:fldChar w:fldCharType="begin"/>
      </w:r>
      <w:r>
        <w:rPr>
          <w:b w:val="0"/>
          <w:bCs w:val="0"/>
          <w:i w:val="0"/>
          <w:iCs w:val="0"/>
          <w:sz w:val="20"/>
          <w:szCs w:val="20"/>
        </w:rPr>
        <w:instrText xml:space="preserve"> TOC \o "1-3" \h \z \u </w:instrText>
      </w:r>
      <w:r w:rsidRPr="56A7B166">
        <w:rPr>
          <w:b w:val="0"/>
          <w:bCs w:val="0"/>
          <w:i w:val="0"/>
          <w:iCs w:val="0"/>
          <w:color w:val="2B579A"/>
          <w:sz w:val="20"/>
          <w:szCs w:val="20"/>
          <w:shd w:val="clear" w:color="auto" w:fill="E6E6E6"/>
        </w:rPr>
        <w:fldChar w:fldCharType="separate"/>
      </w:r>
      <w:hyperlink w:anchor="_Toc123389320" w:history="1">
        <w:r w:rsidR="001A618B" w:rsidRPr="006B61DD">
          <w:rPr>
            <w:rStyle w:val="Hyperlink"/>
            <w:noProof/>
          </w:rPr>
          <w:t>Glossary</w:t>
        </w:r>
        <w:r w:rsidR="001A618B">
          <w:rPr>
            <w:noProof/>
            <w:webHidden/>
          </w:rPr>
          <w:tab/>
        </w:r>
        <w:r w:rsidR="001A618B">
          <w:rPr>
            <w:noProof/>
            <w:webHidden/>
          </w:rPr>
          <w:fldChar w:fldCharType="begin"/>
        </w:r>
        <w:r w:rsidR="001A618B">
          <w:rPr>
            <w:noProof/>
            <w:webHidden/>
          </w:rPr>
          <w:instrText xml:space="preserve"> PAGEREF _Toc123389320 \h </w:instrText>
        </w:r>
        <w:r w:rsidR="001A618B">
          <w:rPr>
            <w:noProof/>
            <w:webHidden/>
          </w:rPr>
        </w:r>
        <w:r w:rsidR="001A618B">
          <w:rPr>
            <w:noProof/>
            <w:webHidden/>
          </w:rPr>
          <w:fldChar w:fldCharType="separate"/>
        </w:r>
        <w:r w:rsidR="001A618B">
          <w:rPr>
            <w:noProof/>
            <w:webHidden/>
          </w:rPr>
          <w:t>4</w:t>
        </w:r>
        <w:r w:rsidR="001A618B">
          <w:rPr>
            <w:noProof/>
            <w:webHidden/>
          </w:rPr>
          <w:fldChar w:fldCharType="end"/>
        </w:r>
      </w:hyperlink>
    </w:p>
    <w:p w14:paraId="2052EB0C" w14:textId="08394296" w:rsidR="001A618B" w:rsidRDefault="001A618B">
      <w:pPr>
        <w:pStyle w:val="TOC1"/>
        <w:tabs>
          <w:tab w:val="left" w:pos="600"/>
          <w:tab w:val="right" w:leader="underscore" w:pos="9338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 w:eastAsia="en-US"/>
        </w:rPr>
      </w:pPr>
      <w:hyperlink w:anchor="_Toc123389321" w:history="1">
        <w:r w:rsidRPr="006B61DD">
          <w:rPr>
            <w:rStyle w:val="Hyperlink"/>
            <w:noProof/>
          </w:rPr>
          <w:t>1.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val="en-US" w:eastAsia="en-US"/>
          </w:rPr>
          <w:tab/>
        </w:r>
        <w:r w:rsidRPr="006B61DD">
          <w:rPr>
            <w:rStyle w:val="Hyperlink"/>
            <w:noProof/>
          </w:rPr>
          <w:t>Executive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_Toc123389321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74393A9" w14:textId="280FEF19" w:rsidR="007B0D09" w:rsidRDefault="00305EAD" w:rsidP="007B0D09">
      <w:pPr>
        <w:pStyle w:val="Heading1"/>
        <w:numPr>
          <w:ilvl w:val="0"/>
          <w:numId w:val="0"/>
        </w:numPr>
      </w:pPr>
      <w:r w:rsidRPr="56A7B166">
        <w:rPr>
          <w:rFonts w:asciiTheme="minorHAnsi" w:hAnsiTheme="minorHAnsi" w:cstheme="minorBidi"/>
          <w:b/>
          <w:bCs/>
          <w:i/>
          <w:iCs/>
          <w:color w:val="2B579A"/>
          <w:sz w:val="20"/>
          <w:szCs w:val="20"/>
          <w:shd w:val="clear" w:color="auto" w:fill="E6E6E6"/>
        </w:rPr>
        <w:lastRenderedPageBreak/>
        <w:fldChar w:fldCharType="end"/>
      </w:r>
      <w:bookmarkStart w:id="4" w:name="_Toc123389320"/>
      <w:r w:rsidR="007B0D09">
        <w:t>Glossary</w:t>
      </w:r>
      <w:bookmarkEnd w:id="0"/>
      <w:bookmarkEnd w:id="4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6837"/>
      </w:tblGrid>
      <w:tr w:rsidR="007F6225" w:rsidRPr="006E162D" w14:paraId="074393AD" w14:textId="77777777" w:rsidTr="002255EA">
        <w:trPr>
          <w:cantSplit/>
          <w:tblHeader/>
          <w:jc w:val="center"/>
        </w:trPr>
        <w:tc>
          <w:tcPr>
            <w:tcW w:w="2520" w:type="dxa"/>
            <w:shd w:val="clear" w:color="auto" w:fill="E6E6E6"/>
          </w:tcPr>
          <w:p w14:paraId="074393AB" w14:textId="77777777" w:rsidR="007F6225" w:rsidRPr="006E162D" w:rsidRDefault="007F6225" w:rsidP="0039052B">
            <w:pPr>
              <w:pStyle w:val="Table-title"/>
              <w:rPr>
                <w:u w:val="none"/>
              </w:rPr>
            </w:pPr>
            <w:r w:rsidRPr="006E162D">
              <w:rPr>
                <w:u w:val="none"/>
              </w:rPr>
              <w:t>Abbreviation / acronym</w:t>
            </w:r>
          </w:p>
        </w:tc>
        <w:tc>
          <w:tcPr>
            <w:tcW w:w="6840" w:type="dxa"/>
            <w:shd w:val="clear" w:color="auto" w:fill="E6E6E6"/>
          </w:tcPr>
          <w:p w14:paraId="074393AC" w14:textId="77777777" w:rsidR="007F6225" w:rsidRPr="006E162D" w:rsidRDefault="007F6225" w:rsidP="0039052B">
            <w:pPr>
              <w:pStyle w:val="Table-title"/>
              <w:rPr>
                <w:u w:val="none"/>
              </w:rPr>
            </w:pPr>
            <w:r w:rsidRPr="006E162D">
              <w:rPr>
                <w:u w:val="none"/>
              </w:rPr>
              <w:t>Description</w:t>
            </w:r>
          </w:p>
        </w:tc>
      </w:tr>
      <w:tr w:rsidR="007F6225" w14:paraId="074393B0" w14:textId="77777777" w:rsidTr="002255EA">
        <w:trPr>
          <w:cantSplit/>
          <w:jc w:val="center"/>
        </w:trPr>
        <w:tc>
          <w:tcPr>
            <w:tcW w:w="2520" w:type="dxa"/>
          </w:tcPr>
          <w:p w14:paraId="074393AE" w14:textId="0772903D" w:rsidR="007F6225" w:rsidRPr="004B5524" w:rsidRDefault="00A3151A" w:rsidP="0039052B">
            <w:r>
              <w:t>IVVES art</w:t>
            </w:r>
            <w:r w:rsidR="00260900">
              <w:t>i</w:t>
            </w:r>
            <w:r>
              <w:t>fact</w:t>
            </w:r>
          </w:p>
        </w:tc>
        <w:tc>
          <w:tcPr>
            <w:tcW w:w="6840" w:type="dxa"/>
          </w:tcPr>
          <w:p w14:paraId="074393AF" w14:textId="0BA09CA4" w:rsidR="007F6225" w:rsidRPr="004B5524" w:rsidRDefault="004433C6" w:rsidP="004433C6">
            <w:r>
              <w:t xml:space="preserve">An </w:t>
            </w:r>
            <w:r w:rsidR="00A3151A" w:rsidRPr="00A3151A">
              <w:t>outco</w:t>
            </w:r>
            <w:r>
              <w:t xml:space="preserve">me of </w:t>
            </w:r>
            <w:r w:rsidRPr="00A3151A">
              <w:t>IVVES</w:t>
            </w:r>
            <w:r>
              <w:t xml:space="preserve"> project</w:t>
            </w:r>
            <w:r w:rsidR="00A3151A" w:rsidRPr="00A3151A">
              <w:t>. Types of art</w:t>
            </w:r>
            <w:r w:rsidR="00260900">
              <w:t>i</w:t>
            </w:r>
            <w:r w:rsidR="00A3151A" w:rsidRPr="00A3151A">
              <w:t xml:space="preserve">facts we will have </w:t>
            </w:r>
            <w:proofErr w:type="gramStart"/>
            <w:r w:rsidR="00A3151A" w:rsidRPr="00A3151A">
              <w:t>are:</w:t>
            </w:r>
            <w:proofErr w:type="gramEnd"/>
            <w:r w:rsidR="00A3151A">
              <w:t xml:space="preserve"> </w:t>
            </w:r>
            <w:r w:rsidR="00A3151A" w:rsidRPr="00A3151A">
              <w:t>tools</w:t>
            </w:r>
            <w:r w:rsidR="00A3151A">
              <w:t xml:space="preserve">, </w:t>
            </w:r>
            <w:r w:rsidR="00A3151A" w:rsidRPr="00A3151A">
              <w:t>data</w:t>
            </w:r>
            <w:r w:rsidR="00A3151A">
              <w:t xml:space="preserve">, </w:t>
            </w:r>
            <w:r w:rsidR="00A3151A" w:rsidRPr="00A3151A">
              <w:t>courses</w:t>
            </w:r>
            <w:r w:rsidR="00A3151A">
              <w:t>, t</w:t>
            </w:r>
            <w:r w:rsidR="00A3151A" w:rsidRPr="00A3151A">
              <w:t>utorials</w:t>
            </w:r>
            <w:r>
              <w:t>, tool chains, use cases and success stories</w:t>
            </w:r>
            <w:r w:rsidR="00A3151A">
              <w:t>.</w:t>
            </w:r>
          </w:p>
        </w:tc>
      </w:tr>
      <w:tr w:rsidR="007F6225" w14:paraId="074393B3" w14:textId="77777777" w:rsidTr="002255EA">
        <w:trPr>
          <w:cantSplit/>
          <w:jc w:val="center"/>
        </w:trPr>
        <w:tc>
          <w:tcPr>
            <w:tcW w:w="2520" w:type="dxa"/>
          </w:tcPr>
          <w:p w14:paraId="074393B1" w14:textId="77777777" w:rsidR="007F6225" w:rsidRPr="004B5524" w:rsidRDefault="007F6225" w:rsidP="0039052B"/>
        </w:tc>
        <w:tc>
          <w:tcPr>
            <w:tcW w:w="6840" w:type="dxa"/>
          </w:tcPr>
          <w:p w14:paraId="074393B2" w14:textId="77777777" w:rsidR="007F6225" w:rsidRPr="004B5524" w:rsidRDefault="007F6225" w:rsidP="0039052B"/>
        </w:tc>
      </w:tr>
      <w:tr w:rsidR="007F6225" w:rsidRPr="00A35C3D" w14:paraId="074393B6" w14:textId="77777777" w:rsidTr="002255EA">
        <w:trPr>
          <w:cantSplit/>
          <w:jc w:val="center"/>
        </w:trPr>
        <w:tc>
          <w:tcPr>
            <w:tcW w:w="2520" w:type="dxa"/>
          </w:tcPr>
          <w:p w14:paraId="074393B4" w14:textId="77777777" w:rsidR="007F6225" w:rsidRPr="004B5524" w:rsidRDefault="007F6225" w:rsidP="0039052B"/>
        </w:tc>
        <w:tc>
          <w:tcPr>
            <w:tcW w:w="6840" w:type="dxa"/>
          </w:tcPr>
          <w:p w14:paraId="074393B5" w14:textId="77777777" w:rsidR="007F6225" w:rsidRPr="004B5524" w:rsidRDefault="007F6225" w:rsidP="0039052B"/>
        </w:tc>
      </w:tr>
    </w:tbl>
    <w:p w14:paraId="074393B7" w14:textId="77777777" w:rsidR="007F6225" w:rsidRPr="000225D7" w:rsidRDefault="007F6225" w:rsidP="007F6225"/>
    <w:p w14:paraId="074393B8" w14:textId="10B921E0" w:rsidR="00AB519C" w:rsidRPr="00AA244D" w:rsidRDefault="00AB519C" w:rsidP="00723A51">
      <w:pPr>
        <w:pStyle w:val="Heading1"/>
        <w:pBdr>
          <w:bottom w:val="single" w:sz="2" w:space="5" w:color="auto"/>
        </w:pBdr>
      </w:pPr>
      <w:bookmarkStart w:id="5" w:name="_Toc367890280"/>
      <w:bookmarkStart w:id="6" w:name="_Toc123389321"/>
      <w:r>
        <w:lastRenderedPageBreak/>
        <w:t>Executive Summary</w:t>
      </w:r>
      <w:bookmarkEnd w:id="1"/>
      <w:bookmarkEnd w:id="2"/>
      <w:bookmarkEnd w:id="5"/>
      <w:bookmarkEnd w:id="6"/>
    </w:p>
    <w:p w14:paraId="6976C019" w14:textId="592D5150" w:rsidR="00D730AB" w:rsidRDefault="4D498F7C" w:rsidP="00213F43">
      <w:r w:rsidRPr="56A7B166">
        <w:t>The IVVES framework</w:t>
      </w:r>
      <w:r w:rsidR="00D730AB">
        <w:t xml:space="preserve"> has been described in IVVES Deliverable 5.5 and</w:t>
      </w:r>
      <w:r w:rsidRPr="56A7B166">
        <w:t xml:space="preserve"> </w:t>
      </w:r>
      <w:r w:rsidR="009D10CA">
        <w:t>is</w:t>
      </w:r>
      <w:r w:rsidRPr="56A7B166">
        <w:t xml:space="preserve"> an online platform </w:t>
      </w:r>
      <w:r w:rsidR="00EA3087">
        <w:t>that acts as a front-end for</w:t>
      </w:r>
      <w:r w:rsidRPr="56A7B166">
        <w:t xml:space="preserve"> the</w:t>
      </w:r>
      <w:r w:rsidR="00630EF0">
        <w:t xml:space="preserve"> public</w:t>
      </w:r>
      <w:r w:rsidRPr="56A7B166">
        <w:t xml:space="preserve"> IVVES art</w:t>
      </w:r>
      <w:r w:rsidR="00260900">
        <w:t>i</w:t>
      </w:r>
      <w:r w:rsidRPr="56A7B166">
        <w:t xml:space="preserve">facts to the people outside of the consortium. </w:t>
      </w:r>
      <w:r w:rsidR="009D10CA">
        <w:t>The aim of the framework is that</w:t>
      </w:r>
      <w:r w:rsidRPr="56A7B166">
        <w:t xml:space="preserve"> all the </w:t>
      </w:r>
      <w:r w:rsidR="00EA3087">
        <w:t xml:space="preserve">public </w:t>
      </w:r>
      <w:r w:rsidRPr="56A7B166">
        <w:t>IVVES outcomes come with a well-defined and clear package of training and possibilities to try them out (experiment with them)</w:t>
      </w:r>
      <w:r w:rsidR="009D10CA">
        <w:t>.</w:t>
      </w:r>
      <w:r w:rsidRPr="56A7B166">
        <w:t xml:space="preserve"> </w:t>
      </w:r>
    </w:p>
    <w:p w14:paraId="3A9558BB" w14:textId="0C8AEEFF" w:rsidR="00D730AB" w:rsidRDefault="00D730AB" w:rsidP="00213F43"/>
    <w:p w14:paraId="74F865D9" w14:textId="66C7FC43" w:rsidR="00D730AB" w:rsidRDefault="00724916" w:rsidP="00213F43">
      <w:r>
        <w:t xml:space="preserve">Training materials and links to YouTube tutorials can be found </w:t>
      </w:r>
      <w:r w:rsidR="00EF7F13">
        <w:t xml:space="preserve">via the IVVES homepage: </w:t>
      </w:r>
      <w:hyperlink r:id="rId13" w:history="1">
        <w:r w:rsidR="00EF7F13" w:rsidRPr="00893C98">
          <w:rPr>
            <w:rStyle w:val="Hyperlink"/>
          </w:rPr>
          <w:t>https://ivves.eu</w:t>
        </w:r>
      </w:hyperlink>
      <w:r w:rsidR="00EF7F13">
        <w:t xml:space="preserve"> (under Tools)</w:t>
      </w:r>
      <w:r w:rsidR="00285510">
        <w:t xml:space="preserve">. </w:t>
      </w:r>
      <w:r w:rsidR="00D730AB">
        <w:t xml:space="preserve">The online </w:t>
      </w:r>
      <w:r w:rsidR="009C3BA0">
        <w:t xml:space="preserve">platform can be found here: </w:t>
      </w:r>
      <w:hyperlink r:id="rId14" w:history="1">
        <w:r w:rsidR="001301D1" w:rsidRPr="006A03F8">
          <w:rPr>
            <w:rStyle w:val="Hyperlink"/>
          </w:rPr>
          <w:t>https://learn</w:t>
        </w:r>
        <w:r w:rsidR="001301D1" w:rsidRPr="006A03F8">
          <w:rPr>
            <w:rStyle w:val="Hyperlink"/>
          </w:rPr>
          <w:t>.ivves.eu</w:t>
        </w:r>
      </w:hyperlink>
      <w:r w:rsidR="009D16E3">
        <w:t xml:space="preserve">. See </w:t>
      </w:r>
      <w:r w:rsidR="00CD3ACA">
        <w:fldChar w:fldCharType="begin"/>
      </w:r>
      <w:r w:rsidR="00CD3ACA">
        <w:instrText xml:space="preserve"> REF _Ref123389115 \h </w:instrText>
      </w:r>
      <w:r w:rsidR="00CD3ACA">
        <w:fldChar w:fldCharType="separate"/>
      </w:r>
      <w:r w:rsidR="00CD3ACA">
        <w:t xml:space="preserve">Figure </w:t>
      </w:r>
      <w:r w:rsidR="00CD3ACA">
        <w:rPr>
          <w:noProof/>
        </w:rPr>
        <w:t>1</w:t>
      </w:r>
      <w:r w:rsidR="00CD3ACA">
        <w:fldChar w:fldCharType="end"/>
      </w:r>
      <w:r w:rsidR="00CD3ACA">
        <w:t xml:space="preserve"> for a snapshot.</w:t>
      </w:r>
    </w:p>
    <w:p w14:paraId="30F14766" w14:textId="77777777" w:rsidR="00CD3ACA" w:rsidRDefault="00CD3ACA" w:rsidP="00213F43"/>
    <w:p w14:paraId="6DF6AA35" w14:textId="496192AA" w:rsidR="001301D1" w:rsidRDefault="009D16E3" w:rsidP="00CD3ACA">
      <w:pPr>
        <w:jc w:val="center"/>
      </w:pPr>
      <w:r>
        <w:rPr>
          <w:noProof/>
        </w:rPr>
        <w:lastRenderedPageBreak/>
        <w:drawing>
          <wp:inline distT="0" distB="0" distL="0" distR="0" wp14:anchorId="3F446C35" wp14:editId="2C62BD7C">
            <wp:extent cx="3340301" cy="7549287"/>
            <wp:effectExtent l="0" t="0" r="0" b="0"/>
            <wp:docPr id="6" name="Picture 6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 with low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46868" cy="7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94692" w14:textId="77777777" w:rsidR="009C3BA0" w:rsidRDefault="009C3BA0" w:rsidP="00213F43"/>
    <w:p w14:paraId="3ADC611F" w14:textId="6BF553C9" w:rsidR="00213F43" w:rsidRDefault="00CD3ACA" w:rsidP="00285510">
      <w:pPr>
        <w:pStyle w:val="Caption"/>
      </w:pPr>
      <w:bookmarkStart w:id="7" w:name="_Ref123389115"/>
      <w:r>
        <w:t xml:space="preserve">Figure </w:t>
      </w:r>
      <w:fldSimple w:instr=" SEQ Figure \* ARABIC ">
        <w:r>
          <w:rPr>
            <w:noProof/>
          </w:rPr>
          <w:t>1</w:t>
        </w:r>
      </w:fldSimple>
      <w:bookmarkEnd w:id="7"/>
      <w:r>
        <w:t xml:space="preserve"> Snapshot of online framework</w:t>
      </w:r>
      <w:bookmarkEnd w:id="3"/>
    </w:p>
    <w:sectPr w:rsidR="00213F43" w:rsidSect="000956A0">
      <w:headerReference w:type="default" r:id="rId16"/>
      <w:footerReference w:type="default" r:id="rId17"/>
      <w:footerReference w:type="first" r:id="rId18"/>
      <w:pgSz w:w="11900" w:h="16840" w:code="9"/>
      <w:pgMar w:top="1418" w:right="1134" w:bottom="1418" w:left="1418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325C" w14:textId="77777777" w:rsidR="000A5EE9" w:rsidRDefault="000A5EE9">
      <w:r>
        <w:separator/>
      </w:r>
    </w:p>
  </w:endnote>
  <w:endnote w:type="continuationSeparator" w:id="0">
    <w:p w14:paraId="76B8F9DA" w14:textId="77777777" w:rsidR="000A5EE9" w:rsidRDefault="000A5EE9">
      <w:r>
        <w:continuationSeparator/>
      </w:r>
    </w:p>
  </w:endnote>
  <w:endnote w:type="continuationNotice" w:id="1">
    <w:p w14:paraId="4CDE6090" w14:textId="77777777" w:rsidR="000A5EE9" w:rsidRDefault="000A5EE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93EF" w14:textId="44853978" w:rsidR="00564E2C" w:rsidRDefault="00564E2C" w:rsidP="00564E2C">
    <w:pPr>
      <w:pStyle w:val="Footer"/>
      <w:widowControl w:val="0"/>
      <w:tabs>
        <w:tab w:val="clear" w:pos="8180"/>
        <w:tab w:val="center" w:pos="4680"/>
        <w:tab w:val="right" w:pos="9360"/>
        <w:tab w:val="left" w:pos="11199"/>
        <w:tab w:val="center" w:pos="12333"/>
        <w:tab w:val="right" w:pos="13041"/>
      </w:tabs>
      <w:spacing w:before="240"/>
      <w:ind w:left="0" w:right="-23"/>
      <w:rPr>
        <w:rFonts w:ascii="Calibri" w:hAnsi="Calibri" w:cs="Arial"/>
        <w:i/>
        <w:sz w:val="16"/>
        <w:szCs w:val="16"/>
        <w:lang w:val="en-US"/>
      </w:rPr>
    </w:pPr>
    <w:r w:rsidRPr="00CB177B">
      <w:rPr>
        <w:rFonts w:ascii="Calibri" w:hAnsi="Calibri" w:cs="Arial"/>
        <w:i/>
        <w:sz w:val="16"/>
        <w:szCs w:val="16"/>
        <w:lang w:val="en-US"/>
      </w:rPr>
      <w:t xml:space="preserve">This document and the information contained are the property of the </w:t>
    </w:r>
    <w:r w:rsidR="007F1EF1">
      <w:rPr>
        <w:rFonts w:ascii="Calibri" w:hAnsi="Calibri" w:cs="Arial"/>
        <w:i/>
        <w:sz w:val="16"/>
        <w:szCs w:val="16"/>
        <w:lang w:val="en-US"/>
      </w:rPr>
      <w:t>IVVES</w:t>
    </w:r>
    <w:r w:rsidRPr="00CB177B">
      <w:rPr>
        <w:rFonts w:ascii="Calibri" w:hAnsi="Calibri" w:cs="Arial"/>
        <w:i/>
        <w:sz w:val="16"/>
        <w:szCs w:val="16"/>
        <w:lang w:val="en-US"/>
      </w:rPr>
      <w:t xml:space="preserve"> Consortium and shall not be copied in any form or disclosed to any party outside the Consortium without the written permission of the Project Coordination Committee, as regulated by the </w:t>
    </w:r>
    <w:r w:rsidR="007F1EF1">
      <w:rPr>
        <w:rFonts w:ascii="Calibri" w:hAnsi="Calibri" w:cs="Arial"/>
        <w:i/>
        <w:sz w:val="16"/>
        <w:szCs w:val="16"/>
        <w:lang w:val="en-US"/>
      </w:rPr>
      <w:t>IVVES</w:t>
    </w:r>
    <w:r>
      <w:rPr>
        <w:rFonts w:ascii="Calibri" w:hAnsi="Calibri" w:cs="Arial"/>
        <w:i/>
        <w:sz w:val="16"/>
        <w:szCs w:val="16"/>
        <w:lang w:val="en-US"/>
      </w:rPr>
      <w:t xml:space="preserve"> </w:t>
    </w:r>
    <w:r w:rsidRPr="00CB177B">
      <w:rPr>
        <w:rFonts w:ascii="Calibri" w:hAnsi="Calibri" w:cs="Arial"/>
        <w:i/>
        <w:sz w:val="16"/>
        <w:szCs w:val="16"/>
        <w:lang w:val="en-US"/>
      </w:rPr>
      <w:t>Conso</w:t>
    </w:r>
    <w:r>
      <w:rPr>
        <w:rFonts w:ascii="Calibri" w:hAnsi="Calibri" w:cs="Arial"/>
        <w:i/>
        <w:sz w:val="16"/>
        <w:szCs w:val="16"/>
        <w:lang w:val="en-US"/>
      </w:rPr>
      <w:t>rtium Agreement and the AENEAS Articles of Association and Internal Regulations</w:t>
    </w:r>
    <w:r w:rsidRPr="00CB177B">
      <w:rPr>
        <w:rFonts w:ascii="Calibri" w:hAnsi="Calibri" w:cs="Arial"/>
        <w:i/>
        <w:sz w:val="16"/>
        <w:szCs w:val="16"/>
        <w:lang w:val="en-US"/>
      </w:rPr>
      <w:t>.</w:t>
    </w:r>
  </w:p>
  <w:p w14:paraId="074393F0" w14:textId="59512015" w:rsidR="004B5524" w:rsidRPr="00E526B9" w:rsidRDefault="00E54B7A" w:rsidP="004B5524">
    <w:pPr>
      <w:pStyle w:val="Footer"/>
      <w:widowControl w:val="0"/>
      <w:tabs>
        <w:tab w:val="clear" w:pos="8180"/>
        <w:tab w:val="center" w:pos="4680"/>
        <w:tab w:val="right" w:pos="9360"/>
        <w:tab w:val="left" w:pos="11199"/>
        <w:tab w:val="center" w:pos="12333"/>
        <w:tab w:val="right" w:pos="13041"/>
      </w:tabs>
      <w:spacing w:before="240"/>
      <w:ind w:left="0" w:right="-23"/>
      <w:rPr>
        <w:sz w:val="16"/>
        <w:szCs w:val="16"/>
      </w:rPr>
    </w:pPr>
    <w:r>
      <w:rPr>
        <w:sz w:val="16"/>
        <w:szCs w:val="16"/>
      </w:rPr>
      <w:t>IVVES</w:t>
    </w:r>
    <w:r w:rsidR="004B5524">
      <w:rPr>
        <w:sz w:val="16"/>
        <w:szCs w:val="16"/>
      </w:rPr>
      <w:t xml:space="preserve"> </w:t>
    </w:r>
    <w:r w:rsidR="00A3151A">
      <w:rPr>
        <w:sz w:val="16"/>
        <w:szCs w:val="16"/>
      </w:rPr>
      <w:t>Public</w:t>
    </w:r>
    <w:r w:rsidR="004B5524" w:rsidRPr="00482231">
      <w:rPr>
        <w:sz w:val="16"/>
        <w:szCs w:val="16"/>
      </w:rPr>
      <w:tab/>
      <w:t xml:space="preserve">© </w:t>
    </w:r>
    <w:r w:rsidR="00A42CA6">
      <w:rPr>
        <w:sz w:val="16"/>
        <w:szCs w:val="16"/>
      </w:rPr>
      <w:t>20</w:t>
    </w:r>
    <w:r w:rsidR="00DD36A5">
      <w:rPr>
        <w:sz w:val="16"/>
        <w:szCs w:val="16"/>
      </w:rPr>
      <w:t>2</w:t>
    </w:r>
    <w:r w:rsidR="00A42CA6">
      <w:rPr>
        <w:sz w:val="16"/>
        <w:szCs w:val="16"/>
      </w:rPr>
      <w:t>1</w:t>
    </w:r>
    <w:r w:rsidR="004B5524" w:rsidRPr="00482231">
      <w:rPr>
        <w:sz w:val="16"/>
        <w:szCs w:val="16"/>
      </w:rPr>
      <w:t xml:space="preserve"> </w:t>
    </w:r>
    <w:r>
      <w:rPr>
        <w:sz w:val="16"/>
        <w:szCs w:val="16"/>
      </w:rPr>
      <w:t>IVVES</w:t>
    </w:r>
    <w:r w:rsidR="00564E2C">
      <w:rPr>
        <w:sz w:val="16"/>
        <w:szCs w:val="16"/>
      </w:rPr>
      <w:t xml:space="preserve"> </w:t>
    </w:r>
    <w:r w:rsidR="004B5524" w:rsidRPr="00482231">
      <w:rPr>
        <w:sz w:val="16"/>
        <w:szCs w:val="16"/>
      </w:rPr>
      <w:t>Consortium</w:t>
    </w:r>
    <w:r w:rsidR="004B5524" w:rsidRPr="00482231">
      <w:rPr>
        <w:sz w:val="16"/>
        <w:szCs w:val="16"/>
      </w:rPr>
      <w:tab/>
      <w:t xml:space="preserve">Page </w:t>
    </w:r>
    <w:r w:rsidR="00A078B7" w:rsidRPr="00482231">
      <w:rPr>
        <w:color w:val="2B579A"/>
        <w:sz w:val="16"/>
        <w:szCs w:val="16"/>
        <w:shd w:val="clear" w:color="auto" w:fill="E6E6E6"/>
      </w:rPr>
      <w:fldChar w:fldCharType="begin"/>
    </w:r>
    <w:r w:rsidR="004B5524" w:rsidRPr="00482231">
      <w:rPr>
        <w:sz w:val="16"/>
        <w:szCs w:val="16"/>
      </w:rPr>
      <w:instrText xml:space="preserve"> PAGE </w:instrText>
    </w:r>
    <w:r w:rsidR="00A078B7" w:rsidRPr="00482231">
      <w:rPr>
        <w:color w:val="2B579A"/>
        <w:sz w:val="16"/>
        <w:szCs w:val="16"/>
        <w:shd w:val="clear" w:color="auto" w:fill="E6E6E6"/>
      </w:rPr>
      <w:fldChar w:fldCharType="separate"/>
    </w:r>
    <w:r w:rsidR="00DD36A5">
      <w:rPr>
        <w:noProof/>
        <w:sz w:val="16"/>
        <w:szCs w:val="16"/>
      </w:rPr>
      <w:t>10</w:t>
    </w:r>
    <w:r w:rsidR="00A078B7" w:rsidRPr="00482231">
      <w:rPr>
        <w:color w:val="2B579A"/>
        <w:sz w:val="16"/>
        <w:szCs w:val="16"/>
        <w:shd w:val="clear" w:color="auto" w:fill="E6E6E6"/>
      </w:rPr>
      <w:fldChar w:fldCharType="end"/>
    </w:r>
    <w:r w:rsidR="004B5524" w:rsidRPr="00482231">
      <w:rPr>
        <w:sz w:val="16"/>
        <w:szCs w:val="16"/>
      </w:rPr>
      <w:t xml:space="preserve"> of </w:t>
    </w:r>
    <w:r w:rsidR="00A078B7" w:rsidRPr="00482231">
      <w:rPr>
        <w:color w:val="2B579A"/>
        <w:sz w:val="16"/>
        <w:szCs w:val="16"/>
        <w:shd w:val="clear" w:color="auto" w:fill="E6E6E6"/>
      </w:rPr>
      <w:fldChar w:fldCharType="begin"/>
    </w:r>
    <w:r w:rsidR="004B5524" w:rsidRPr="00482231">
      <w:rPr>
        <w:sz w:val="16"/>
        <w:szCs w:val="16"/>
      </w:rPr>
      <w:instrText xml:space="preserve"> NUMPAGES </w:instrText>
    </w:r>
    <w:r w:rsidR="00A078B7" w:rsidRPr="00482231">
      <w:rPr>
        <w:color w:val="2B579A"/>
        <w:sz w:val="16"/>
        <w:szCs w:val="16"/>
        <w:shd w:val="clear" w:color="auto" w:fill="E6E6E6"/>
      </w:rPr>
      <w:fldChar w:fldCharType="separate"/>
    </w:r>
    <w:r w:rsidR="00DD36A5">
      <w:rPr>
        <w:noProof/>
        <w:sz w:val="16"/>
        <w:szCs w:val="16"/>
      </w:rPr>
      <w:t>10</w:t>
    </w:r>
    <w:r w:rsidR="00A078B7" w:rsidRPr="00482231">
      <w:rPr>
        <w:color w:val="2B579A"/>
        <w:sz w:val="16"/>
        <w:szCs w:val="16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93F1" w14:textId="317A2C86" w:rsidR="003B42A3" w:rsidRDefault="003B42A3" w:rsidP="003B42A3">
    <w:pPr>
      <w:pStyle w:val="Footer"/>
      <w:widowControl w:val="0"/>
      <w:tabs>
        <w:tab w:val="clear" w:pos="8180"/>
        <w:tab w:val="center" w:pos="4680"/>
        <w:tab w:val="right" w:pos="9360"/>
        <w:tab w:val="left" w:pos="11199"/>
        <w:tab w:val="center" w:pos="12333"/>
        <w:tab w:val="right" w:pos="13041"/>
      </w:tabs>
      <w:spacing w:before="240"/>
      <w:ind w:left="0" w:right="-23"/>
      <w:rPr>
        <w:rFonts w:ascii="Calibri" w:hAnsi="Calibri" w:cs="Arial"/>
        <w:i/>
        <w:sz w:val="16"/>
        <w:szCs w:val="16"/>
        <w:lang w:val="en-US"/>
      </w:rPr>
    </w:pPr>
    <w:r w:rsidRPr="00CB177B">
      <w:rPr>
        <w:rFonts w:ascii="Calibri" w:hAnsi="Calibri" w:cs="Arial"/>
        <w:i/>
        <w:sz w:val="16"/>
        <w:szCs w:val="16"/>
        <w:lang w:val="en-US"/>
      </w:rPr>
      <w:t xml:space="preserve">This document and the information contained are the property of the </w:t>
    </w:r>
    <w:r w:rsidR="00D54363">
      <w:rPr>
        <w:rFonts w:ascii="Calibri" w:hAnsi="Calibri" w:cs="Arial"/>
        <w:i/>
        <w:sz w:val="16"/>
        <w:szCs w:val="16"/>
        <w:lang w:val="en-US"/>
      </w:rPr>
      <w:t>IVVES</w:t>
    </w:r>
    <w:r w:rsidRPr="00CB177B">
      <w:rPr>
        <w:rFonts w:ascii="Calibri" w:hAnsi="Calibri" w:cs="Arial"/>
        <w:i/>
        <w:sz w:val="16"/>
        <w:szCs w:val="16"/>
        <w:lang w:val="en-US"/>
      </w:rPr>
      <w:t xml:space="preserve"> Consortium and shall not be copied in any form or disclosed to any party outside the Consortium without the written permission of the Project Coordination Committee, as regulated by the </w:t>
    </w:r>
    <w:r w:rsidR="00564E2C">
      <w:rPr>
        <w:rFonts w:ascii="Calibri" w:hAnsi="Calibri" w:cs="Arial"/>
        <w:i/>
        <w:sz w:val="16"/>
        <w:szCs w:val="16"/>
        <w:lang w:val="en-US"/>
      </w:rPr>
      <w:t>DISPERSE</w:t>
    </w:r>
    <w:r>
      <w:rPr>
        <w:rFonts w:ascii="Calibri" w:hAnsi="Calibri" w:cs="Arial"/>
        <w:i/>
        <w:sz w:val="16"/>
        <w:szCs w:val="16"/>
        <w:lang w:val="en-US"/>
      </w:rPr>
      <w:t xml:space="preserve"> </w:t>
    </w:r>
    <w:r w:rsidRPr="00CB177B">
      <w:rPr>
        <w:rFonts w:ascii="Calibri" w:hAnsi="Calibri" w:cs="Arial"/>
        <w:i/>
        <w:sz w:val="16"/>
        <w:szCs w:val="16"/>
        <w:lang w:val="en-US"/>
      </w:rPr>
      <w:t>Conso</w:t>
    </w:r>
    <w:r w:rsidR="00564E2C">
      <w:rPr>
        <w:rFonts w:ascii="Calibri" w:hAnsi="Calibri" w:cs="Arial"/>
        <w:i/>
        <w:sz w:val="16"/>
        <w:szCs w:val="16"/>
        <w:lang w:val="en-US"/>
      </w:rPr>
      <w:t>rtium Agreement and</w:t>
    </w:r>
    <w:r>
      <w:rPr>
        <w:rFonts w:ascii="Calibri" w:hAnsi="Calibri" w:cs="Arial"/>
        <w:i/>
        <w:sz w:val="16"/>
        <w:szCs w:val="16"/>
        <w:lang w:val="en-US"/>
      </w:rPr>
      <w:t xml:space="preserve"> the </w:t>
    </w:r>
    <w:r w:rsidR="00564E2C">
      <w:rPr>
        <w:rFonts w:ascii="Calibri" w:hAnsi="Calibri" w:cs="Arial"/>
        <w:i/>
        <w:sz w:val="16"/>
        <w:szCs w:val="16"/>
        <w:lang w:val="en-US"/>
      </w:rPr>
      <w:t>AENEAS Articles of Association and Internal Regulations</w:t>
    </w:r>
    <w:r w:rsidRPr="00CB177B">
      <w:rPr>
        <w:rFonts w:ascii="Calibri" w:hAnsi="Calibri" w:cs="Arial"/>
        <w:i/>
        <w:sz w:val="16"/>
        <w:szCs w:val="16"/>
        <w:lang w:val="en-US"/>
      </w:rPr>
      <w:t>.</w:t>
    </w:r>
  </w:p>
  <w:p w14:paraId="074393F2" w14:textId="56774619" w:rsidR="00425434" w:rsidRPr="00E526B9" w:rsidRDefault="00D54363" w:rsidP="00425434">
    <w:pPr>
      <w:pStyle w:val="Footer"/>
      <w:widowControl w:val="0"/>
      <w:tabs>
        <w:tab w:val="clear" w:pos="8180"/>
        <w:tab w:val="center" w:pos="4680"/>
        <w:tab w:val="right" w:pos="9360"/>
        <w:tab w:val="left" w:pos="11199"/>
        <w:tab w:val="center" w:pos="12333"/>
        <w:tab w:val="right" w:pos="13041"/>
      </w:tabs>
      <w:spacing w:before="240"/>
      <w:ind w:left="0" w:right="-23"/>
      <w:rPr>
        <w:sz w:val="16"/>
        <w:szCs w:val="16"/>
      </w:rPr>
    </w:pPr>
    <w:r>
      <w:rPr>
        <w:sz w:val="16"/>
        <w:szCs w:val="16"/>
      </w:rPr>
      <w:t>IVVES</w:t>
    </w:r>
    <w:r w:rsidR="00425434">
      <w:rPr>
        <w:sz w:val="16"/>
        <w:szCs w:val="16"/>
      </w:rPr>
      <w:t xml:space="preserve"> Confidential</w:t>
    </w:r>
    <w:r w:rsidR="00425434" w:rsidRPr="00482231">
      <w:rPr>
        <w:sz w:val="16"/>
        <w:szCs w:val="16"/>
      </w:rPr>
      <w:tab/>
    </w:r>
    <w:r>
      <w:rPr>
        <w:sz w:val="16"/>
        <w:szCs w:val="16"/>
      </w:rPr>
      <w:t>IVVES</w:t>
    </w:r>
    <w:r w:rsidR="00425434" w:rsidRPr="00482231">
      <w:rPr>
        <w:sz w:val="16"/>
        <w:szCs w:val="16"/>
      </w:rPr>
      <w:t xml:space="preserve"> Consortium</w:t>
    </w:r>
    <w:r w:rsidR="00425434" w:rsidRPr="00482231">
      <w:rPr>
        <w:sz w:val="16"/>
        <w:szCs w:val="16"/>
      </w:rPr>
      <w:tab/>
      <w:t xml:space="preserve">Page </w:t>
    </w:r>
    <w:r w:rsidR="00A078B7" w:rsidRPr="00482231">
      <w:rPr>
        <w:color w:val="2B579A"/>
        <w:sz w:val="16"/>
        <w:szCs w:val="16"/>
        <w:shd w:val="clear" w:color="auto" w:fill="E6E6E6"/>
      </w:rPr>
      <w:fldChar w:fldCharType="begin"/>
    </w:r>
    <w:r w:rsidR="00425434" w:rsidRPr="00482231">
      <w:rPr>
        <w:sz w:val="16"/>
        <w:szCs w:val="16"/>
      </w:rPr>
      <w:instrText xml:space="preserve"> PAGE </w:instrText>
    </w:r>
    <w:r w:rsidR="00A078B7" w:rsidRPr="00482231">
      <w:rPr>
        <w:color w:val="2B579A"/>
        <w:sz w:val="16"/>
        <w:szCs w:val="16"/>
        <w:shd w:val="clear" w:color="auto" w:fill="E6E6E6"/>
      </w:rPr>
      <w:fldChar w:fldCharType="separate"/>
    </w:r>
    <w:r w:rsidR="00DD36A5">
      <w:rPr>
        <w:noProof/>
        <w:sz w:val="16"/>
        <w:szCs w:val="16"/>
      </w:rPr>
      <w:t>1</w:t>
    </w:r>
    <w:r w:rsidR="00A078B7" w:rsidRPr="00482231">
      <w:rPr>
        <w:color w:val="2B579A"/>
        <w:sz w:val="16"/>
        <w:szCs w:val="16"/>
        <w:shd w:val="clear" w:color="auto" w:fill="E6E6E6"/>
      </w:rPr>
      <w:fldChar w:fldCharType="end"/>
    </w:r>
    <w:r w:rsidR="00425434" w:rsidRPr="00482231">
      <w:rPr>
        <w:sz w:val="16"/>
        <w:szCs w:val="16"/>
      </w:rPr>
      <w:t xml:space="preserve"> of </w:t>
    </w:r>
    <w:r w:rsidR="00A078B7" w:rsidRPr="00482231">
      <w:rPr>
        <w:color w:val="2B579A"/>
        <w:sz w:val="16"/>
        <w:szCs w:val="16"/>
        <w:shd w:val="clear" w:color="auto" w:fill="E6E6E6"/>
      </w:rPr>
      <w:fldChar w:fldCharType="begin"/>
    </w:r>
    <w:r w:rsidR="00425434" w:rsidRPr="00482231">
      <w:rPr>
        <w:sz w:val="16"/>
        <w:szCs w:val="16"/>
      </w:rPr>
      <w:instrText xml:space="preserve"> NUMPAGES </w:instrText>
    </w:r>
    <w:r w:rsidR="00A078B7" w:rsidRPr="00482231">
      <w:rPr>
        <w:color w:val="2B579A"/>
        <w:sz w:val="16"/>
        <w:szCs w:val="16"/>
        <w:shd w:val="clear" w:color="auto" w:fill="E6E6E6"/>
      </w:rPr>
      <w:fldChar w:fldCharType="separate"/>
    </w:r>
    <w:r w:rsidR="00DD36A5">
      <w:rPr>
        <w:noProof/>
        <w:sz w:val="16"/>
        <w:szCs w:val="16"/>
      </w:rPr>
      <w:t>10</w:t>
    </w:r>
    <w:r w:rsidR="00A078B7" w:rsidRPr="00482231">
      <w:rPr>
        <w:color w:val="2B579A"/>
        <w:sz w:val="16"/>
        <w:szCs w:val="16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4991" w14:textId="77777777" w:rsidR="000A5EE9" w:rsidRDefault="000A5EE9">
      <w:r>
        <w:separator/>
      </w:r>
    </w:p>
  </w:footnote>
  <w:footnote w:type="continuationSeparator" w:id="0">
    <w:p w14:paraId="07F81B7D" w14:textId="77777777" w:rsidR="000A5EE9" w:rsidRDefault="000A5EE9">
      <w:r>
        <w:continuationSeparator/>
      </w:r>
    </w:p>
  </w:footnote>
  <w:footnote w:type="continuationNotice" w:id="1">
    <w:p w14:paraId="332E3930" w14:textId="77777777" w:rsidR="000A5EE9" w:rsidRDefault="000A5EE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7F52" w14:textId="40263FDE" w:rsidR="00A3151A" w:rsidRPr="00A3151A" w:rsidRDefault="00A3151A" w:rsidP="00A3151A">
    <w:pPr>
      <w:pStyle w:val="Style1"/>
      <w:spacing w:before="480" w:after="0"/>
      <w:jc w:val="left"/>
      <w:rPr>
        <w:b w:val="0"/>
        <w:noProof/>
        <w:sz w:val="16"/>
        <w:szCs w:val="16"/>
      </w:rPr>
    </w:pPr>
    <w:r w:rsidRPr="00A3151A">
      <w:rPr>
        <w:b w:val="0"/>
        <w:noProof/>
        <w:sz w:val="16"/>
        <w:szCs w:val="16"/>
      </w:rPr>
      <w:t>D5.</w:t>
    </w:r>
    <w:r w:rsidR="000E210A">
      <w:rPr>
        <w:b w:val="0"/>
        <w:noProof/>
        <w:sz w:val="16"/>
        <w:szCs w:val="16"/>
      </w:rPr>
      <w:t>6</w:t>
    </w:r>
    <w:r w:rsidRPr="00A3151A">
      <w:rPr>
        <w:b w:val="0"/>
        <w:noProof/>
        <w:sz w:val="16"/>
        <w:szCs w:val="16"/>
      </w:rPr>
      <w:t xml:space="preserve"> – </w:t>
    </w:r>
    <w:r w:rsidR="000E210A" w:rsidRPr="000E210A">
      <w:rPr>
        <w:b w:val="0"/>
        <w:noProof/>
        <w:sz w:val="16"/>
        <w:szCs w:val="16"/>
      </w:rPr>
      <w:t>Report on training and course material</w:t>
    </w:r>
  </w:p>
  <w:p w14:paraId="074393ED" w14:textId="29AF1722" w:rsidR="00E526B9" w:rsidRPr="00A3151A" w:rsidRDefault="00F6220C" w:rsidP="00E526B9">
    <w:pPr>
      <w:pStyle w:val="Header"/>
      <w:widowControl w:val="0"/>
      <w:tabs>
        <w:tab w:val="clear" w:pos="8160"/>
        <w:tab w:val="right" w:pos="9360"/>
        <w:tab w:val="right" w:pos="13041"/>
      </w:tabs>
      <w:ind w:left="0"/>
      <w:rPr>
        <w:rFonts w:cs="Arial"/>
        <w:caps w:val="0"/>
        <w:sz w:val="16"/>
        <w:szCs w:val="16"/>
      </w:rPr>
    </w:pPr>
    <w:r w:rsidRPr="00370326">
      <w:rPr>
        <w:caps w:val="0"/>
        <w:sz w:val="16"/>
        <w:szCs w:val="16"/>
      </w:rPr>
      <w:tab/>
    </w:r>
    <w:r w:rsidR="000E210A">
      <w:rPr>
        <w:caps w:val="0"/>
        <w:sz w:val="16"/>
        <w:szCs w:val="16"/>
      </w:rPr>
      <w:t>31</w:t>
    </w:r>
    <w:r w:rsidR="00FF0F00" w:rsidRPr="00A3151A">
      <w:rPr>
        <w:caps w:val="0"/>
        <w:sz w:val="16"/>
        <w:szCs w:val="16"/>
      </w:rPr>
      <w:t>-</w:t>
    </w:r>
    <w:r w:rsidR="000E210A">
      <w:rPr>
        <w:caps w:val="0"/>
        <w:sz w:val="16"/>
        <w:szCs w:val="16"/>
      </w:rPr>
      <w:t>December</w:t>
    </w:r>
    <w:r w:rsidR="00FF0F00" w:rsidRPr="00A3151A">
      <w:rPr>
        <w:caps w:val="0"/>
        <w:sz w:val="16"/>
        <w:szCs w:val="16"/>
      </w:rPr>
      <w:t>-</w:t>
    </w:r>
    <w:r w:rsidR="00A3151A" w:rsidRPr="00A3151A">
      <w:rPr>
        <w:caps w:val="0"/>
        <w:sz w:val="16"/>
        <w:szCs w:val="16"/>
      </w:rPr>
      <w:t>202</w:t>
    </w:r>
    <w:r w:rsidR="00D54363">
      <w:rPr>
        <w:caps w:val="0"/>
        <w:sz w:val="16"/>
        <w:szCs w:val="16"/>
      </w:rPr>
      <w:t>2</w:t>
    </w:r>
  </w:p>
  <w:p w14:paraId="074393EE" w14:textId="360066BD" w:rsidR="00F6220C" w:rsidRDefault="00A078B7" w:rsidP="00E526B9">
    <w:pPr>
      <w:pStyle w:val="Header"/>
      <w:widowControl w:val="0"/>
      <w:tabs>
        <w:tab w:val="clear" w:pos="8160"/>
        <w:tab w:val="right" w:pos="9360"/>
        <w:tab w:val="right" w:pos="13041"/>
      </w:tabs>
      <w:ind w:left="0"/>
      <w:rPr>
        <w:rFonts w:cs="Arial"/>
        <w:caps w:val="0"/>
        <w:sz w:val="16"/>
        <w:szCs w:val="16"/>
      </w:rPr>
    </w:pPr>
    <w:r w:rsidRPr="00A3151A">
      <w:rPr>
        <w:caps w:val="0"/>
        <w:color w:val="2B579A"/>
        <w:sz w:val="16"/>
        <w:szCs w:val="16"/>
        <w:shd w:val="clear" w:color="auto" w:fill="E6E6E6"/>
      </w:rPr>
      <w:fldChar w:fldCharType="begin"/>
    </w:r>
    <w:r w:rsidR="00601921" w:rsidRPr="00A3151A">
      <w:rPr>
        <w:caps w:val="0"/>
        <w:sz w:val="16"/>
        <w:szCs w:val="16"/>
      </w:rPr>
      <w:instrText xml:space="preserve"> FILENAME </w:instrText>
    </w:r>
    <w:r w:rsidRPr="00A3151A">
      <w:rPr>
        <w:caps w:val="0"/>
        <w:color w:val="2B579A"/>
        <w:sz w:val="16"/>
        <w:szCs w:val="16"/>
        <w:shd w:val="clear" w:color="auto" w:fill="E6E6E6"/>
      </w:rPr>
      <w:fldChar w:fldCharType="separate"/>
    </w:r>
    <w:r w:rsidR="000E210A">
      <w:rPr>
        <w:caps w:val="0"/>
        <w:noProof/>
        <w:sz w:val="16"/>
        <w:szCs w:val="16"/>
      </w:rPr>
      <w:t>IVVES_Deliverable_D5.6_V1.0.docx</w:t>
    </w:r>
    <w:r w:rsidRPr="00A3151A">
      <w:rPr>
        <w:caps w:val="0"/>
        <w:color w:val="2B579A"/>
        <w:sz w:val="16"/>
        <w:szCs w:val="16"/>
        <w:shd w:val="clear" w:color="auto" w:fill="E6E6E6"/>
      </w:rPr>
      <w:fldChar w:fldCharType="end"/>
    </w:r>
    <w:r w:rsidR="00F6220C" w:rsidRPr="00A3151A">
      <w:rPr>
        <w:caps w:val="0"/>
        <w:sz w:val="16"/>
        <w:szCs w:val="16"/>
      </w:rPr>
      <w:tab/>
    </w:r>
    <w:r w:rsidR="001415F4" w:rsidRPr="00A3151A">
      <w:rPr>
        <w:caps w:val="0"/>
        <w:sz w:val="16"/>
        <w:szCs w:val="16"/>
      </w:rPr>
      <w:t>ITEA3</w:t>
    </w:r>
    <w:r w:rsidR="00564E2C" w:rsidRPr="00A3151A">
      <w:rPr>
        <w:caps w:val="0"/>
        <w:sz w:val="16"/>
        <w:szCs w:val="16"/>
      </w:rPr>
      <w:t xml:space="preserve"> Project </w:t>
    </w:r>
    <w:r w:rsidR="007D43D8" w:rsidRPr="00A3151A">
      <w:rPr>
        <w:rFonts w:cs="Arial"/>
        <w:caps w:val="0"/>
        <w:sz w:val="16"/>
        <w:szCs w:val="16"/>
      </w:rPr>
      <w:t xml:space="preserve">n. </w:t>
    </w:r>
    <w:r w:rsidR="00564E2C" w:rsidRPr="00A3151A">
      <w:rPr>
        <w:rFonts w:cs="Arial"/>
        <w:caps w:val="0"/>
        <w:sz w:val="16"/>
        <w:szCs w:val="16"/>
      </w:rPr>
      <w:t>1</w:t>
    </w:r>
    <w:r w:rsidR="001415F4" w:rsidRPr="00A3151A">
      <w:rPr>
        <w:rFonts w:cs="Arial"/>
        <w:caps w:val="0"/>
        <w:sz w:val="16"/>
        <w:szCs w:val="16"/>
      </w:rPr>
      <w:t>802</w:t>
    </w:r>
    <w:r w:rsidR="00564E2C" w:rsidRPr="00A3151A">
      <w:rPr>
        <w:rFonts w:cs="Arial"/>
        <w:caps w:val="0"/>
        <w:sz w:val="16"/>
        <w:szCs w:val="16"/>
      </w:rPr>
      <w:t>2</w:t>
    </w:r>
  </w:p>
  <w:p w14:paraId="72995098" w14:textId="77777777" w:rsidR="00A3151A" w:rsidRDefault="00A3151A" w:rsidP="00E526B9">
    <w:pPr>
      <w:pStyle w:val="Header"/>
      <w:widowControl w:val="0"/>
      <w:tabs>
        <w:tab w:val="clear" w:pos="8160"/>
        <w:tab w:val="right" w:pos="9360"/>
        <w:tab w:val="right" w:pos="13041"/>
      </w:tabs>
      <w:ind w:left="0"/>
      <w:rPr>
        <w:rFonts w:cs="Arial"/>
        <w:caps w:val="0"/>
        <w:sz w:val="16"/>
        <w:szCs w:val="16"/>
      </w:rPr>
    </w:pPr>
  </w:p>
  <w:p w14:paraId="7EB5C669" w14:textId="77777777" w:rsidR="00A3151A" w:rsidRPr="00370326" w:rsidRDefault="00A3151A" w:rsidP="00E526B9">
    <w:pPr>
      <w:pStyle w:val="Header"/>
      <w:widowControl w:val="0"/>
      <w:tabs>
        <w:tab w:val="clear" w:pos="8160"/>
        <w:tab w:val="right" w:pos="9360"/>
        <w:tab w:val="right" w:pos="13041"/>
      </w:tabs>
      <w:ind w:left="0"/>
      <w:rPr>
        <w:caps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6A8C532"/>
    <w:lvl w:ilvl="0">
      <w:numFmt w:val="decimal"/>
      <w:pStyle w:val="indent2"/>
      <w:lvlText w:val="*"/>
      <w:lvlJc w:val="left"/>
    </w:lvl>
  </w:abstractNum>
  <w:abstractNum w:abstractNumId="1" w15:restartNumberingAfterBreak="0">
    <w:nsid w:val="00560793"/>
    <w:multiLevelType w:val="hybridMultilevel"/>
    <w:tmpl w:val="82905194"/>
    <w:lvl w:ilvl="0" w:tplc="6896D1D2">
      <w:start w:val="1"/>
      <w:numFmt w:val="bullet"/>
      <w:pStyle w:val="indent3"/>
      <w:lvlText w:val="-"/>
      <w:lvlJc w:val="left"/>
      <w:pPr>
        <w:tabs>
          <w:tab w:val="num" w:pos="2003"/>
        </w:tabs>
        <w:ind w:left="2003" w:hanging="283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00"/>
        </w:tabs>
        <w:ind w:left="2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40"/>
        </w:tabs>
        <w:ind w:left="4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60"/>
        </w:tabs>
        <w:ind w:left="4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00"/>
        </w:tabs>
        <w:ind w:left="6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20"/>
        </w:tabs>
        <w:ind w:left="7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40"/>
        </w:tabs>
        <w:ind w:left="7840" w:hanging="360"/>
      </w:pPr>
      <w:rPr>
        <w:rFonts w:ascii="Wingdings" w:hAnsi="Wingdings" w:hint="default"/>
      </w:rPr>
    </w:lvl>
  </w:abstractNum>
  <w:abstractNum w:abstractNumId="2" w15:restartNumberingAfterBreak="0">
    <w:nsid w:val="09C21846"/>
    <w:multiLevelType w:val="hybridMultilevel"/>
    <w:tmpl w:val="FFFFFFFF"/>
    <w:lvl w:ilvl="0" w:tplc="E11E0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24A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BA21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AD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09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01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EE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24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42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6BDD"/>
    <w:multiLevelType w:val="hybridMultilevel"/>
    <w:tmpl w:val="BC768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934"/>
    <w:multiLevelType w:val="hybridMultilevel"/>
    <w:tmpl w:val="D0CA8B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61858"/>
    <w:multiLevelType w:val="hybridMultilevel"/>
    <w:tmpl w:val="39EC5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60E1F"/>
    <w:multiLevelType w:val="hybridMultilevel"/>
    <w:tmpl w:val="C2748F1A"/>
    <w:lvl w:ilvl="0" w:tplc="5B1E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08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A3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6D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CE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A8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E8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E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82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944F0"/>
    <w:multiLevelType w:val="hybridMultilevel"/>
    <w:tmpl w:val="E9BC99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2131A"/>
    <w:multiLevelType w:val="hybridMultilevel"/>
    <w:tmpl w:val="1AEC3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D005F"/>
    <w:multiLevelType w:val="hybridMultilevel"/>
    <w:tmpl w:val="BEDED1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666AB"/>
    <w:multiLevelType w:val="hybridMultilevel"/>
    <w:tmpl w:val="F68C07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B065D"/>
    <w:multiLevelType w:val="hybridMultilevel"/>
    <w:tmpl w:val="80EEA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92503"/>
    <w:multiLevelType w:val="multilevel"/>
    <w:tmpl w:val="2654E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 w15:restartNumberingAfterBreak="0">
    <w:nsid w:val="52525268"/>
    <w:multiLevelType w:val="hybridMultilevel"/>
    <w:tmpl w:val="4A9A6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2682D"/>
    <w:multiLevelType w:val="hybridMultilevel"/>
    <w:tmpl w:val="86A86016"/>
    <w:lvl w:ilvl="0" w:tplc="A2A4E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A4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41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60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4A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483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EE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A3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4AD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A076D"/>
    <w:multiLevelType w:val="hybridMultilevel"/>
    <w:tmpl w:val="18EA0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E6E7E"/>
    <w:multiLevelType w:val="hybridMultilevel"/>
    <w:tmpl w:val="5EBC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52A97"/>
    <w:multiLevelType w:val="hybridMultilevel"/>
    <w:tmpl w:val="FFFFFFFF"/>
    <w:lvl w:ilvl="0" w:tplc="1E46B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4E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63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66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A8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08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0B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03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49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814C0"/>
    <w:multiLevelType w:val="multilevel"/>
    <w:tmpl w:val="F5AEAA4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50458916">
    <w:abstractNumId w:val="14"/>
  </w:num>
  <w:num w:numId="2" w16cid:durableId="782111002">
    <w:abstractNumId w:val="6"/>
  </w:num>
  <w:num w:numId="3" w16cid:durableId="1893157658">
    <w:abstractNumId w:val="17"/>
  </w:num>
  <w:num w:numId="4" w16cid:durableId="500857964">
    <w:abstractNumId w:val="2"/>
  </w:num>
  <w:num w:numId="5" w16cid:durableId="941843822">
    <w:abstractNumId w:val="12"/>
  </w:num>
  <w:num w:numId="6" w16cid:durableId="1463307738">
    <w:abstractNumId w:val="0"/>
    <w:lvlOverride w:ilvl="0">
      <w:lvl w:ilvl="0">
        <w:start w:val="1"/>
        <w:numFmt w:val="bullet"/>
        <w:pStyle w:val="indent2"/>
        <w:lvlText w:val=""/>
        <w:lvlJc w:val="left"/>
        <w:pPr>
          <w:tabs>
            <w:tab w:val="num" w:pos="700"/>
          </w:tabs>
          <w:ind w:left="700" w:hanging="360"/>
        </w:pPr>
        <w:rPr>
          <w:rFonts w:ascii="Symbol" w:hAnsi="Symbol" w:hint="default"/>
          <w:sz w:val="18"/>
          <w:szCs w:val="18"/>
        </w:rPr>
      </w:lvl>
    </w:lvlOverride>
  </w:num>
  <w:num w:numId="7" w16cid:durableId="782386947">
    <w:abstractNumId w:val="18"/>
  </w:num>
  <w:num w:numId="8" w16cid:durableId="442458784">
    <w:abstractNumId w:val="1"/>
  </w:num>
  <w:num w:numId="9" w16cid:durableId="922422500">
    <w:abstractNumId w:val="16"/>
  </w:num>
  <w:num w:numId="10" w16cid:durableId="1101531100">
    <w:abstractNumId w:val="18"/>
  </w:num>
  <w:num w:numId="11" w16cid:durableId="1071317159">
    <w:abstractNumId w:val="7"/>
  </w:num>
  <w:num w:numId="12" w16cid:durableId="43989644">
    <w:abstractNumId w:val="4"/>
  </w:num>
  <w:num w:numId="13" w16cid:durableId="1230992208">
    <w:abstractNumId w:val="18"/>
  </w:num>
  <w:num w:numId="14" w16cid:durableId="1046640304">
    <w:abstractNumId w:val="13"/>
  </w:num>
  <w:num w:numId="15" w16cid:durableId="1059133783">
    <w:abstractNumId w:val="18"/>
  </w:num>
  <w:num w:numId="16" w16cid:durableId="1293945586">
    <w:abstractNumId w:val="18"/>
  </w:num>
  <w:num w:numId="17" w16cid:durableId="1958751856">
    <w:abstractNumId w:val="18"/>
  </w:num>
  <w:num w:numId="18" w16cid:durableId="1006443463">
    <w:abstractNumId w:val="11"/>
  </w:num>
  <w:num w:numId="19" w16cid:durableId="1925802193">
    <w:abstractNumId w:val="18"/>
  </w:num>
  <w:num w:numId="20" w16cid:durableId="621039224">
    <w:abstractNumId w:val="18"/>
  </w:num>
  <w:num w:numId="21" w16cid:durableId="335116968">
    <w:abstractNumId w:val="8"/>
  </w:num>
  <w:num w:numId="22" w16cid:durableId="1793667330">
    <w:abstractNumId w:val="5"/>
  </w:num>
  <w:num w:numId="23" w16cid:durableId="1202476343">
    <w:abstractNumId w:val="18"/>
  </w:num>
  <w:num w:numId="24" w16cid:durableId="773987104">
    <w:abstractNumId w:val="15"/>
  </w:num>
  <w:num w:numId="25" w16cid:durableId="1790469291">
    <w:abstractNumId w:val="9"/>
  </w:num>
  <w:num w:numId="26" w16cid:durableId="1603106784">
    <w:abstractNumId w:val="3"/>
  </w:num>
  <w:num w:numId="27" w16cid:durableId="20455950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Ver" w:val="ᙄᙁᙅ"/>
    <w:docVar w:name="CheckSum" w:val="ᙇᙊᙅᙆ"/>
    <w:docVar w:name="CLIName" w:val="ᙨᚁᙖᙿᙴᚆᚆᙼᙹᙼᙸᙷ"/>
    <w:docVar w:name="DateTime" w:val="ᙉᙂᙌᙂᙅᙃᙄᙃᘳᘳᙄᙅᙍᙈᙋᙔᙠᘳᘻᙚᙠᙧᘾᙅᙍᙃᘼ"/>
    <w:docVar w:name="DoneBy" w:val="ᙦᙧᙯᙺᙼᙴᙶᚂ ᚂᘳᚆᚂ  ᙴ"/>
    <w:docVar w:name="IPAddress" w:val="ᙖᙧᙡᙃᙃᙅᙆᙆᙈ"/>
    <w:docVar w:name="Random" w:val="19"/>
  </w:docVars>
  <w:rsids>
    <w:rsidRoot w:val="003B4DCE"/>
    <w:rsid w:val="00000FFB"/>
    <w:rsid w:val="00005F6D"/>
    <w:rsid w:val="000065C5"/>
    <w:rsid w:val="00007ABA"/>
    <w:rsid w:val="0001561F"/>
    <w:rsid w:val="000225D7"/>
    <w:rsid w:val="000266E4"/>
    <w:rsid w:val="00026752"/>
    <w:rsid w:val="00027DBD"/>
    <w:rsid w:val="0003287C"/>
    <w:rsid w:val="0003414B"/>
    <w:rsid w:val="0003429D"/>
    <w:rsid w:val="0003746C"/>
    <w:rsid w:val="000374C7"/>
    <w:rsid w:val="0003A8FF"/>
    <w:rsid w:val="00040B76"/>
    <w:rsid w:val="00041154"/>
    <w:rsid w:val="00042EE2"/>
    <w:rsid w:val="000469C6"/>
    <w:rsid w:val="00047642"/>
    <w:rsid w:val="0005278A"/>
    <w:rsid w:val="00054D2F"/>
    <w:rsid w:val="00055826"/>
    <w:rsid w:val="000645D2"/>
    <w:rsid w:val="000645D7"/>
    <w:rsid w:val="00065E08"/>
    <w:rsid w:val="000704CF"/>
    <w:rsid w:val="00070F95"/>
    <w:rsid w:val="00090185"/>
    <w:rsid w:val="000905DC"/>
    <w:rsid w:val="000956A0"/>
    <w:rsid w:val="0009575F"/>
    <w:rsid w:val="0009655A"/>
    <w:rsid w:val="00096703"/>
    <w:rsid w:val="000A46DB"/>
    <w:rsid w:val="000A5EE9"/>
    <w:rsid w:val="000B6903"/>
    <w:rsid w:val="000C2AAC"/>
    <w:rsid w:val="000E210A"/>
    <w:rsid w:val="000E23B9"/>
    <w:rsid w:val="000E2DB2"/>
    <w:rsid w:val="000E373B"/>
    <w:rsid w:val="000E4F88"/>
    <w:rsid w:val="000E7533"/>
    <w:rsid w:val="000E7A3C"/>
    <w:rsid w:val="000F03EC"/>
    <w:rsid w:val="000F3337"/>
    <w:rsid w:val="000F6B22"/>
    <w:rsid w:val="00105EF9"/>
    <w:rsid w:val="00106407"/>
    <w:rsid w:val="0010768D"/>
    <w:rsid w:val="001108C0"/>
    <w:rsid w:val="00112CD3"/>
    <w:rsid w:val="001301D1"/>
    <w:rsid w:val="00134F52"/>
    <w:rsid w:val="001415F4"/>
    <w:rsid w:val="00143929"/>
    <w:rsid w:val="001465F9"/>
    <w:rsid w:val="001474CD"/>
    <w:rsid w:val="00150CBC"/>
    <w:rsid w:val="001514BB"/>
    <w:rsid w:val="0015361B"/>
    <w:rsid w:val="0015483F"/>
    <w:rsid w:val="00156ED8"/>
    <w:rsid w:val="00157119"/>
    <w:rsid w:val="00157DD3"/>
    <w:rsid w:val="0016177D"/>
    <w:rsid w:val="00162A98"/>
    <w:rsid w:val="001658EB"/>
    <w:rsid w:val="00173421"/>
    <w:rsid w:val="001752A1"/>
    <w:rsid w:val="001757D8"/>
    <w:rsid w:val="00194BE6"/>
    <w:rsid w:val="001A264D"/>
    <w:rsid w:val="001A40AA"/>
    <w:rsid w:val="001A4DD4"/>
    <w:rsid w:val="001A618B"/>
    <w:rsid w:val="001B02FD"/>
    <w:rsid w:val="001B047E"/>
    <w:rsid w:val="001D703F"/>
    <w:rsid w:val="001E3D73"/>
    <w:rsid w:val="001E69DF"/>
    <w:rsid w:val="001F38F2"/>
    <w:rsid w:val="002029F5"/>
    <w:rsid w:val="002119B6"/>
    <w:rsid w:val="00213F43"/>
    <w:rsid w:val="0021518D"/>
    <w:rsid w:val="00217331"/>
    <w:rsid w:val="00223FB7"/>
    <w:rsid w:val="0022517E"/>
    <w:rsid w:val="002255EA"/>
    <w:rsid w:val="00231E46"/>
    <w:rsid w:val="00234790"/>
    <w:rsid w:val="00237BAF"/>
    <w:rsid w:val="00244C05"/>
    <w:rsid w:val="00251F26"/>
    <w:rsid w:val="00260900"/>
    <w:rsid w:val="00263DE3"/>
    <w:rsid w:val="00264672"/>
    <w:rsid w:val="00266850"/>
    <w:rsid w:val="002730FD"/>
    <w:rsid w:val="0028441C"/>
    <w:rsid w:val="00285510"/>
    <w:rsid w:val="00290DB0"/>
    <w:rsid w:val="002A4801"/>
    <w:rsid w:val="002A5106"/>
    <w:rsid w:val="002B52D2"/>
    <w:rsid w:val="002C1B90"/>
    <w:rsid w:val="002C22D1"/>
    <w:rsid w:val="002C63A6"/>
    <w:rsid w:val="002D00DC"/>
    <w:rsid w:val="002D2EB0"/>
    <w:rsid w:val="002D4EA8"/>
    <w:rsid w:val="002D64E7"/>
    <w:rsid w:val="002E4C3C"/>
    <w:rsid w:val="002F037F"/>
    <w:rsid w:val="002F1250"/>
    <w:rsid w:val="002F1EEA"/>
    <w:rsid w:val="003059BC"/>
    <w:rsid w:val="00305EAD"/>
    <w:rsid w:val="00310308"/>
    <w:rsid w:val="003227E6"/>
    <w:rsid w:val="003325CF"/>
    <w:rsid w:val="00332807"/>
    <w:rsid w:val="003348A8"/>
    <w:rsid w:val="00342DFA"/>
    <w:rsid w:val="00344049"/>
    <w:rsid w:val="00344E47"/>
    <w:rsid w:val="0034605E"/>
    <w:rsid w:val="003460E4"/>
    <w:rsid w:val="003618D9"/>
    <w:rsid w:val="00370326"/>
    <w:rsid w:val="00370806"/>
    <w:rsid w:val="0038326D"/>
    <w:rsid w:val="003840AC"/>
    <w:rsid w:val="0039052B"/>
    <w:rsid w:val="0039081E"/>
    <w:rsid w:val="00391E4F"/>
    <w:rsid w:val="003921B8"/>
    <w:rsid w:val="00393EA8"/>
    <w:rsid w:val="003942BD"/>
    <w:rsid w:val="00395170"/>
    <w:rsid w:val="00395CFC"/>
    <w:rsid w:val="003A6B09"/>
    <w:rsid w:val="003A7EE0"/>
    <w:rsid w:val="003B1B74"/>
    <w:rsid w:val="003B225F"/>
    <w:rsid w:val="003B42A3"/>
    <w:rsid w:val="003B4DCE"/>
    <w:rsid w:val="003B6A6B"/>
    <w:rsid w:val="003C0F47"/>
    <w:rsid w:val="003C65E1"/>
    <w:rsid w:val="003D2E35"/>
    <w:rsid w:val="003E421D"/>
    <w:rsid w:val="003F5AE7"/>
    <w:rsid w:val="003F7441"/>
    <w:rsid w:val="003F76BA"/>
    <w:rsid w:val="003F7C74"/>
    <w:rsid w:val="00406DDB"/>
    <w:rsid w:val="004101B5"/>
    <w:rsid w:val="00414F79"/>
    <w:rsid w:val="00416376"/>
    <w:rsid w:val="00417380"/>
    <w:rsid w:val="004209E2"/>
    <w:rsid w:val="00425434"/>
    <w:rsid w:val="00425F4F"/>
    <w:rsid w:val="00430FAB"/>
    <w:rsid w:val="0043DBF4"/>
    <w:rsid w:val="004405A5"/>
    <w:rsid w:val="00441347"/>
    <w:rsid w:val="004433C6"/>
    <w:rsid w:val="004504A4"/>
    <w:rsid w:val="00450D0F"/>
    <w:rsid w:val="00451098"/>
    <w:rsid w:val="00455313"/>
    <w:rsid w:val="00465786"/>
    <w:rsid w:val="004669D4"/>
    <w:rsid w:val="00472A01"/>
    <w:rsid w:val="00473CC9"/>
    <w:rsid w:val="00475A27"/>
    <w:rsid w:val="00477C95"/>
    <w:rsid w:val="004817A2"/>
    <w:rsid w:val="00482231"/>
    <w:rsid w:val="00485C71"/>
    <w:rsid w:val="00490E94"/>
    <w:rsid w:val="004A0B9F"/>
    <w:rsid w:val="004B50F6"/>
    <w:rsid w:val="004B5524"/>
    <w:rsid w:val="004C0A71"/>
    <w:rsid w:val="004C10C9"/>
    <w:rsid w:val="004C7032"/>
    <w:rsid w:val="004D07D8"/>
    <w:rsid w:val="004D0D98"/>
    <w:rsid w:val="004D29B6"/>
    <w:rsid w:val="004D2AE8"/>
    <w:rsid w:val="004D73A4"/>
    <w:rsid w:val="004E0882"/>
    <w:rsid w:val="004E121B"/>
    <w:rsid w:val="004F2B91"/>
    <w:rsid w:val="004F6847"/>
    <w:rsid w:val="005046CD"/>
    <w:rsid w:val="005121AB"/>
    <w:rsid w:val="00516B99"/>
    <w:rsid w:val="00516F8D"/>
    <w:rsid w:val="005212CA"/>
    <w:rsid w:val="0052255B"/>
    <w:rsid w:val="00523E60"/>
    <w:rsid w:val="005347FC"/>
    <w:rsid w:val="00551AA2"/>
    <w:rsid w:val="00555ACB"/>
    <w:rsid w:val="00562BE4"/>
    <w:rsid w:val="00562CDF"/>
    <w:rsid w:val="00564E2C"/>
    <w:rsid w:val="00572AC1"/>
    <w:rsid w:val="00580197"/>
    <w:rsid w:val="00581719"/>
    <w:rsid w:val="00592384"/>
    <w:rsid w:val="00594B97"/>
    <w:rsid w:val="00594BE2"/>
    <w:rsid w:val="00595D1F"/>
    <w:rsid w:val="00597308"/>
    <w:rsid w:val="005A6070"/>
    <w:rsid w:val="005A65EA"/>
    <w:rsid w:val="005A7CBD"/>
    <w:rsid w:val="005B37A3"/>
    <w:rsid w:val="005B4CCD"/>
    <w:rsid w:val="005D1751"/>
    <w:rsid w:val="005E1D11"/>
    <w:rsid w:val="005E56D5"/>
    <w:rsid w:val="00601921"/>
    <w:rsid w:val="00607E4C"/>
    <w:rsid w:val="006256FD"/>
    <w:rsid w:val="00630A54"/>
    <w:rsid w:val="00630EF0"/>
    <w:rsid w:val="00643A65"/>
    <w:rsid w:val="00644A6E"/>
    <w:rsid w:val="006509A7"/>
    <w:rsid w:val="00654AEC"/>
    <w:rsid w:val="00655C1D"/>
    <w:rsid w:val="006575C4"/>
    <w:rsid w:val="00660090"/>
    <w:rsid w:val="00660495"/>
    <w:rsid w:val="00662A1D"/>
    <w:rsid w:val="00665733"/>
    <w:rsid w:val="00665917"/>
    <w:rsid w:val="00667062"/>
    <w:rsid w:val="00667380"/>
    <w:rsid w:val="0068129D"/>
    <w:rsid w:val="006944A2"/>
    <w:rsid w:val="00696CAB"/>
    <w:rsid w:val="006A2096"/>
    <w:rsid w:val="006A31D5"/>
    <w:rsid w:val="006A74D4"/>
    <w:rsid w:val="006B0CBA"/>
    <w:rsid w:val="006B0DCA"/>
    <w:rsid w:val="006B131D"/>
    <w:rsid w:val="006D21F1"/>
    <w:rsid w:val="006D6191"/>
    <w:rsid w:val="006E00CF"/>
    <w:rsid w:val="006E286B"/>
    <w:rsid w:val="006E4313"/>
    <w:rsid w:val="006E4E83"/>
    <w:rsid w:val="006E5074"/>
    <w:rsid w:val="006F065E"/>
    <w:rsid w:val="006F3C43"/>
    <w:rsid w:val="006F4A8E"/>
    <w:rsid w:val="007007A5"/>
    <w:rsid w:val="00700A2A"/>
    <w:rsid w:val="00703404"/>
    <w:rsid w:val="00707BAF"/>
    <w:rsid w:val="00707CFD"/>
    <w:rsid w:val="00713D15"/>
    <w:rsid w:val="007224B5"/>
    <w:rsid w:val="00723455"/>
    <w:rsid w:val="00723A51"/>
    <w:rsid w:val="00723CBF"/>
    <w:rsid w:val="00724916"/>
    <w:rsid w:val="00726557"/>
    <w:rsid w:val="00736B57"/>
    <w:rsid w:val="00736D9F"/>
    <w:rsid w:val="007377AF"/>
    <w:rsid w:val="007430AD"/>
    <w:rsid w:val="007518D3"/>
    <w:rsid w:val="00756592"/>
    <w:rsid w:val="00757A1D"/>
    <w:rsid w:val="0076338C"/>
    <w:rsid w:val="0076476B"/>
    <w:rsid w:val="00765912"/>
    <w:rsid w:val="0077067B"/>
    <w:rsid w:val="007706D5"/>
    <w:rsid w:val="0077150B"/>
    <w:rsid w:val="0077195A"/>
    <w:rsid w:val="00771B98"/>
    <w:rsid w:val="007739CA"/>
    <w:rsid w:val="007838E9"/>
    <w:rsid w:val="00783D78"/>
    <w:rsid w:val="00785BF8"/>
    <w:rsid w:val="00786E5A"/>
    <w:rsid w:val="00792C0E"/>
    <w:rsid w:val="00793333"/>
    <w:rsid w:val="007A3B5C"/>
    <w:rsid w:val="007A5AD1"/>
    <w:rsid w:val="007A71D1"/>
    <w:rsid w:val="007A73C0"/>
    <w:rsid w:val="007B039D"/>
    <w:rsid w:val="007B0D09"/>
    <w:rsid w:val="007B11EA"/>
    <w:rsid w:val="007B2516"/>
    <w:rsid w:val="007B3FEA"/>
    <w:rsid w:val="007B7A46"/>
    <w:rsid w:val="007C209D"/>
    <w:rsid w:val="007C2BA2"/>
    <w:rsid w:val="007C5D2F"/>
    <w:rsid w:val="007C654A"/>
    <w:rsid w:val="007C7567"/>
    <w:rsid w:val="007D4315"/>
    <w:rsid w:val="007D43D8"/>
    <w:rsid w:val="007D6282"/>
    <w:rsid w:val="007E0B57"/>
    <w:rsid w:val="007E1152"/>
    <w:rsid w:val="007E2FC0"/>
    <w:rsid w:val="007E3049"/>
    <w:rsid w:val="007E4D96"/>
    <w:rsid w:val="007E5226"/>
    <w:rsid w:val="007E53D0"/>
    <w:rsid w:val="007F1EF1"/>
    <w:rsid w:val="007F2017"/>
    <w:rsid w:val="007F579F"/>
    <w:rsid w:val="007F6225"/>
    <w:rsid w:val="007F6CD6"/>
    <w:rsid w:val="00804DDD"/>
    <w:rsid w:val="00806B42"/>
    <w:rsid w:val="008120C4"/>
    <w:rsid w:val="00814396"/>
    <w:rsid w:val="00817E34"/>
    <w:rsid w:val="0082249F"/>
    <w:rsid w:val="0082357C"/>
    <w:rsid w:val="00823A8C"/>
    <w:rsid w:val="00824C44"/>
    <w:rsid w:val="00831626"/>
    <w:rsid w:val="0083579A"/>
    <w:rsid w:val="00836B76"/>
    <w:rsid w:val="00851D66"/>
    <w:rsid w:val="0085677E"/>
    <w:rsid w:val="008634C6"/>
    <w:rsid w:val="0086449E"/>
    <w:rsid w:val="00870495"/>
    <w:rsid w:val="00873C70"/>
    <w:rsid w:val="00881FEE"/>
    <w:rsid w:val="00885C7A"/>
    <w:rsid w:val="008905D0"/>
    <w:rsid w:val="00893EC7"/>
    <w:rsid w:val="00894ECF"/>
    <w:rsid w:val="008A4C7E"/>
    <w:rsid w:val="008A5D08"/>
    <w:rsid w:val="008B01CB"/>
    <w:rsid w:val="008B1476"/>
    <w:rsid w:val="008B1606"/>
    <w:rsid w:val="008B1E21"/>
    <w:rsid w:val="008B35CD"/>
    <w:rsid w:val="008B3F59"/>
    <w:rsid w:val="008C657B"/>
    <w:rsid w:val="008C7405"/>
    <w:rsid w:val="008D3A31"/>
    <w:rsid w:val="008D4176"/>
    <w:rsid w:val="008D44C6"/>
    <w:rsid w:val="008D4D70"/>
    <w:rsid w:val="008E0357"/>
    <w:rsid w:val="008E09D3"/>
    <w:rsid w:val="008E2891"/>
    <w:rsid w:val="008F2BCB"/>
    <w:rsid w:val="008F5803"/>
    <w:rsid w:val="008F6B46"/>
    <w:rsid w:val="00905421"/>
    <w:rsid w:val="0092401A"/>
    <w:rsid w:val="00933FE4"/>
    <w:rsid w:val="00937B49"/>
    <w:rsid w:val="00942711"/>
    <w:rsid w:val="009457CB"/>
    <w:rsid w:val="0094660E"/>
    <w:rsid w:val="00956F7C"/>
    <w:rsid w:val="00961076"/>
    <w:rsid w:val="00970E78"/>
    <w:rsid w:val="00972175"/>
    <w:rsid w:val="00976201"/>
    <w:rsid w:val="00984054"/>
    <w:rsid w:val="009861E0"/>
    <w:rsid w:val="00992886"/>
    <w:rsid w:val="009950D6"/>
    <w:rsid w:val="009967F2"/>
    <w:rsid w:val="00996E94"/>
    <w:rsid w:val="009B10DF"/>
    <w:rsid w:val="009B4AEE"/>
    <w:rsid w:val="009C0DD7"/>
    <w:rsid w:val="009C2F04"/>
    <w:rsid w:val="009C3BA0"/>
    <w:rsid w:val="009C5522"/>
    <w:rsid w:val="009C6E4A"/>
    <w:rsid w:val="009D090F"/>
    <w:rsid w:val="009D10CA"/>
    <w:rsid w:val="009D16E3"/>
    <w:rsid w:val="009D4D39"/>
    <w:rsid w:val="009D6367"/>
    <w:rsid w:val="009D68A5"/>
    <w:rsid w:val="009E1F28"/>
    <w:rsid w:val="009F4FE8"/>
    <w:rsid w:val="009F59AF"/>
    <w:rsid w:val="009F7670"/>
    <w:rsid w:val="00A01879"/>
    <w:rsid w:val="00A01EBF"/>
    <w:rsid w:val="00A078B7"/>
    <w:rsid w:val="00A10CED"/>
    <w:rsid w:val="00A13D31"/>
    <w:rsid w:val="00A1586A"/>
    <w:rsid w:val="00A15C7D"/>
    <w:rsid w:val="00A20F20"/>
    <w:rsid w:val="00A3151A"/>
    <w:rsid w:val="00A31794"/>
    <w:rsid w:val="00A35078"/>
    <w:rsid w:val="00A363B6"/>
    <w:rsid w:val="00A42050"/>
    <w:rsid w:val="00A42CA6"/>
    <w:rsid w:val="00A446AD"/>
    <w:rsid w:val="00A4660B"/>
    <w:rsid w:val="00A4681B"/>
    <w:rsid w:val="00A543AB"/>
    <w:rsid w:val="00A5659C"/>
    <w:rsid w:val="00A56BCB"/>
    <w:rsid w:val="00A62923"/>
    <w:rsid w:val="00A66D94"/>
    <w:rsid w:val="00A709BE"/>
    <w:rsid w:val="00A73F60"/>
    <w:rsid w:val="00A74714"/>
    <w:rsid w:val="00A76114"/>
    <w:rsid w:val="00A76C69"/>
    <w:rsid w:val="00A86568"/>
    <w:rsid w:val="00A96A44"/>
    <w:rsid w:val="00AA244D"/>
    <w:rsid w:val="00AA3D72"/>
    <w:rsid w:val="00AA569E"/>
    <w:rsid w:val="00AA586E"/>
    <w:rsid w:val="00AA7FB3"/>
    <w:rsid w:val="00AB506F"/>
    <w:rsid w:val="00AB519C"/>
    <w:rsid w:val="00AB6058"/>
    <w:rsid w:val="00AB6A69"/>
    <w:rsid w:val="00AC0417"/>
    <w:rsid w:val="00AC211B"/>
    <w:rsid w:val="00AC7329"/>
    <w:rsid w:val="00AD34FF"/>
    <w:rsid w:val="00AD4FDA"/>
    <w:rsid w:val="00AD5905"/>
    <w:rsid w:val="00AD5FB1"/>
    <w:rsid w:val="00AD782C"/>
    <w:rsid w:val="00AE0C02"/>
    <w:rsid w:val="00AE0C05"/>
    <w:rsid w:val="00AE2847"/>
    <w:rsid w:val="00AE41AA"/>
    <w:rsid w:val="00AF2379"/>
    <w:rsid w:val="00B015F8"/>
    <w:rsid w:val="00B0222A"/>
    <w:rsid w:val="00B0227B"/>
    <w:rsid w:val="00B07829"/>
    <w:rsid w:val="00B110D7"/>
    <w:rsid w:val="00B11308"/>
    <w:rsid w:val="00B23922"/>
    <w:rsid w:val="00B2668D"/>
    <w:rsid w:val="00B312F7"/>
    <w:rsid w:val="00B32785"/>
    <w:rsid w:val="00B3287F"/>
    <w:rsid w:val="00B40EE5"/>
    <w:rsid w:val="00B50035"/>
    <w:rsid w:val="00B5013E"/>
    <w:rsid w:val="00B527FE"/>
    <w:rsid w:val="00B55253"/>
    <w:rsid w:val="00B55869"/>
    <w:rsid w:val="00B60B5C"/>
    <w:rsid w:val="00B64018"/>
    <w:rsid w:val="00B65022"/>
    <w:rsid w:val="00B65070"/>
    <w:rsid w:val="00B65D75"/>
    <w:rsid w:val="00B7160B"/>
    <w:rsid w:val="00B72B52"/>
    <w:rsid w:val="00B81529"/>
    <w:rsid w:val="00B82070"/>
    <w:rsid w:val="00B85A7E"/>
    <w:rsid w:val="00B86CBF"/>
    <w:rsid w:val="00B87AB6"/>
    <w:rsid w:val="00B93F27"/>
    <w:rsid w:val="00B95273"/>
    <w:rsid w:val="00B978C0"/>
    <w:rsid w:val="00B97F25"/>
    <w:rsid w:val="00BA21B6"/>
    <w:rsid w:val="00BB2B58"/>
    <w:rsid w:val="00BB3B1B"/>
    <w:rsid w:val="00BB79EA"/>
    <w:rsid w:val="00BC0E4E"/>
    <w:rsid w:val="00BC1967"/>
    <w:rsid w:val="00BC483C"/>
    <w:rsid w:val="00BC56DB"/>
    <w:rsid w:val="00BC5C6A"/>
    <w:rsid w:val="00BC7DE5"/>
    <w:rsid w:val="00BD67C5"/>
    <w:rsid w:val="00BD74FE"/>
    <w:rsid w:val="00BE18BE"/>
    <w:rsid w:val="00BE402E"/>
    <w:rsid w:val="00C014AC"/>
    <w:rsid w:val="00C02D12"/>
    <w:rsid w:val="00C030F1"/>
    <w:rsid w:val="00C05AFA"/>
    <w:rsid w:val="00C1068A"/>
    <w:rsid w:val="00C32428"/>
    <w:rsid w:val="00C3249F"/>
    <w:rsid w:val="00C50D05"/>
    <w:rsid w:val="00C61A48"/>
    <w:rsid w:val="00C67C0C"/>
    <w:rsid w:val="00C720AB"/>
    <w:rsid w:val="00C72C05"/>
    <w:rsid w:val="00C83301"/>
    <w:rsid w:val="00C84C23"/>
    <w:rsid w:val="00C9012C"/>
    <w:rsid w:val="00C95C5A"/>
    <w:rsid w:val="00CA03B0"/>
    <w:rsid w:val="00CA11DA"/>
    <w:rsid w:val="00CAE8A3"/>
    <w:rsid w:val="00CB0F62"/>
    <w:rsid w:val="00CB107B"/>
    <w:rsid w:val="00CB3048"/>
    <w:rsid w:val="00CB33EC"/>
    <w:rsid w:val="00CB70DD"/>
    <w:rsid w:val="00CC0E31"/>
    <w:rsid w:val="00CD2AAE"/>
    <w:rsid w:val="00CD3ACA"/>
    <w:rsid w:val="00CE15CE"/>
    <w:rsid w:val="00CE23E6"/>
    <w:rsid w:val="00CF5D7E"/>
    <w:rsid w:val="00CF660E"/>
    <w:rsid w:val="00CF6A53"/>
    <w:rsid w:val="00CF7327"/>
    <w:rsid w:val="00D12044"/>
    <w:rsid w:val="00D1524F"/>
    <w:rsid w:val="00D16611"/>
    <w:rsid w:val="00D16D5F"/>
    <w:rsid w:val="00D20B37"/>
    <w:rsid w:val="00D22BB7"/>
    <w:rsid w:val="00D24A95"/>
    <w:rsid w:val="00D27454"/>
    <w:rsid w:val="00D35428"/>
    <w:rsid w:val="00D37823"/>
    <w:rsid w:val="00D4359A"/>
    <w:rsid w:val="00D44876"/>
    <w:rsid w:val="00D452A5"/>
    <w:rsid w:val="00D46D4C"/>
    <w:rsid w:val="00D46DBC"/>
    <w:rsid w:val="00D50C2D"/>
    <w:rsid w:val="00D51B6F"/>
    <w:rsid w:val="00D54363"/>
    <w:rsid w:val="00D5645A"/>
    <w:rsid w:val="00D56815"/>
    <w:rsid w:val="00D63CF2"/>
    <w:rsid w:val="00D66688"/>
    <w:rsid w:val="00D7016F"/>
    <w:rsid w:val="00D72F8C"/>
    <w:rsid w:val="00D730AB"/>
    <w:rsid w:val="00D7583D"/>
    <w:rsid w:val="00D937CD"/>
    <w:rsid w:val="00D9403B"/>
    <w:rsid w:val="00DA2DED"/>
    <w:rsid w:val="00DA5BBD"/>
    <w:rsid w:val="00DA6256"/>
    <w:rsid w:val="00DA7430"/>
    <w:rsid w:val="00DB1706"/>
    <w:rsid w:val="00DB3447"/>
    <w:rsid w:val="00DB5502"/>
    <w:rsid w:val="00DB5B17"/>
    <w:rsid w:val="00DC10F2"/>
    <w:rsid w:val="00DC122F"/>
    <w:rsid w:val="00DC7BC6"/>
    <w:rsid w:val="00DD24E6"/>
    <w:rsid w:val="00DD36A5"/>
    <w:rsid w:val="00DD4152"/>
    <w:rsid w:val="00DD622A"/>
    <w:rsid w:val="00DE589C"/>
    <w:rsid w:val="00DE6DAC"/>
    <w:rsid w:val="00E01EC6"/>
    <w:rsid w:val="00E04A0C"/>
    <w:rsid w:val="00E07FD4"/>
    <w:rsid w:val="00E11061"/>
    <w:rsid w:val="00E16654"/>
    <w:rsid w:val="00E24604"/>
    <w:rsid w:val="00E366F6"/>
    <w:rsid w:val="00E4219E"/>
    <w:rsid w:val="00E45822"/>
    <w:rsid w:val="00E473E5"/>
    <w:rsid w:val="00E526B9"/>
    <w:rsid w:val="00E54B7A"/>
    <w:rsid w:val="00E606A0"/>
    <w:rsid w:val="00E705C2"/>
    <w:rsid w:val="00E70CF4"/>
    <w:rsid w:val="00E76F20"/>
    <w:rsid w:val="00E77F74"/>
    <w:rsid w:val="00E84660"/>
    <w:rsid w:val="00E84C51"/>
    <w:rsid w:val="00E86449"/>
    <w:rsid w:val="00E9081A"/>
    <w:rsid w:val="00E935DF"/>
    <w:rsid w:val="00EA3087"/>
    <w:rsid w:val="00EA415D"/>
    <w:rsid w:val="00EB631D"/>
    <w:rsid w:val="00EC6B5D"/>
    <w:rsid w:val="00ED0221"/>
    <w:rsid w:val="00ED1709"/>
    <w:rsid w:val="00ED7DDD"/>
    <w:rsid w:val="00EE03C6"/>
    <w:rsid w:val="00EE3802"/>
    <w:rsid w:val="00EE452E"/>
    <w:rsid w:val="00EE4CCA"/>
    <w:rsid w:val="00EE613E"/>
    <w:rsid w:val="00EE63E4"/>
    <w:rsid w:val="00EE7273"/>
    <w:rsid w:val="00EE7DAF"/>
    <w:rsid w:val="00EF1C3D"/>
    <w:rsid w:val="00EF74BF"/>
    <w:rsid w:val="00EF7F13"/>
    <w:rsid w:val="00F0286E"/>
    <w:rsid w:val="00F02C95"/>
    <w:rsid w:val="00F07A8E"/>
    <w:rsid w:val="00F15328"/>
    <w:rsid w:val="00F24E46"/>
    <w:rsid w:val="00F25ECA"/>
    <w:rsid w:val="00F31907"/>
    <w:rsid w:val="00F32DAA"/>
    <w:rsid w:val="00F342ED"/>
    <w:rsid w:val="00F41A6B"/>
    <w:rsid w:val="00F5206E"/>
    <w:rsid w:val="00F52DA0"/>
    <w:rsid w:val="00F551D3"/>
    <w:rsid w:val="00F56785"/>
    <w:rsid w:val="00F56C87"/>
    <w:rsid w:val="00F6220C"/>
    <w:rsid w:val="00F6403F"/>
    <w:rsid w:val="00F66AD1"/>
    <w:rsid w:val="00F70358"/>
    <w:rsid w:val="00F708CD"/>
    <w:rsid w:val="00F7672B"/>
    <w:rsid w:val="00F7728D"/>
    <w:rsid w:val="00F953D9"/>
    <w:rsid w:val="00F9595A"/>
    <w:rsid w:val="00FA114F"/>
    <w:rsid w:val="00FA1A6F"/>
    <w:rsid w:val="00FA1D7D"/>
    <w:rsid w:val="00FA2BDC"/>
    <w:rsid w:val="00FA7ADA"/>
    <w:rsid w:val="00FB1DB7"/>
    <w:rsid w:val="00FB4BE7"/>
    <w:rsid w:val="00FC388B"/>
    <w:rsid w:val="00FC39CF"/>
    <w:rsid w:val="00FC6861"/>
    <w:rsid w:val="00FC6BDB"/>
    <w:rsid w:val="00FC76A5"/>
    <w:rsid w:val="00FD6B96"/>
    <w:rsid w:val="00FE02BD"/>
    <w:rsid w:val="00FF0F00"/>
    <w:rsid w:val="00FF1904"/>
    <w:rsid w:val="00FF3931"/>
    <w:rsid w:val="0192618C"/>
    <w:rsid w:val="01C30B27"/>
    <w:rsid w:val="01D0CC2E"/>
    <w:rsid w:val="025B89F4"/>
    <w:rsid w:val="02A73CC2"/>
    <w:rsid w:val="031D113F"/>
    <w:rsid w:val="03439C94"/>
    <w:rsid w:val="03B64018"/>
    <w:rsid w:val="03F817E6"/>
    <w:rsid w:val="0426E331"/>
    <w:rsid w:val="0446A993"/>
    <w:rsid w:val="044743DF"/>
    <w:rsid w:val="04731398"/>
    <w:rsid w:val="053DAE5E"/>
    <w:rsid w:val="05887D4D"/>
    <w:rsid w:val="058D54CE"/>
    <w:rsid w:val="05AE7BD8"/>
    <w:rsid w:val="05DB860D"/>
    <w:rsid w:val="05E44ED6"/>
    <w:rsid w:val="06E7C2AD"/>
    <w:rsid w:val="0791C9A9"/>
    <w:rsid w:val="0852A81C"/>
    <w:rsid w:val="08856300"/>
    <w:rsid w:val="08892C3E"/>
    <w:rsid w:val="089BE4B4"/>
    <w:rsid w:val="089E4D98"/>
    <w:rsid w:val="09223301"/>
    <w:rsid w:val="093452D3"/>
    <w:rsid w:val="09453C22"/>
    <w:rsid w:val="09822F60"/>
    <w:rsid w:val="09BB03CF"/>
    <w:rsid w:val="0A213361"/>
    <w:rsid w:val="0A236260"/>
    <w:rsid w:val="0A24F409"/>
    <w:rsid w:val="0A321C39"/>
    <w:rsid w:val="0AC5ED96"/>
    <w:rsid w:val="0AD6FCF6"/>
    <w:rsid w:val="0C1DBD5C"/>
    <w:rsid w:val="0CC03AB7"/>
    <w:rsid w:val="0DD71DD7"/>
    <w:rsid w:val="0E9BBBCA"/>
    <w:rsid w:val="0EDE0E4B"/>
    <w:rsid w:val="0FDF28B3"/>
    <w:rsid w:val="0FEC30B5"/>
    <w:rsid w:val="109C2BA9"/>
    <w:rsid w:val="10E4D8FF"/>
    <w:rsid w:val="113DCB1C"/>
    <w:rsid w:val="11957546"/>
    <w:rsid w:val="128CCC0F"/>
    <w:rsid w:val="13200839"/>
    <w:rsid w:val="14249824"/>
    <w:rsid w:val="143F4A47"/>
    <w:rsid w:val="14422DEC"/>
    <w:rsid w:val="14C6DD9E"/>
    <w:rsid w:val="1518CF71"/>
    <w:rsid w:val="17B2F8C8"/>
    <w:rsid w:val="19A9F737"/>
    <w:rsid w:val="1A405498"/>
    <w:rsid w:val="1A87D0E8"/>
    <w:rsid w:val="1AB10FE9"/>
    <w:rsid w:val="1B8F5297"/>
    <w:rsid w:val="1BBFC822"/>
    <w:rsid w:val="1BE48939"/>
    <w:rsid w:val="1C5A55C1"/>
    <w:rsid w:val="1C65A8DE"/>
    <w:rsid w:val="1DA2047F"/>
    <w:rsid w:val="1DB2BFEC"/>
    <w:rsid w:val="1DE58D7A"/>
    <w:rsid w:val="1E8675A9"/>
    <w:rsid w:val="1F7D3A0C"/>
    <w:rsid w:val="1FC56745"/>
    <w:rsid w:val="201463F4"/>
    <w:rsid w:val="206795AE"/>
    <w:rsid w:val="21878A7A"/>
    <w:rsid w:val="21A70BCB"/>
    <w:rsid w:val="21C6271D"/>
    <w:rsid w:val="2252919D"/>
    <w:rsid w:val="22A1806A"/>
    <w:rsid w:val="2355311A"/>
    <w:rsid w:val="24161A30"/>
    <w:rsid w:val="24DAABAE"/>
    <w:rsid w:val="24FC2B23"/>
    <w:rsid w:val="25082865"/>
    <w:rsid w:val="2556008D"/>
    <w:rsid w:val="258BF031"/>
    <w:rsid w:val="25B06038"/>
    <w:rsid w:val="2629B132"/>
    <w:rsid w:val="264D7B52"/>
    <w:rsid w:val="264EDE06"/>
    <w:rsid w:val="26517D69"/>
    <w:rsid w:val="26C8B7A2"/>
    <w:rsid w:val="2797ECF2"/>
    <w:rsid w:val="27EB1BC9"/>
    <w:rsid w:val="28388EBD"/>
    <w:rsid w:val="291A1EE3"/>
    <w:rsid w:val="2922848F"/>
    <w:rsid w:val="29A6EA21"/>
    <w:rsid w:val="2A10E2E6"/>
    <w:rsid w:val="2A83D15B"/>
    <w:rsid w:val="2ABAACB7"/>
    <w:rsid w:val="2ABAF5EB"/>
    <w:rsid w:val="2AF31C09"/>
    <w:rsid w:val="2B058026"/>
    <w:rsid w:val="2B4D00F8"/>
    <w:rsid w:val="2B65B2AB"/>
    <w:rsid w:val="2B8A5824"/>
    <w:rsid w:val="2BAFF3C4"/>
    <w:rsid w:val="2C0FCC67"/>
    <w:rsid w:val="2C489EA5"/>
    <w:rsid w:val="2CE7C7C6"/>
    <w:rsid w:val="2E6B6D11"/>
    <w:rsid w:val="2E6F9C2B"/>
    <w:rsid w:val="2F13278A"/>
    <w:rsid w:val="2F744157"/>
    <w:rsid w:val="2F8B9BB2"/>
    <w:rsid w:val="2FDB346A"/>
    <w:rsid w:val="30ABC25C"/>
    <w:rsid w:val="30F72FB1"/>
    <w:rsid w:val="30F8C5FA"/>
    <w:rsid w:val="3107766F"/>
    <w:rsid w:val="311CCF0A"/>
    <w:rsid w:val="31A421AF"/>
    <w:rsid w:val="31BB4FE0"/>
    <w:rsid w:val="3240BA25"/>
    <w:rsid w:val="3270D89E"/>
    <w:rsid w:val="337D57E9"/>
    <w:rsid w:val="337E98F4"/>
    <w:rsid w:val="33DF6ABF"/>
    <w:rsid w:val="341120E5"/>
    <w:rsid w:val="3480FE77"/>
    <w:rsid w:val="348249CE"/>
    <w:rsid w:val="34D5E97B"/>
    <w:rsid w:val="35264A3F"/>
    <w:rsid w:val="353C5237"/>
    <w:rsid w:val="3566CF96"/>
    <w:rsid w:val="3581CA7C"/>
    <w:rsid w:val="35BD2101"/>
    <w:rsid w:val="35BE7505"/>
    <w:rsid w:val="3608F672"/>
    <w:rsid w:val="362D51B6"/>
    <w:rsid w:val="372AB7BD"/>
    <w:rsid w:val="375A3E7F"/>
    <w:rsid w:val="37A1ED0B"/>
    <w:rsid w:val="37C23B7A"/>
    <w:rsid w:val="37C572E6"/>
    <w:rsid w:val="382C7E28"/>
    <w:rsid w:val="38804A56"/>
    <w:rsid w:val="388395B8"/>
    <w:rsid w:val="38A3E693"/>
    <w:rsid w:val="38DE8EC7"/>
    <w:rsid w:val="39007552"/>
    <w:rsid w:val="391427F5"/>
    <w:rsid w:val="397EA7B0"/>
    <w:rsid w:val="39805EE6"/>
    <w:rsid w:val="398459C1"/>
    <w:rsid w:val="3A4B3C4B"/>
    <w:rsid w:val="3A50EFAC"/>
    <w:rsid w:val="3B261070"/>
    <w:rsid w:val="3B574284"/>
    <w:rsid w:val="3B76EE3A"/>
    <w:rsid w:val="3BBEEEA5"/>
    <w:rsid w:val="3C226F50"/>
    <w:rsid w:val="3C36569B"/>
    <w:rsid w:val="3C36AF61"/>
    <w:rsid w:val="3C6F7967"/>
    <w:rsid w:val="3C812519"/>
    <w:rsid w:val="3CAE810A"/>
    <w:rsid w:val="3CC8CEDF"/>
    <w:rsid w:val="3D5028EA"/>
    <w:rsid w:val="3DD43523"/>
    <w:rsid w:val="3EB40E50"/>
    <w:rsid w:val="3EE003BA"/>
    <w:rsid w:val="3F7BE2E7"/>
    <w:rsid w:val="3FA54C28"/>
    <w:rsid w:val="3FAE8D7E"/>
    <w:rsid w:val="400FB6A2"/>
    <w:rsid w:val="401D613C"/>
    <w:rsid w:val="40D14BA2"/>
    <w:rsid w:val="41B9319D"/>
    <w:rsid w:val="42A67D8E"/>
    <w:rsid w:val="433D5C0E"/>
    <w:rsid w:val="43B5729E"/>
    <w:rsid w:val="44309ACE"/>
    <w:rsid w:val="447B799A"/>
    <w:rsid w:val="44B40593"/>
    <w:rsid w:val="44DBF8E1"/>
    <w:rsid w:val="4541D259"/>
    <w:rsid w:val="45C93D5C"/>
    <w:rsid w:val="46054498"/>
    <w:rsid w:val="461F0FB8"/>
    <w:rsid w:val="475E2B53"/>
    <w:rsid w:val="47777689"/>
    <w:rsid w:val="4782C7B2"/>
    <w:rsid w:val="47F8EC08"/>
    <w:rsid w:val="491CB7D2"/>
    <w:rsid w:val="4959AECB"/>
    <w:rsid w:val="49C43458"/>
    <w:rsid w:val="49D292B5"/>
    <w:rsid w:val="4A2430A7"/>
    <w:rsid w:val="4A72DCB5"/>
    <w:rsid w:val="4A91AB4D"/>
    <w:rsid w:val="4B0A9EB8"/>
    <w:rsid w:val="4B6004B9"/>
    <w:rsid w:val="4B6514AE"/>
    <w:rsid w:val="4B86EA47"/>
    <w:rsid w:val="4BE87E86"/>
    <w:rsid w:val="4C02FE8A"/>
    <w:rsid w:val="4C3AAE79"/>
    <w:rsid w:val="4C9FD5BF"/>
    <w:rsid w:val="4CF4CB5C"/>
    <w:rsid w:val="4D498F7C"/>
    <w:rsid w:val="4D5B5E51"/>
    <w:rsid w:val="4E336F36"/>
    <w:rsid w:val="4E49EB44"/>
    <w:rsid w:val="4E61A9A1"/>
    <w:rsid w:val="4E747D01"/>
    <w:rsid w:val="4F405310"/>
    <w:rsid w:val="4F905C97"/>
    <w:rsid w:val="5000119C"/>
    <w:rsid w:val="504514E4"/>
    <w:rsid w:val="507D5D91"/>
    <w:rsid w:val="5131660E"/>
    <w:rsid w:val="51A4F233"/>
    <w:rsid w:val="52097AEC"/>
    <w:rsid w:val="521BE426"/>
    <w:rsid w:val="524923D2"/>
    <w:rsid w:val="52577F3B"/>
    <w:rsid w:val="528AE0E8"/>
    <w:rsid w:val="5326EC9D"/>
    <w:rsid w:val="536C607A"/>
    <w:rsid w:val="53D0DD55"/>
    <w:rsid w:val="544712BA"/>
    <w:rsid w:val="54CC63CE"/>
    <w:rsid w:val="54DF7F81"/>
    <w:rsid w:val="55698AEE"/>
    <w:rsid w:val="55A630BC"/>
    <w:rsid w:val="562273B5"/>
    <w:rsid w:val="56A7B166"/>
    <w:rsid w:val="56B9C9B4"/>
    <w:rsid w:val="56BD2654"/>
    <w:rsid w:val="570F31D0"/>
    <w:rsid w:val="57734FF0"/>
    <w:rsid w:val="578D9FAE"/>
    <w:rsid w:val="579BDE49"/>
    <w:rsid w:val="580767C9"/>
    <w:rsid w:val="587B8D3F"/>
    <w:rsid w:val="58FC3FE6"/>
    <w:rsid w:val="591A1D94"/>
    <w:rsid w:val="59457489"/>
    <w:rsid w:val="594FAD66"/>
    <w:rsid w:val="59BEB197"/>
    <w:rsid w:val="5A1DB5EE"/>
    <w:rsid w:val="5A8E45A1"/>
    <w:rsid w:val="5B574DD4"/>
    <w:rsid w:val="5B5E9BFF"/>
    <w:rsid w:val="5BBF97CF"/>
    <w:rsid w:val="5C7C4A8C"/>
    <w:rsid w:val="5CA5DA65"/>
    <w:rsid w:val="5CEFD0AE"/>
    <w:rsid w:val="5D02A9E0"/>
    <w:rsid w:val="5D984E0B"/>
    <w:rsid w:val="5DB5315E"/>
    <w:rsid w:val="5DBEBE8F"/>
    <w:rsid w:val="5E079DD0"/>
    <w:rsid w:val="5E40D72D"/>
    <w:rsid w:val="5EBC9A7F"/>
    <w:rsid w:val="5EE1CEC9"/>
    <w:rsid w:val="5FEEBD38"/>
    <w:rsid w:val="6000B602"/>
    <w:rsid w:val="60C69483"/>
    <w:rsid w:val="610E8A11"/>
    <w:rsid w:val="6178FB54"/>
    <w:rsid w:val="61FB14BE"/>
    <w:rsid w:val="62143D1B"/>
    <w:rsid w:val="62D490B3"/>
    <w:rsid w:val="635FE196"/>
    <w:rsid w:val="6369C67E"/>
    <w:rsid w:val="63D47113"/>
    <w:rsid w:val="64F6B4A1"/>
    <w:rsid w:val="64FD0C78"/>
    <w:rsid w:val="6639E5FC"/>
    <w:rsid w:val="6710C8D4"/>
    <w:rsid w:val="674F64EC"/>
    <w:rsid w:val="67D5D64A"/>
    <w:rsid w:val="67EFAAFD"/>
    <w:rsid w:val="685073E8"/>
    <w:rsid w:val="686DA4AE"/>
    <w:rsid w:val="6886C56B"/>
    <w:rsid w:val="69098181"/>
    <w:rsid w:val="69261DC9"/>
    <w:rsid w:val="69344CEE"/>
    <w:rsid w:val="693742D1"/>
    <w:rsid w:val="694AE11E"/>
    <w:rsid w:val="697B0AD0"/>
    <w:rsid w:val="69C086CD"/>
    <w:rsid w:val="6A0D49E0"/>
    <w:rsid w:val="6A788444"/>
    <w:rsid w:val="6A80201C"/>
    <w:rsid w:val="6AD31332"/>
    <w:rsid w:val="6B0110CE"/>
    <w:rsid w:val="6B36C775"/>
    <w:rsid w:val="6B5A7760"/>
    <w:rsid w:val="6B5E6BFF"/>
    <w:rsid w:val="6B7ECC66"/>
    <w:rsid w:val="6BC2EDCB"/>
    <w:rsid w:val="6C58DA3D"/>
    <w:rsid w:val="6CBDE728"/>
    <w:rsid w:val="6CDADF3E"/>
    <w:rsid w:val="6D3355E7"/>
    <w:rsid w:val="6DA84824"/>
    <w:rsid w:val="6DF2D016"/>
    <w:rsid w:val="6E410E4D"/>
    <w:rsid w:val="6E97BC8C"/>
    <w:rsid w:val="6EA5B91D"/>
    <w:rsid w:val="6EBB2492"/>
    <w:rsid w:val="6F45F616"/>
    <w:rsid w:val="6FA3A30E"/>
    <w:rsid w:val="70D14EE0"/>
    <w:rsid w:val="719F1241"/>
    <w:rsid w:val="721314BF"/>
    <w:rsid w:val="72461826"/>
    <w:rsid w:val="7262D0E7"/>
    <w:rsid w:val="726E1934"/>
    <w:rsid w:val="74007828"/>
    <w:rsid w:val="741EFDF9"/>
    <w:rsid w:val="74CDC8F1"/>
    <w:rsid w:val="75C86F71"/>
    <w:rsid w:val="76350AFA"/>
    <w:rsid w:val="769F267B"/>
    <w:rsid w:val="769F5C19"/>
    <w:rsid w:val="76C45F0C"/>
    <w:rsid w:val="780DDEC6"/>
    <w:rsid w:val="7828DAA9"/>
    <w:rsid w:val="784727D3"/>
    <w:rsid w:val="789D0489"/>
    <w:rsid w:val="78B1BD33"/>
    <w:rsid w:val="78DEE22B"/>
    <w:rsid w:val="792CF1A8"/>
    <w:rsid w:val="795C802F"/>
    <w:rsid w:val="7963D39C"/>
    <w:rsid w:val="7A1058CD"/>
    <w:rsid w:val="7A18F4BA"/>
    <w:rsid w:val="7A512B32"/>
    <w:rsid w:val="7A8B34F5"/>
    <w:rsid w:val="7B396267"/>
    <w:rsid w:val="7B66F0CE"/>
    <w:rsid w:val="7B852E3B"/>
    <w:rsid w:val="7C6BDF00"/>
    <w:rsid w:val="7CD04816"/>
    <w:rsid w:val="7D045B02"/>
    <w:rsid w:val="7D467996"/>
    <w:rsid w:val="7D82549D"/>
    <w:rsid w:val="7D94EF95"/>
    <w:rsid w:val="7DA5C8EF"/>
    <w:rsid w:val="7DB195F9"/>
    <w:rsid w:val="7E113F09"/>
    <w:rsid w:val="7E12E05F"/>
    <w:rsid w:val="7E5AEC01"/>
    <w:rsid w:val="7E8E6A9C"/>
    <w:rsid w:val="7EAE668F"/>
    <w:rsid w:val="7EAEA922"/>
    <w:rsid w:val="7EB02972"/>
    <w:rsid w:val="7EBE09C4"/>
    <w:rsid w:val="7ECA1250"/>
    <w:rsid w:val="7F6FEDBB"/>
    <w:rsid w:val="7F976436"/>
    <w:rsid w:val="7FC0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439340"/>
  <w15:docId w15:val="{C88A1AC1-88C1-466D-8244-719FAE95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256"/>
    <w:pPr>
      <w:spacing w:before="60" w:after="60"/>
      <w:jc w:val="both"/>
    </w:pPr>
    <w:rPr>
      <w:rFonts w:ascii="Arial" w:hAnsi="Arial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4669D4"/>
    <w:pPr>
      <w:keepNext/>
      <w:keepLines/>
      <w:pageBreakBefore/>
      <w:numPr>
        <w:numId w:val="7"/>
      </w:numPr>
      <w:pBdr>
        <w:bottom w:val="single" w:sz="2" w:space="0" w:color="auto"/>
      </w:pBdr>
      <w:spacing w:before="0" w:after="360"/>
      <w:jc w:val="left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AA244D"/>
    <w:pPr>
      <w:keepNext/>
      <w:keepLines/>
      <w:numPr>
        <w:ilvl w:val="1"/>
        <w:numId w:val="7"/>
      </w:numPr>
      <w:spacing w:before="360" w:after="240"/>
      <w:jc w:val="left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AA244D"/>
    <w:pPr>
      <w:numPr>
        <w:ilvl w:val="2"/>
      </w:numPr>
      <w:spacing w:before="3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E84660"/>
    <w:pPr>
      <w:numPr>
        <w:ilvl w:val="0"/>
        <w:numId w:val="0"/>
      </w:numPr>
      <w:spacing w:before="180" w:after="120" w:line="360" w:lineRule="auto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81FEE"/>
    <w:pPr>
      <w:keepNext/>
      <w:keepLines/>
      <w:spacing w:before="120" w:after="120"/>
      <w:jc w:val="left"/>
      <w:outlineLvl w:val="4"/>
    </w:pPr>
    <w:rPr>
      <w:b/>
    </w:rPr>
  </w:style>
  <w:style w:type="paragraph" w:styleId="Heading6">
    <w:name w:val="heading 6"/>
    <w:basedOn w:val="Normal"/>
    <w:next w:val="Normal"/>
    <w:autoRedefine/>
    <w:qFormat/>
    <w:rsid w:val="00A078B7"/>
    <w:pPr>
      <w:spacing w:before="300"/>
      <w:outlineLvl w:val="5"/>
    </w:pPr>
    <w:rPr>
      <w:i/>
    </w:rPr>
  </w:style>
  <w:style w:type="paragraph" w:styleId="Heading7">
    <w:name w:val="heading 7"/>
    <w:basedOn w:val="Normal"/>
    <w:next w:val="Normal"/>
    <w:autoRedefine/>
    <w:qFormat/>
    <w:rsid w:val="00A078B7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autoRedefine/>
    <w:qFormat/>
    <w:rsid w:val="00A078B7"/>
    <w:p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autoRedefine/>
    <w:qFormat/>
    <w:rsid w:val="00A078B7"/>
    <w:pPr>
      <w:spacing w:before="24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8B1E21"/>
    <w:pPr>
      <w:spacing w:before="120" w:after="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TOC1">
    <w:name w:val="toc 1"/>
    <w:basedOn w:val="Normal"/>
    <w:next w:val="Normal"/>
    <w:uiPriority w:val="39"/>
    <w:rsid w:val="00BE18BE"/>
    <w:pPr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Footer">
    <w:name w:val="footer"/>
    <w:basedOn w:val="Normal"/>
    <w:link w:val="FooterChar1"/>
    <w:rsid w:val="00A078B7"/>
    <w:pPr>
      <w:tabs>
        <w:tab w:val="right" w:pos="8180"/>
      </w:tabs>
      <w:spacing w:before="360"/>
      <w:ind w:left="-1400"/>
    </w:pPr>
    <w:rPr>
      <w:sz w:val="18"/>
    </w:rPr>
  </w:style>
  <w:style w:type="paragraph" w:styleId="Header">
    <w:name w:val="header"/>
    <w:basedOn w:val="Normal"/>
    <w:rsid w:val="00A078B7"/>
    <w:pPr>
      <w:tabs>
        <w:tab w:val="right" w:pos="8160"/>
      </w:tabs>
      <w:spacing w:before="0" w:after="0"/>
      <w:ind w:left="-1400"/>
      <w:jc w:val="left"/>
    </w:pPr>
    <w:rPr>
      <w:caps/>
      <w:sz w:val="18"/>
    </w:rPr>
  </w:style>
  <w:style w:type="paragraph" w:styleId="TOC5">
    <w:name w:val="toc 5"/>
    <w:basedOn w:val="Normal"/>
    <w:next w:val="Normal"/>
    <w:autoRedefine/>
    <w:semiHidden/>
    <w:rsid w:val="00881FEE"/>
    <w:pPr>
      <w:spacing w:before="0" w:after="0"/>
      <w:ind w:left="800"/>
      <w:jc w:val="left"/>
    </w:pPr>
    <w:rPr>
      <w:rFonts w:asciiTheme="minorHAnsi" w:hAnsiTheme="minorHAnsi" w:cstheme="minorHAnsi"/>
    </w:rPr>
  </w:style>
  <w:style w:type="paragraph" w:customStyle="1" w:styleId="indent2">
    <w:name w:val="indent 2"/>
    <w:basedOn w:val="Normal"/>
    <w:autoRedefine/>
    <w:rsid w:val="006256FD"/>
    <w:pPr>
      <w:keepLines/>
      <w:numPr>
        <w:numId w:val="6"/>
      </w:numPr>
      <w:spacing w:before="40" w:after="40"/>
    </w:pPr>
  </w:style>
  <w:style w:type="paragraph" w:customStyle="1" w:styleId="heading0">
    <w:name w:val="heading 0"/>
    <w:basedOn w:val="Heading1"/>
    <w:next w:val="Normal"/>
    <w:rsid w:val="00696CAB"/>
    <w:pPr>
      <w:numPr>
        <w:numId w:val="0"/>
      </w:numPr>
      <w:pBdr>
        <w:bottom w:val="none" w:sz="0" w:space="0" w:color="auto"/>
        <w:between w:val="single" w:sz="2" w:space="3" w:color="auto"/>
      </w:pBdr>
      <w:spacing w:before="120"/>
      <w:outlineLvl w:val="9"/>
    </w:pPr>
  </w:style>
  <w:style w:type="paragraph" w:customStyle="1" w:styleId="front-1">
    <w:name w:val="front-1"/>
    <w:basedOn w:val="Normal"/>
    <w:next w:val="Normal"/>
    <w:rsid w:val="00A078B7"/>
    <w:pPr>
      <w:spacing w:before="2400" w:after="0"/>
    </w:pPr>
    <w:rPr>
      <w:sz w:val="48"/>
    </w:rPr>
  </w:style>
  <w:style w:type="paragraph" w:customStyle="1" w:styleId="identification">
    <w:name w:val="identification"/>
    <w:basedOn w:val="Normal"/>
    <w:rsid w:val="00A078B7"/>
    <w:pPr>
      <w:framePr w:hSpace="180" w:vSpace="180" w:wrap="auto" w:vAnchor="page" w:hAnchor="text" w:yAlign="bottom"/>
      <w:tabs>
        <w:tab w:val="left" w:pos="3400"/>
        <w:tab w:val="left" w:pos="5660"/>
        <w:tab w:val="left" w:pos="6800"/>
      </w:tabs>
      <w:spacing w:before="40" w:after="40"/>
      <w:ind w:left="2260" w:hanging="2240"/>
      <w:jc w:val="left"/>
    </w:pPr>
    <w:rPr>
      <w:sz w:val="18"/>
    </w:rPr>
  </w:style>
  <w:style w:type="character" w:styleId="PageNumber">
    <w:name w:val="page number"/>
    <w:basedOn w:val="DefaultParagraphFont"/>
    <w:rsid w:val="000F6B22"/>
    <w:rPr>
      <w:rFonts w:ascii="Arial" w:hAnsi="Arial"/>
    </w:rPr>
  </w:style>
  <w:style w:type="character" w:styleId="Hyperlink">
    <w:name w:val="Hyperlink"/>
    <w:basedOn w:val="DefaultParagraphFont"/>
    <w:uiPriority w:val="99"/>
    <w:rsid w:val="00D7583D"/>
    <w:rPr>
      <w:rFonts w:ascii="Arial" w:hAnsi="Arial"/>
      <w:color w:val="0000FF"/>
      <w:u w:val="single"/>
    </w:rPr>
  </w:style>
  <w:style w:type="paragraph" w:customStyle="1" w:styleId="Stylefront-2Aprs50pt">
    <w:name w:val="Style front-2 + Après : 50 pt"/>
    <w:basedOn w:val="Normal"/>
    <w:rsid w:val="00A078B7"/>
    <w:pPr>
      <w:pBdr>
        <w:top w:val="single" w:sz="2" w:space="0" w:color="auto"/>
      </w:pBdr>
      <w:tabs>
        <w:tab w:val="right" w:pos="8180"/>
      </w:tabs>
      <w:spacing w:before="0" w:after="1000"/>
      <w:ind w:hanging="1400"/>
      <w:jc w:val="left"/>
    </w:pPr>
    <w:rPr>
      <w:sz w:val="36"/>
      <w:szCs w:val="36"/>
    </w:rPr>
  </w:style>
  <w:style w:type="paragraph" w:styleId="TOC3">
    <w:name w:val="toc 3"/>
    <w:basedOn w:val="Normal"/>
    <w:next w:val="Normal"/>
    <w:autoRedefine/>
    <w:uiPriority w:val="39"/>
    <w:rsid w:val="00DB5B17"/>
    <w:pPr>
      <w:spacing w:before="0" w:after="0"/>
      <w:ind w:left="400"/>
      <w:jc w:val="left"/>
    </w:pPr>
    <w:rPr>
      <w:rFonts w:asciiTheme="minorHAnsi" w:hAnsiTheme="minorHAnsi" w:cstheme="minorHAnsi"/>
    </w:rPr>
  </w:style>
  <w:style w:type="paragraph" w:styleId="TOC4">
    <w:name w:val="toc 4"/>
    <w:basedOn w:val="Normal"/>
    <w:next w:val="Normal"/>
    <w:autoRedefine/>
    <w:semiHidden/>
    <w:rsid w:val="00A078B7"/>
    <w:pPr>
      <w:spacing w:before="0" w:after="0"/>
      <w:ind w:left="600"/>
      <w:jc w:val="left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semiHidden/>
    <w:rsid w:val="00881FEE"/>
    <w:pPr>
      <w:spacing w:before="0" w:after="0"/>
      <w:ind w:left="1000"/>
      <w:jc w:val="left"/>
    </w:pPr>
    <w:rPr>
      <w:rFonts w:asciiTheme="minorHAnsi" w:hAnsiTheme="minorHAnsi" w:cstheme="minorHAnsi"/>
    </w:rPr>
  </w:style>
  <w:style w:type="paragraph" w:styleId="BalloonText">
    <w:name w:val="Balloon Text"/>
    <w:basedOn w:val="Normal"/>
    <w:semiHidden/>
    <w:rsid w:val="003B4DCE"/>
    <w:rPr>
      <w:rFonts w:ascii="Tahoma" w:hAnsi="Tahoma" w:cs="Tahoma"/>
      <w:sz w:val="16"/>
      <w:szCs w:val="16"/>
    </w:rPr>
  </w:style>
  <w:style w:type="paragraph" w:customStyle="1" w:styleId="Styleheading0">
    <w:name w:val="Style heading 0"/>
    <w:basedOn w:val="heading0"/>
    <w:rsid w:val="00A078B7"/>
    <w:pPr>
      <w:pBdr>
        <w:bottom w:val="single" w:sz="2" w:space="1" w:color="auto"/>
        <w:between w:val="single" w:sz="2" w:space="1" w:color="auto"/>
      </w:pBdr>
      <w:spacing w:before="960" w:after="480"/>
    </w:pPr>
  </w:style>
  <w:style w:type="paragraph" w:customStyle="1" w:styleId="Stylefront-1">
    <w:name w:val="Style front-1"/>
    <w:basedOn w:val="front-1"/>
    <w:rsid w:val="00707BAF"/>
    <w:pPr>
      <w:spacing w:before="960"/>
    </w:pPr>
  </w:style>
  <w:style w:type="paragraph" w:customStyle="1" w:styleId="Stylefront-2">
    <w:name w:val="Style front-2"/>
    <w:basedOn w:val="Stylefront-2Aprs50pt"/>
    <w:rsid w:val="00A078B7"/>
    <w:pPr>
      <w:ind w:hanging="284"/>
    </w:pPr>
    <w:rPr>
      <w:szCs w:val="20"/>
    </w:rPr>
  </w:style>
  <w:style w:type="paragraph" w:customStyle="1" w:styleId="indent1">
    <w:name w:val="indent 1"/>
    <w:aliases w:val="i1"/>
    <w:basedOn w:val="Normal"/>
    <w:link w:val="i1Char"/>
    <w:autoRedefine/>
    <w:rsid w:val="002029F5"/>
    <w:pPr>
      <w:keepLines/>
      <w:tabs>
        <w:tab w:val="left" w:pos="720"/>
      </w:tabs>
      <w:spacing w:before="40" w:after="40"/>
    </w:pPr>
  </w:style>
  <w:style w:type="paragraph" w:styleId="TOC7">
    <w:name w:val="toc 7"/>
    <w:basedOn w:val="Normal"/>
    <w:next w:val="Normal"/>
    <w:autoRedefine/>
    <w:semiHidden/>
    <w:rsid w:val="00881FEE"/>
    <w:pPr>
      <w:spacing w:before="0" w:after="0"/>
      <w:ind w:left="1200"/>
      <w:jc w:val="left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semiHidden/>
    <w:rsid w:val="00881FEE"/>
    <w:pPr>
      <w:spacing w:before="0" w:after="0"/>
      <w:ind w:left="1400"/>
      <w:jc w:val="left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semiHidden/>
    <w:rsid w:val="00881FEE"/>
    <w:pPr>
      <w:spacing w:before="0" w:after="0"/>
      <w:ind w:left="1600"/>
      <w:jc w:val="left"/>
    </w:pPr>
    <w:rPr>
      <w:rFonts w:asciiTheme="minorHAnsi" w:hAnsiTheme="minorHAnsi" w:cstheme="minorHAnsi"/>
    </w:rPr>
  </w:style>
  <w:style w:type="paragraph" w:customStyle="1" w:styleId="StyleidentificationUnderlineLeft0cmFirstline004cm">
    <w:name w:val="Style identification + Underline Left:  0 cm First line:  004 cm"/>
    <w:basedOn w:val="identification"/>
    <w:rsid w:val="00881FEE"/>
    <w:pPr>
      <w:framePr w:wrap="auto"/>
      <w:spacing w:before="60" w:after="60"/>
      <w:ind w:left="0" w:firstLine="23"/>
    </w:pPr>
    <w:rPr>
      <w:u w:val="single"/>
    </w:rPr>
  </w:style>
  <w:style w:type="table" w:styleId="TableGrid">
    <w:name w:val="Table Grid"/>
    <w:basedOn w:val="TableNormal"/>
    <w:rsid w:val="00B81529"/>
    <w:pPr>
      <w:spacing w:before="60" w:after="6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6256FD"/>
    <w:pPr>
      <w:spacing w:before="120" w:after="120"/>
      <w:jc w:val="center"/>
    </w:pPr>
    <w:rPr>
      <w:b/>
      <w:bCs/>
      <w:i/>
    </w:rPr>
  </w:style>
  <w:style w:type="paragraph" w:customStyle="1" w:styleId="indent3">
    <w:name w:val="indent 3"/>
    <w:basedOn w:val="Normal"/>
    <w:rsid w:val="006256FD"/>
    <w:pPr>
      <w:numPr>
        <w:numId w:val="8"/>
      </w:numPr>
      <w:tabs>
        <w:tab w:val="clear" w:pos="2003"/>
      </w:tabs>
      <w:spacing w:before="40" w:after="40"/>
      <w:ind w:left="964" w:hanging="284"/>
    </w:pPr>
  </w:style>
  <w:style w:type="paragraph" w:customStyle="1" w:styleId="Table-title">
    <w:name w:val="Table-title"/>
    <w:basedOn w:val="Normal"/>
    <w:rsid w:val="00B81529"/>
    <w:pPr>
      <w:jc w:val="left"/>
    </w:pPr>
    <w:rPr>
      <w:b/>
      <w:u w:val="single"/>
    </w:rPr>
  </w:style>
  <w:style w:type="character" w:customStyle="1" w:styleId="i1Char">
    <w:name w:val="i1 Char"/>
    <w:basedOn w:val="DefaultParagraphFont"/>
    <w:link w:val="indent1"/>
    <w:rsid w:val="002029F5"/>
    <w:rPr>
      <w:rFonts w:ascii="Arial" w:hAnsi="Arial"/>
      <w:lang w:val="en-GB" w:eastAsia="fr-FR" w:bidi="ar-SA"/>
    </w:rPr>
  </w:style>
  <w:style w:type="table" w:customStyle="1" w:styleId="Grilledutableau1">
    <w:name w:val="Grille du tableau1"/>
    <w:basedOn w:val="TableNormal"/>
    <w:next w:val="TableGrid"/>
    <w:rsid w:val="00B527FE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CentrAvant60ptAprs120pt">
    <w:name w:val="Style TITLE + Centré Avant : 60 pt Après : 120 pt"/>
    <w:basedOn w:val="Stylefront-1"/>
    <w:rsid w:val="00B527FE"/>
    <w:pPr>
      <w:spacing w:before="600" w:after="600"/>
      <w:jc w:val="center"/>
      <w:outlineLvl w:val="0"/>
    </w:pPr>
    <w:rPr>
      <w:b/>
      <w:bCs/>
      <w:sz w:val="40"/>
      <w:lang w:eastAsia="ja-JP"/>
    </w:rPr>
  </w:style>
  <w:style w:type="paragraph" w:customStyle="1" w:styleId="Style1">
    <w:name w:val="Style1"/>
    <w:basedOn w:val="Normal"/>
    <w:next w:val="Stylefront-1"/>
    <w:rsid w:val="008C657B"/>
    <w:pPr>
      <w:spacing w:before="600" w:after="600"/>
    </w:pPr>
    <w:rPr>
      <w:b/>
      <w:sz w:val="40"/>
      <w:szCs w:val="40"/>
    </w:rPr>
  </w:style>
  <w:style w:type="character" w:styleId="CommentReference">
    <w:name w:val="annotation reference"/>
    <w:basedOn w:val="DefaultParagraphFont"/>
    <w:semiHidden/>
    <w:rsid w:val="00416376"/>
    <w:rPr>
      <w:sz w:val="16"/>
      <w:szCs w:val="16"/>
    </w:rPr>
  </w:style>
  <w:style w:type="paragraph" w:styleId="CommentText">
    <w:name w:val="annotation text"/>
    <w:basedOn w:val="Normal"/>
    <w:semiHidden/>
    <w:rsid w:val="00416376"/>
  </w:style>
  <w:style w:type="paragraph" w:styleId="CommentSubject">
    <w:name w:val="annotation subject"/>
    <w:basedOn w:val="CommentText"/>
    <w:next w:val="CommentText"/>
    <w:semiHidden/>
    <w:rsid w:val="00416376"/>
    <w:rPr>
      <w:b/>
      <w:bCs/>
    </w:rPr>
  </w:style>
  <w:style w:type="paragraph" w:customStyle="1" w:styleId="Stylefront-128ptGrasCentrAvant12ptAprs12pt">
    <w:name w:val="Style front-1 + 28 pt Gras Centré Avant : 12 pt Après : 12 pt"/>
    <w:basedOn w:val="front-1"/>
    <w:rsid w:val="00F6220C"/>
    <w:pPr>
      <w:spacing w:before="480" w:after="480"/>
      <w:jc w:val="center"/>
    </w:pPr>
    <w:rPr>
      <w:b/>
      <w:bCs/>
      <w:sz w:val="56"/>
    </w:rPr>
  </w:style>
  <w:style w:type="character" w:customStyle="1" w:styleId="Style12pt">
    <w:name w:val="Style 12 pt"/>
    <w:basedOn w:val="DefaultParagraphFont"/>
    <w:rsid w:val="00F6220C"/>
    <w:rPr>
      <w:rFonts w:ascii="Arial" w:hAnsi="Arial"/>
      <w:sz w:val="24"/>
    </w:rPr>
  </w:style>
  <w:style w:type="paragraph" w:customStyle="1" w:styleId="Stylefront-116ptCentrAvant24ptAprs24pt">
    <w:name w:val="Style front-1 + 16 pt Centré Avant : 24 pt Après : 24 pt"/>
    <w:basedOn w:val="front-1"/>
    <w:rsid w:val="00DD24E6"/>
    <w:pPr>
      <w:spacing w:before="240" w:after="240"/>
      <w:jc w:val="center"/>
    </w:pPr>
    <w:rPr>
      <w:sz w:val="32"/>
    </w:rPr>
  </w:style>
  <w:style w:type="character" w:customStyle="1" w:styleId="indent1i1CarCar">
    <w:name w:val="indent 1;i1 Car Car"/>
    <w:basedOn w:val="DefaultParagraphFont"/>
    <w:rsid w:val="006575C4"/>
    <w:rPr>
      <w:rFonts w:ascii="Arial" w:hAnsi="Arial"/>
      <w:lang w:val="en-GB" w:eastAsia="fr-FR" w:bidi="ar-SA"/>
    </w:rPr>
  </w:style>
  <w:style w:type="paragraph" w:customStyle="1" w:styleId="Table-small-font">
    <w:name w:val="Table-small-font"/>
    <w:basedOn w:val="Normal"/>
    <w:rsid w:val="00E84C51"/>
    <w:pPr>
      <w:autoSpaceDE w:val="0"/>
      <w:autoSpaceDN w:val="0"/>
      <w:jc w:val="left"/>
    </w:pPr>
    <w:rPr>
      <w:rFonts w:cs="Arial"/>
      <w:szCs w:val="18"/>
    </w:rPr>
  </w:style>
  <w:style w:type="paragraph" w:customStyle="1" w:styleId="Table-title-small">
    <w:name w:val="Table-title-small"/>
    <w:basedOn w:val="Table-title"/>
    <w:rsid w:val="00E84C51"/>
    <w:pPr>
      <w:autoSpaceDE w:val="0"/>
      <w:autoSpaceDN w:val="0"/>
    </w:pPr>
    <w:rPr>
      <w:rFonts w:cs="Arial"/>
      <w:u w:val="none"/>
    </w:rPr>
  </w:style>
  <w:style w:type="paragraph" w:customStyle="1" w:styleId="StyleStyle1Centr">
    <w:name w:val="Style Style1 + Centré"/>
    <w:basedOn w:val="Style1"/>
    <w:next w:val="Normal"/>
    <w:rsid w:val="00CE23E6"/>
    <w:pPr>
      <w:jc w:val="center"/>
    </w:pPr>
    <w:rPr>
      <w:bCs/>
      <w:sz w:val="36"/>
      <w:szCs w:val="20"/>
    </w:rPr>
  </w:style>
  <w:style w:type="character" w:customStyle="1" w:styleId="FooterChar1">
    <w:name w:val="Footer Char1"/>
    <w:basedOn w:val="DefaultParagraphFont"/>
    <w:link w:val="Footer"/>
    <w:semiHidden/>
    <w:locked/>
    <w:rsid w:val="00425F4F"/>
    <w:rPr>
      <w:rFonts w:ascii="Arial" w:hAnsi="Arial"/>
      <w:sz w:val="18"/>
      <w:lang w:val="en-GB" w:eastAsia="fr-FR" w:bidi="ar-SA"/>
    </w:rPr>
  </w:style>
  <w:style w:type="character" w:customStyle="1" w:styleId="FooterChar">
    <w:name w:val="Footer Char"/>
    <w:basedOn w:val="DefaultParagraphFont"/>
    <w:semiHidden/>
    <w:locked/>
    <w:rsid w:val="0077195A"/>
    <w:rPr>
      <w:rFonts w:ascii="Arial" w:hAnsi="Arial" w:cs="Calibri"/>
      <w:color w:val="000000"/>
      <w:sz w:val="18"/>
      <w:szCs w:val="22"/>
      <w:lang w:val="de-DE" w:eastAsia="de-DE" w:bidi="ar-SA"/>
    </w:rPr>
  </w:style>
  <w:style w:type="character" w:customStyle="1" w:styleId="Maininta1">
    <w:name w:val="Maininta1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AC732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NL"/>
    </w:rPr>
  </w:style>
  <w:style w:type="character" w:customStyle="1" w:styleId="spellingerror">
    <w:name w:val="spellingerror"/>
    <w:basedOn w:val="DefaultParagraphFont"/>
    <w:rsid w:val="00AC7329"/>
  </w:style>
  <w:style w:type="character" w:customStyle="1" w:styleId="normaltextrun">
    <w:name w:val="normaltextrun"/>
    <w:basedOn w:val="DefaultParagraphFont"/>
    <w:rsid w:val="00AC7329"/>
  </w:style>
  <w:style w:type="character" w:customStyle="1" w:styleId="eop">
    <w:name w:val="eop"/>
    <w:basedOn w:val="DefaultParagraphFont"/>
    <w:rsid w:val="00AC7329"/>
  </w:style>
  <w:style w:type="character" w:customStyle="1" w:styleId="Heading1Char">
    <w:name w:val="Heading 1 Char"/>
    <w:basedOn w:val="DefaultParagraphFont"/>
    <w:link w:val="Heading1"/>
    <w:rsid w:val="00A13D31"/>
    <w:rPr>
      <w:rFonts w:ascii="Arial" w:hAnsi="Arial"/>
      <w:sz w:val="36"/>
      <w:szCs w:val="36"/>
      <w:lang w:eastAsia="fr-FR"/>
    </w:rPr>
  </w:style>
  <w:style w:type="character" w:customStyle="1" w:styleId="Heading2Char">
    <w:name w:val="Heading 2 Char"/>
    <w:basedOn w:val="DefaultParagraphFont"/>
    <w:link w:val="Heading2"/>
    <w:rsid w:val="00A13D31"/>
    <w:rPr>
      <w:rFonts w:ascii="Arial" w:hAnsi="Arial"/>
      <w:sz w:val="32"/>
      <w:szCs w:val="32"/>
      <w:lang w:eastAsia="fr-FR"/>
    </w:rPr>
  </w:style>
  <w:style w:type="character" w:customStyle="1" w:styleId="Heading3Char">
    <w:name w:val="Heading 3 Char"/>
    <w:basedOn w:val="DefaultParagraphFont"/>
    <w:link w:val="Heading3"/>
    <w:rsid w:val="00723455"/>
    <w:rPr>
      <w:rFonts w:ascii="Arial" w:hAnsi="Arial"/>
      <w:sz w:val="28"/>
      <w:szCs w:val="28"/>
      <w:lang w:eastAsia="fr-FR"/>
    </w:rPr>
  </w:style>
  <w:style w:type="character" w:customStyle="1" w:styleId="Heading4Char">
    <w:name w:val="Heading 4 Char"/>
    <w:basedOn w:val="DefaultParagraphFont"/>
    <w:link w:val="Heading4"/>
    <w:rsid w:val="00E84660"/>
    <w:rPr>
      <w:rFonts w:ascii="Arial" w:hAnsi="Arial"/>
      <w:sz w:val="24"/>
      <w:szCs w:val="24"/>
      <w:lang w:eastAsia="fr-FR"/>
    </w:rPr>
  </w:style>
  <w:style w:type="character" w:customStyle="1" w:styleId="Heading5Char">
    <w:name w:val="Heading 5 Char"/>
    <w:basedOn w:val="DefaultParagraphFont"/>
    <w:link w:val="Heading5"/>
    <w:rsid w:val="007706D5"/>
    <w:rPr>
      <w:rFonts w:ascii="Arial" w:hAnsi="Arial"/>
      <w:b/>
      <w:lang w:eastAsia="fr-FR"/>
    </w:rPr>
  </w:style>
  <w:style w:type="character" w:styleId="FollowedHyperlink">
    <w:name w:val="FollowedHyperlink"/>
    <w:basedOn w:val="DefaultParagraphFont"/>
    <w:semiHidden/>
    <w:unhideWhenUsed/>
    <w:rsid w:val="0039517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vves.e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arn.ivve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17154C4946CF4D830214CE6249828C" ma:contentTypeVersion="12" ma:contentTypeDescription="Skapa ett nytt dokument." ma:contentTypeScope="" ma:versionID="f6df8133a2d16ea95ff96892ca73ac71">
  <xsd:schema xmlns:xsd="http://www.w3.org/2001/XMLSchema" xmlns:xs="http://www.w3.org/2001/XMLSchema" xmlns:p="http://schemas.microsoft.com/office/2006/metadata/properties" xmlns:ns2="a005a312-0618-411a-8a6e-3e4efa44005f" xmlns:ns3="450f669c-2f97-4543-a014-5f4016c88d43" targetNamespace="http://schemas.microsoft.com/office/2006/metadata/properties" ma:root="true" ma:fieldsID="0e96d191ddc0bca6e550eb568c0d5b5d" ns2:_="" ns3:_="">
    <xsd:import namespace="a005a312-0618-411a-8a6e-3e4efa44005f"/>
    <xsd:import namespace="450f669c-2f97-4543-a014-5f4016c88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5a312-0618-411a-8a6e-3e4efa440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f669c-2f97-4543-a014-5f4016c8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526B0-8712-4308-9F5A-31937B282C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1B7886-DFC5-4226-A9CA-368BBDF9A5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AB06C7-2A4D-4A38-BC6B-BD1E04C53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5a312-0618-411a-8a6e-3e4efa44005f"/>
    <ds:schemaRef ds:uri="450f669c-2f97-4543-a014-5f4016c88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B562D5-C884-4F44-81E1-7E77D628FC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Somma</dc:creator>
  <cp:keywords/>
  <cp:lastModifiedBy>Helvoort, Mark van</cp:lastModifiedBy>
  <cp:revision>32</cp:revision>
  <cp:lastPrinted>2021-03-31T05:50:00Z</cp:lastPrinted>
  <dcterms:created xsi:type="dcterms:W3CDTF">2022-04-29T09:10:00Z</dcterms:created>
  <dcterms:modified xsi:type="dcterms:W3CDTF">2022-12-31T13:29:00Z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0x010100DB17154C4946CF4D830214CE6249828C</vt:lpwstr>
  </property>
</Properties>
</file>