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en-GB"/>
        </w:rPr>
        <w:id w:val="459924662"/>
        <w:docPartObj>
          <w:docPartGallery w:val="Cover Pages"/>
          <w:docPartUnique/>
        </w:docPartObj>
      </w:sdtPr>
      <w:sdtEndPr>
        <w:rPr>
          <w:rFonts w:ascii="Montserrat" w:hAnsi="Montserrat"/>
          <w:b/>
          <w:bCs/>
          <w:sz w:val="28"/>
          <w:szCs w:val="28"/>
        </w:rPr>
      </w:sdtEndPr>
      <w:sdtContent>
        <w:p w14:paraId="148E2346" w14:textId="1EF24AA0" w:rsidR="005A5DD6" w:rsidRPr="001A1975" w:rsidRDefault="005A5DD6">
          <w:pPr>
            <w:rPr>
              <w:lang w:val="en-GB"/>
            </w:rPr>
          </w:pPr>
        </w:p>
        <w:p w14:paraId="2BEBF7A4" w14:textId="5025A734" w:rsidR="005A5DD6" w:rsidRPr="001A1975" w:rsidRDefault="00CD52EC">
          <w:pPr>
            <w:rPr>
              <w:rFonts w:ascii="Montserrat" w:hAnsi="Montserrat"/>
              <w:b/>
              <w:bCs/>
              <w:sz w:val="28"/>
              <w:szCs w:val="28"/>
              <w:lang w:val="en-GB"/>
            </w:rPr>
          </w:pPr>
          <w:r w:rsidRPr="001A1975">
            <w:rPr>
              <w:rFonts w:ascii="Montserrat" w:hAnsi="Montserrat"/>
              <w:b/>
              <w:bCs/>
              <w:noProof/>
              <w:sz w:val="28"/>
              <w:szCs w:val="28"/>
              <w:lang w:val="en-GB"/>
            </w:rPr>
            <w:drawing>
              <wp:anchor distT="0" distB="0" distL="114300" distR="114300" simplePos="0" relativeHeight="251666432" behindDoc="1" locked="0" layoutInCell="1" allowOverlap="1" wp14:anchorId="3862F459" wp14:editId="6C5D11DA">
                <wp:simplePos x="0" y="0"/>
                <wp:positionH relativeFrom="column">
                  <wp:posOffset>-966470</wp:posOffset>
                </wp:positionH>
                <wp:positionV relativeFrom="paragraph">
                  <wp:posOffset>618490</wp:posOffset>
                </wp:positionV>
                <wp:extent cx="7592060" cy="7924800"/>
                <wp:effectExtent l="0" t="0" r="889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2060" cy="7924800"/>
                        </a:xfrm>
                        <a:prstGeom prst="rect">
                          <a:avLst/>
                        </a:prstGeom>
                      </pic:spPr>
                    </pic:pic>
                  </a:graphicData>
                </a:graphic>
                <wp14:sizeRelH relativeFrom="page">
                  <wp14:pctWidth>0</wp14:pctWidth>
                </wp14:sizeRelH>
                <wp14:sizeRelV relativeFrom="page">
                  <wp14:pctHeight>0</wp14:pctHeight>
                </wp14:sizeRelV>
              </wp:anchor>
            </w:drawing>
          </w:r>
          <w:r w:rsidR="00902AC7" w:rsidRPr="001A1975">
            <w:rPr>
              <w:noProof/>
              <w:lang w:val="en-GB"/>
            </w:rPr>
            <mc:AlternateContent>
              <mc:Choice Requires="wps">
                <w:drawing>
                  <wp:anchor distT="0" distB="0" distL="114300" distR="114300" simplePos="0" relativeHeight="251661312" behindDoc="1" locked="0" layoutInCell="1" allowOverlap="1" wp14:anchorId="1E7841FD" wp14:editId="003C0BE1">
                    <wp:simplePos x="0" y="0"/>
                    <wp:positionH relativeFrom="column">
                      <wp:posOffset>662305</wp:posOffset>
                    </wp:positionH>
                    <wp:positionV relativeFrom="paragraph">
                      <wp:posOffset>3159125</wp:posOffset>
                    </wp:positionV>
                    <wp:extent cx="7549515" cy="10671175"/>
                    <wp:effectExtent l="0" t="0" r="0" b="0"/>
                    <wp:wrapTight wrapText="bothSides">
                      <wp:wrapPolygon edited="0">
                        <wp:start x="143" y="0"/>
                        <wp:lineTo x="143" y="21278"/>
                        <wp:lineTo x="21357" y="21278"/>
                        <wp:lineTo x="21357" y="0"/>
                        <wp:lineTo x="143" y="0"/>
                      </wp:wrapPolygon>
                    </wp:wrapTight>
                    <wp:docPr id="1" name="Metin Kutusu 1"/>
                    <wp:cNvGraphicFramePr/>
                    <a:graphic xmlns:a="http://schemas.openxmlformats.org/drawingml/2006/main">
                      <a:graphicData uri="http://schemas.microsoft.com/office/word/2010/wordprocessingShape">
                        <wps:wsp>
                          <wps:cNvSpPr txBox="1"/>
                          <wps:spPr>
                            <a:xfrm>
                              <a:off x="0" y="0"/>
                              <a:ext cx="7549515" cy="10671175"/>
                            </a:xfrm>
                            <a:prstGeom prst="rect">
                              <a:avLst/>
                            </a:prstGeom>
                            <a:noFill/>
                            <a:ln>
                              <a:noFill/>
                            </a:ln>
                          </wps:spPr>
                          <wps:txbx>
                            <w:txbxContent>
                              <w:p w14:paraId="1212683F" w14:textId="0526ADC5" w:rsidR="00902AC7" w:rsidRDefault="00051868" w:rsidP="00902AC7">
                                <w:pPr>
                                  <w:jc w:val="center"/>
                                  <w:rPr>
                                    <w:b/>
                                    <w:color w:val="5B9BD5"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State-of-the-Art Document </w:t>
                                </w:r>
                              </w:p>
                              <w:p w14:paraId="749AC762" w14:textId="1DE612F1" w:rsidR="001A1975" w:rsidRDefault="001A1975" w:rsidP="00902AC7">
                                <w:pPr>
                                  <w:jc w:val="center"/>
                                  <w:rPr>
                                    <w:b/>
                                    <w:color w:val="5B9BD5"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spellStart"/>
                                <w:r>
                                  <w:rPr>
                                    <w:b/>
                                    <w:color w:val="5B9BD5"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Robonimbus</w:t>
                                </w:r>
                                <w:proofErr w:type="spellEnd"/>
                                <w:r>
                                  <w:rPr>
                                    <w:b/>
                                    <w:color w:val="5B9BD5"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Project</w:t>
                                </w:r>
                              </w:p>
                              <w:p w14:paraId="1E717661" w14:textId="0C630C87" w:rsidR="001A1975" w:rsidRPr="00A44EBA" w:rsidRDefault="00051868" w:rsidP="00902AC7">
                                <w:pPr>
                                  <w:jc w:val="center"/>
                                  <w:rPr>
                                    <w:b/>
                                    <w:i/>
                                    <w:iCs/>
                                    <w:color w:val="5B9BD5" w:themeColor="accent5"/>
                                    <w:sz w:val="48"/>
                                    <w:szCs w:val="48"/>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i/>
                                    <w:iCs/>
                                    <w:color w:val="5B9BD5" w:themeColor="accent5"/>
                                    <w:sz w:val="48"/>
                                    <w:szCs w:val="48"/>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May 2024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E7841FD" id="_x0000_t202" coordsize="21600,21600" o:spt="202" path="m,l,21600r21600,l21600,xe">
                    <v:stroke joinstyle="miter"/>
                    <v:path gradientshapeok="t" o:connecttype="rect"/>
                  </v:shapetype>
                  <v:shape id="Metin Kutusu 1" o:spid="_x0000_s1026" type="#_x0000_t202" style="position:absolute;margin-left:52.15pt;margin-top:248.75pt;width:594.45pt;height:840.25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" filled="f" stroked="f">
                    <v:textbox style="mso-fit-shape-to-text:t">
                      <w:txbxContent>
                        <w:p w14:paraId="1212683F" w14:textId="0526ADC5" w:rsidR="00902AC7" w:rsidRDefault="00051868" w:rsidP="00902AC7">
                          <w:pPr>
                            <w:jc w:val="center"/>
                            <w:rPr>
                              <w:b/>
                              <w:color w:val="5B9BD5"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State-of-the-Art Document </w:t>
                          </w:r>
                        </w:p>
                        <w:p w14:paraId="749AC762" w14:textId="1DE612F1" w:rsidR="001A1975" w:rsidRDefault="001A1975" w:rsidP="00902AC7">
                          <w:pPr>
                            <w:jc w:val="center"/>
                            <w:rPr>
                              <w:b/>
                              <w:color w:val="5B9BD5"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spellStart"/>
                          <w:r>
                            <w:rPr>
                              <w:b/>
                              <w:color w:val="5B9BD5"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Robonimbus</w:t>
                          </w:r>
                          <w:proofErr w:type="spellEnd"/>
                          <w:r>
                            <w:rPr>
                              <w:b/>
                              <w:color w:val="5B9BD5"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Project</w:t>
                          </w:r>
                        </w:p>
                        <w:p w14:paraId="1E717661" w14:textId="0C630C87" w:rsidR="001A1975" w:rsidRPr="00A44EBA" w:rsidRDefault="00051868" w:rsidP="00902AC7">
                          <w:pPr>
                            <w:jc w:val="center"/>
                            <w:rPr>
                              <w:b/>
                              <w:i/>
                              <w:iCs/>
                              <w:color w:val="5B9BD5" w:themeColor="accent5"/>
                              <w:sz w:val="48"/>
                              <w:szCs w:val="48"/>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i/>
                              <w:iCs/>
                              <w:color w:val="5B9BD5" w:themeColor="accent5"/>
                              <w:sz w:val="48"/>
                              <w:szCs w:val="48"/>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May 2024 </w:t>
                          </w:r>
                        </w:p>
                      </w:txbxContent>
                    </v:textbox>
                    <w10:wrap type="tight"/>
                  </v:shape>
                </w:pict>
              </mc:Fallback>
            </mc:AlternateContent>
          </w:r>
          <w:r w:rsidR="005A5DD6" w:rsidRPr="001A1975">
            <w:rPr>
              <w:rFonts w:ascii="Montserrat" w:hAnsi="Montserrat"/>
              <w:b/>
              <w:bCs/>
              <w:sz w:val="28"/>
              <w:szCs w:val="28"/>
              <w:lang w:val="en-GB"/>
            </w:rPr>
            <w:br w:type="page"/>
          </w:r>
        </w:p>
      </w:sdtContent>
    </w:sdt>
    <w:p w14:paraId="3C227B31" w14:textId="7EFA9502" w:rsidR="00902AC7" w:rsidRPr="001A1975" w:rsidRDefault="00902AC7">
      <w:pPr>
        <w:rPr>
          <w:rFonts w:ascii="Montserrat" w:hAnsi="Montserrat"/>
          <w:b/>
          <w:bCs/>
          <w:sz w:val="28"/>
          <w:szCs w:val="28"/>
          <w:lang w:val="en-GB"/>
        </w:rPr>
      </w:pPr>
      <w:r w:rsidRPr="001A1975">
        <w:rPr>
          <w:rFonts w:ascii="Montserrat" w:hAnsi="Montserrat"/>
          <w:b/>
          <w:bCs/>
          <w:sz w:val="28"/>
          <w:szCs w:val="28"/>
          <w:lang w:val="en-GB"/>
        </w:rPr>
        <w:lastRenderedPageBreak/>
        <w:t>Introduction</w:t>
      </w:r>
    </w:p>
    <w:p w14:paraId="6083522E" w14:textId="6A5864FC" w:rsidR="00902AC7" w:rsidRDefault="00902AC7">
      <w:pPr>
        <w:rPr>
          <w:rFonts w:ascii="Montserrat" w:hAnsi="Montserrat"/>
          <w:b/>
          <w:bCs/>
          <w:sz w:val="28"/>
          <w:szCs w:val="28"/>
          <w:lang w:val="en-GB"/>
        </w:rPr>
      </w:pPr>
    </w:p>
    <w:p w14:paraId="1DC47E4F" w14:textId="49C26F06" w:rsidR="00EA1CD3" w:rsidRPr="00EA1CD3" w:rsidRDefault="00EA1CD3" w:rsidP="00EA1CD3">
      <w:pPr>
        <w:spacing w:before="120" w:after="120"/>
        <w:jc w:val="both"/>
        <w:rPr>
          <w:rFonts w:eastAsia="Times New Roman" w:cstheme="minorHAnsi"/>
          <w:sz w:val="20"/>
          <w:szCs w:val="20"/>
          <w:lang w:val="en-GB" w:eastAsia="ja-JP"/>
        </w:rPr>
      </w:pPr>
      <w:r w:rsidRPr="00EA1CD3">
        <w:rPr>
          <w:rFonts w:eastAsia="Times New Roman" w:cstheme="minorHAnsi"/>
          <w:sz w:val="20"/>
          <w:szCs w:val="20"/>
          <w:lang w:val="en-GB" w:eastAsia="ja-JP"/>
        </w:rPr>
        <w:t>Cloud-based robot management systems represent a significant advancement in the field of robotics and automation. By leveraging cloud computing, these systems provide enhanced computational power, real-time data processing, and advanced AI capabilities, enabling more efficient and intelligent robot operations. This document outlines the current state of the art in this technology, highlighting key features, applications, and future directions.</w:t>
      </w:r>
    </w:p>
    <w:p w14:paraId="7EFD7C90" w14:textId="162E7019" w:rsidR="0012723B" w:rsidRDefault="00EA1CD3" w:rsidP="00EA1CD3">
      <w:pPr>
        <w:spacing w:before="120" w:after="120"/>
        <w:jc w:val="both"/>
        <w:rPr>
          <w:rFonts w:eastAsia="Times New Roman" w:cstheme="minorHAnsi"/>
          <w:sz w:val="20"/>
          <w:szCs w:val="20"/>
          <w:lang w:val="en-GB" w:eastAsia="ja-JP"/>
        </w:rPr>
      </w:pPr>
      <w:r w:rsidRPr="00EA1CD3">
        <w:rPr>
          <w:rFonts w:eastAsia="Times New Roman" w:cstheme="minorHAnsi"/>
          <w:sz w:val="20"/>
          <w:szCs w:val="20"/>
          <w:lang w:val="en-GB" w:eastAsia="ja-JP"/>
        </w:rPr>
        <w:t>These systems offer several key features that are transforming the robotics landscape. Scalability is achieved through platforms like Kubernetes, which allow for handling large datasets and complex algorithms without the need for extensive on-premises infrastructure. Real-time data processing capabilities, as seen in platforms like C2RO, support critical applications such as collision avoidance and object recognition, essential for autonomous navigation and operational efficiency</w:t>
      </w:r>
      <w:r w:rsidR="00051868" w:rsidRPr="00051868">
        <w:rPr>
          <w:rFonts w:eastAsia="Times New Roman" w:cstheme="minorHAnsi"/>
          <w:sz w:val="20"/>
          <w:szCs w:val="20"/>
          <w:lang w:val="en-GB" w:eastAsia="ja-JP"/>
        </w:rPr>
        <w:t>.</w:t>
      </w:r>
    </w:p>
    <w:p w14:paraId="56A4FDE2" w14:textId="2E403977" w:rsidR="001A1975" w:rsidRPr="001A1975" w:rsidRDefault="001A1975">
      <w:pPr>
        <w:rPr>
          <w:rFonts w:ascii="Montserrat" w:hAnsi="Montserrat"/>
          <w:b/>
          <w:bCs/>
          <w:sz w:val="28"/>
          <w:szCs w:val="28"/>
          <w:lang w:val="en-GB"/>
        </w:rPr>
      </w:pPr>
    </w:p>
    <w:p w14:paraId="3A00EAF5" w14:textId="2089D0C4" w:rsidR="001A1975" w:rsidRDefault="00051868">
      <w:pPr>
        <w:rPr>
          <w:rFonts w:ascii="Montserrat" w:hAnsi="Montserrat"/>
          <w:b/>
          <w:bCs/>
          <w:sz w:val="28"/>
          <w:szCs w:val="28"/>
          <w:lang w:val="en-GB"/>
        </w:rPr>
      </w:pPr>
      <w:r>
        <w:rPr>
          <w:rFonts w:ascii="Montserrat" w:hAnsi="Montserrat"/>
          <w:b/>
          <w:bCs/>
          <w:sz w:val="28"/>
          <w:szCs w:val="28"/>
          <w:lang w:val="en-GB"/>
        </w:rPr>
        <w:t xml:space="preserve">Key Features </w:t>
      </w:r>
    </w:p>
    <w:p w14:paraId="071D70E0" w14:textId="77777777" w:rsidR="001A1975" w:rsidRDefault="001A1975">
      <w:pPr>
        <w:rPr>
          <w:rFonts w:ascii="Montserrat" w:hAnsi="Montserrat"/>
          <w:b/>
          <w:bCs/>
          <w:sz w:val="28"/>
          <w:szCs w:val="28"/>
          <w:lang w:val="en-GB"/>
        </w:rPr>
      </w:pPr>
    </w:p>
    <w:p w14:paraId="26324B4E" w14:textId="09C5AF85" w:rsidR="00051868" w:rsidRPr="00051868" w:rsidRDefault="00051868" w:rsidP="00051868">
      <w:pPr>
        <w:pStyle w:val="ListParagraph"/>
        <w:numPr>
          <w:ilvl w:val="0"/>
          <w:numId w:val="7"/>
        </w:numPr>
        <w:spacing w:before="120" w:after="120"/>
        <w:ind w:left="714" w:hanging="357"/>
        <w:contextualSpacing w:val="0"/>
        <w:jc w:val="both"/>
        <w:rPr>
          <w:rFonts w:eastAsia="Times New Roman" w:cstheme="minorHAnsi"/>
          <w:noProof/>
          <w:sz w:val="20"/>
          <w:szCs w:val="20"/>
          <w:lang w:val="en-GB" w:eastAsia="ja-JP"/>
        </w:rPr>
      </w:pPr>
      <w:r w:rsidRPr="00051868">
        <w:rPr>
          <w:rFonts w:eastAsia="Times New Roman" w:cstheme="minorHAnsi"/>
          <w:b/>
          <w:bCs/>
          <w:noProof/>
          <w:sz w:val="20"/>
          <w:szCs w:val="20"/>
          <w:lang w:val="en-GB" w:eastAsia="ja-JP"/>
        </w:rPr>
        <w:t>Scalability</w:t>
      </w:r>
      <w:r>
        <w:rPr>
          <w:rFonts w:eastAsia="Times New Roman" w:cstheme="minorHAnsi"/>
          <w:b/>
          <w:bCs/>
          <w:noProof/>
          <w:sz w:val="20"/>
          <w:szCs w:val="20"/>
          <w:lang w:val="en-GB" w:eastAsia="ja-JP"/>
        </w:rPr>
        <w:t xml:space="preserve"> (Kubernetes)</w:t>
      </w:r>
      <w:r w:rsidRPr="00051868">
        <w:rPr>
          <w:rFonts w:eastAsia="Times New Roman" w:cstheme="minorHAnsi"/>
          <w:b/>
          <w:bCs/>
          <w:noProof/>
          <w:sz w:val="20"/>
          <w:szCs w:val="20"/>
          <w:lang w:val="en-GB" w:eastAsia="ja-JP"/>
        </w:rPr>
        <w:t>:</w:t>
      </w:r>
      <w:r w:rsidRPr="00051868">
        <w:rPr>
          <w:rFonts w:eastAsia="Times New Roman" w:cstheme="minorHAnsi"/>
          <w:noProof/>
          <w:sz w:val="20"/>
          <w:szCs w:val="20"/>
          <w:lang w:val="en-GB" w:eastAsia="ja-JP"/>
        </w:rPr>
        <w:t xml:space="preserve"> Cloud-based systems offer scalable computational resources, allowing for the handling of large datasets and complex algorithms without the need for extensive on-premises infrastructur</w:t>
      </w:r>
      <w:r>
        <w:rPr>
          <w:rFonts w:eastAsia="Times New Roman" w:cstheme="minorHAnsi"/>
          <w:noProof/>
          <w:sz w:val="20"/>
          <w:szCs w:val="20"/>
          <w:lang w:val="en-GB" w:eastAsia="ja-JP"/>
        </w:rPr>
        <w:t>e. Thanks to the Kubernetes structure, s</w:t>
      </w:r>
      <w:r w:rsidRPr="00051868">
        <w:rPr>
          <w:rFonts w:eastAsia="Times New Roman" w:cstheme="minorHAnsi"/>
          <w:noProof/>
          <w:sz w:val="20"/>
          <w:szCs w:val="20"/>
          <w:lang w:val="en-GB" w:eastAsia="ja-JP"/>
        </w:rPr>
        <w:t>ervices are automatically scaled and the resulting load is met even if the user load increases.</w:t>
      </w:r>
    </w:p>
    <w:p w14:paraId="727FC547" w14:textId="2153D238" w:rsidR="00051868" w:rsidRPr="00051868" w:rsidRDefault="00051868" w:rsidP="00051868">
      <w:pPr>
        <w:pStyle w:val="ListParagraph"/>
        <w:numPr>
          <w:ilvl w:val="0"/>
          <w:numId w:val="7"/>
        </w:numPr>
        <w:spacing w:before="120" w:after="120"/>
        <w:ind w:left="714" w:hanging="357"/>
        <w:contextualSpacing w:val="0"/>
        <w:jc w:val="both"/>
        <w:rPr>
          <w:rFonts w:eastAsia="Times New Roman" w:cstheme="minorHAnsi"/>
          <w:noProof/>
          <w:sz w:val="20"/>
          <w:szCs w:val="20"/>
          <w:lang w:val="en-GB" w:eastAsia="ja-JP"/>
        </w:rPr>
      </w:pPr>
      <w:r w:rsidRPr="00051868">
        <w:rPr>
          <w:rFonts w:eastAsia="Times New Roman" w:cstheme="minorHAnsi"/>
          <w:b/>
          <w:bCs/>
          <w:noProof/>
          <w:sz w:val="20"/>
          <w:szCs w:val="20"/>
          <w:lang w:val="en-GB" w:eastAsia="ja-JP"/>
        </w:rPr>
        <w:t>Real-Time Data Processing:</w:t>
      </w:r>
      <w:r w:rsidRPr="00051868">
        <w:rPr>
          <w:rFonts w:eastAsia="Times New Roman" w:cstheme="minorHAnsi"/>
          <w:noProof/>
          <w:sz w:val="20"/>
          <w:szCs w:val="20"/>
          <w:lang w:val="en-GB" w:eastAsia="ja-JP"/>
        </w:rPr>
        <w:t xml:space="preserve"> Platforms such as C2RO enable real-time applications like collision avoidance and object recognition, which are crucial for autonomous navigation and operational efficiency</w:t>
      </w:r>
      <w:r>
        <w:rPr>
          <w:rFonts w:eastAsia="Times New Roman" w:cstheme="minorHAnsi"/>
          <w:noProof/>
          <w:sz w:val="20"/>
          <w:szCs w:val="20"/>
          <w:lang w:val="en-GB" w:eastAsia="ja-JP"/>
        </w:rPr>
        <w:t>.</w:t>
      </w:r>
    </w:p>
    <w:p w14:paraId="2AC01BBF" w14:textId="33C31EE6" w:rsidR="00051868" w:rsidRPr="00051868" w:rsidRDefault="00051868" w:rsidP="00051868">
      <w:pPr>
        <w:pStyle w:val="ListParagraph"/>
        <w:numPr>
          <w:ilvl w:val="0"/>
          <w:numId w:val="7"/>
        </w:numPr>
        <w:spacing w:before="120" w:after="120"/>
        <w:ind w:left="714" w:hanging="357"/>
        <w:contextualSpacing w:val="0"/>
        <w:jc w:val="both"/>
        <w:rPr>
          <w:rFonts w:eastAsia="Times New Roman" w:cstheme="minorHAnsi"/>
          <w:noProof/>
          <w:sz w:val="20"/>
          <w:szCs w:val="20"/>
          <w:lang w:val="en-GB" w:eastAsia="ja-JP"/>
        </w:rPr>
      </w:pPr>
      <w:r w:rsidRPr="00051868">
        <w:rPr>
          <w:rFonts w:eastAsia="Times New Roman" w:cstheme="minorHAnsi"/>
          <w:b/>
          <w:bCs/>
          <w:noProof/>
          <w:sz w:val="20"/>
          <w:szCs w:val="20"/>
          <w:lang w:val="en-GB" w:eastAsia="ja-JP"/>
        </w:rPr>
        <w:t>Supervised Autonomy:</w:t>
      </w:r>
      <w:r w:rsidRPr="00051868">
        <w:rPr>
          <w:rFonts w:eastAsia="Times New Roman" w:cstheme="minorHAnsi"/>
          <w:noProof/>
          <w:sz w:val="20"/>
          <w:szCs w:val="20"/>
          <w:lang w:val="en-GB" w:eastAsia="ja-JP"/>
        </w:rPr>
        <w:t xml:space="preserve"> Systems like those from Fetch Robotics allow for supervised autonomy, where robots can receive task-level commands from human operators via the cloud, enhancing safety and flexibility in various environments</w:t>
      </w:r>
      <w:r>
        <w:rPr>
          <w:rFonts w:eastAsia="Times New Roman" w:cstheme="minorHAnsi"/>
          <w:noProof/>
          <w:sz w:val="20"/>
          <w:szCs w:val="20"/>
          <w:lang w:val="en-GB" w:eastAsia="ja-JP"/>
        </w:rPr>
        <w:t>.</w:t>
      </w:r>
    </w:p>
    <w:p w14:paraId="26F5380B" w14:textId="592D1978" w:rsidR="00051868" w:rsidRPr="00051868" w:rsidRDefault="00051868" w:rsidP="00051868">
      <w:pPr>
        <w:pStyle w:val="ListParagraph"/>
        <w:numPr>
          <w:ilvl w:val="0"/>
          <w:numId w:val="7"/>
        </w:numPr>
        <w:spacing w:before="120" w:after="120"/>
        <w:ind w:left="714" w:hanging="357"/>
        <w:contextualSpacing w:val="0"/>
        <w:jc w:val="both"/>
        <w:rPr>
          <w:rFonts w:eastAsia="Times New Roman" w:cstheme="minorHAnsi"/>
          <w:noProof/>
          <w:sz w:val="20"/>
          <w:szCs w:val="20"/>
          <w:lang w:val="en-GB" w:eastAsia="ja-JP"/>
        </w:rPr>
      </w:pPr>
      <w:r w:rsidRPr="00051868">
        <w:rPr>
          <w:rFonts w:eastAsia="Times New Roman" w:cstheme="minorHAnsi"/>
          <w:b/>
          <w:bCs/>
          <w:noProof/>
          <w:sz w:val="20"/>
          <w:szCs w:val="20"/>
          <w:lang w:val="en-GB" w:eastAsia="ja-JP"/>
        </w:rPr>
        <w:t>Predictive Maintenance:</w:t>
      </w:r>
      <w:r w:rsidRPr="00051868">
        <w:rPr>
          <w:rFonts w:eastAsia="Times New Roman" w:cstheme="minorHAnsi"/>
          <w:noProof/>
          <w:sz w:val="20"/>
          <w:szCs w:val="20"/>
          <w:lang w:val="en-GB" w:eastAsia="ja-JP"/>
        </w:rPr>
        <w:t xml:space="preserve"> Predictive maintenance features monitor robot performance and predict potential failures, reducing downtime and maintenance costs</w:t>
      </w:r>
      <w:r>
        <w:rPr>
          <w:rFonts w:eastAsia="Times New Roman" w:cstheme="minorHAnsi"/>
          <w:noProof/>
          <w:sz w:val="20"/>
          <w:szCs w:val="20"/>
          <w:lang w:val="en-GB" w:eastAsia="ja-JP"/>
        </w:rPr>
        <w:t>.</w:t>
      </w:r>
    </w:p>
    <w:p w14:paraId="2873C6AE" w14:textId="5D486AE0" w:rsidR="00051868" w:rsidRPr="00051868" w:rsidRDefault="00051868" w:rsidP="00051868">
      <w:pPr>
        <w:pStyle w:val="ListParagraph"/>
        <w:numPr>
          <w:ilvl w:val="0"/>
          <w:numId w:val="7"/>
        </w:numPr>
        <w:spacing w:before="120" w:after="120"/>
        <w:ind w:left="714" w:hanging="357"/>
        <w:contextualSpacing w:val="0"/>
        <w:jc w:val="both"/>
        <w:rPr>
          <w:rFonts w:eastAsia="Times New Roman" w:cstheme="minorHAnsi"/>
          <w:noProof/>
          <w:sz w:val="20"/>
          <w:szCs w:val="20"/>
          <w:lang w:val="en-GB" w:eastAsia="ja-JP"/>
        </w:rPr>
      </w:pPr>
      <w:r w:rsidRPr="00051868">
        <w:rPr>
          <w:rFonts w:eastAsia="Times New Roman" w:cstheme="minorHAnsi"/>
          <w:b/>
          <w:bCs/>
          <w:noProof/>
          <w:sz w:val="20"/>
          <w:szCs w:val="20"/>
          <w:lang w:val="en-GB" w:eastAsia="ja-JP"/>
        </w:rPr>
        <w:t>Task Optimization (Multi-Robot Coordination):</w:t>
      </w:r>
      <w:r w:rsidRPr="00051868">
        <w:rPr>
          <w:rFonts w:eastAsia="Times New Roman" w:cstheme="minorHAnsi"/>
          <w:noProof/>
          <w:sz w:val="20"/>
          <w:szCs w:val="20"/>
          <w:lang w:val="en-GB" w:eastAsia="ja-JP"/>
        </w:rPr>
        <w:t xml:space="preserve"> Task assignment optimisation is </w:t>
      </w:r>
      <w:r>
        <w:rPr>
          <w:rFonts w:eastAsia="Times New Roman" w:cstheme="minorHAnsi"/>
          <w:noProof/>
          <w:sz w:val="20"/>
          <w:szCs w:val="20"/>
          <w:lang w:val="en-GB" w:eastAsia="ja-JP"/>
        </w:rPr>
        <w:t>ensured</w:t>
      </w:r>
      <w:r w:rsidRPr="00051868">
        <w:rPr>
          <w:rFonts w:eastAsia="Times New Roman" w:cstheme="minorHAnsi"/>
          <w:noProof/>
          <w:sz w:val="20"/>
          <w:szCs w:val="20"/>
          <w:lang w:val="en-GB" w:eastAsia="ja-JP"/>
        </w:rPr>
        <w:t xml:space="preserve"> through robot capabilities, task space limitation, robot’s availability, battery status, location of the robots and their distance from the task points.</w:t>
      </w:r>
    </w:p>
    <w:p w14:paraId="7C99BC07" w14:textId="39E7ED88" w:rsidR="00051868" w:rsidRPr="00051868" w:rsidRDefault="00051868" w:rsidP="00051868">
      <w:pPr>
        <w:pStyle w:val="ListParagraph"/>
        <w:numPr>
          <w:ilvl w:val="0"/>
          <w:numId w:val="7"/>
        </w:numPr>
        <w:spacing w:before="120" w:after="120"/>
        <w:ind w:left="714" w:hanging="357"/>
        <w:contextualSpacing w:val="0"/>
        <w:jc w:val="both"/>
        <w:rPr>
          <w:rFonts w:eastAsia="Times New Roman" w:cstheme="minorHAnsi"/>
          <w:noProof/>
          <w:sz w:val="20"/>
          <w:szCs w:val="20"/>
          <w:lang w:val="en-GB" w:eastAsia="ja-JP"/>
        </w:rPr>
      </w:pPr>
      <w:r w:rsidRPr="00051868">
        <w:rPr>
          <w:rFonts w:eastAsia="Times New Roman" w:cstheme="minorHAnsi"/>
          <w:b/>
          <w:bCs/>
          <w:noProof/>
          <w:sz w:val="20"/>
          <w:szCs w:val="20"/>
          <w:lang w:val="en-GB" w:eastAsia="ja-JP"/>
        </w:rPr>
        <w:t>Graph-Based Mapping:</w:t>
      </w:r>
      <w:r w:rsidRPr="00051868">
        <w:rPr>
          <w:rFonts w:eastAsia="Times New Roman" w:cstheme="minorHAnsi"/>
          <w:noProof/>
          <w:sz w:val="20"/>
          <w:szCs w:val="20"/>
          <w:lang w:val="en-GB" w:eastAsia="ja-JP"/>
        </w:rPr>
        <w:t xml:space="preserve">  Compared to other mapping methods, the 2-dimensional graph-based mapping can map larger areas with fewer errors. Another advantage of this method is that it is less affected by environmental changes</w:t>
      </w:r>
    </w:p>
    <w:p w14:paraId="30CF48F0" w14:textId="77777777" w:rsidR="00051868" w:rsidRPr="00051868" w:rsidRDefault="00051868" w:rsidP="00051868">
      <w:pPr>
        <w:pStyle w:val="ListParagraph"/>
        <w:numPr>
          <w:ilvl w:val="0"/>
          <w:numId w:val="7"/>
        </w:numPr>
        <w:spacing w:before="120" w:after="120"/>
        <w:ind w:left="714" w:hanging="357"/>
        <w:contextualSpacing w:val="0"/>
        <w:jc w:val="both"/>
        <w:rPr>
          <w:rFonts w:eastAsia="Times New Roman" w:cstheme="minorHAnsi"/>
          <w:noProof/>
          <w:sz w:val="20"/>
          <w:szCs w:val="20"/>
          <w:lang w:val="en-GB" w:eastAsia="ja-JP"/>
        </w:rPr>
      </w:pPr>
      <w:r w:rsidRPr="00051868">
        <w:rPr>
          <w:rFonts w:eastAsia="Times New Roman" w:cstheme="minorHAnsi"/>
          <w:b/>
          <w:bCs/>
          <w:noProof/>
          <w:sz w:val="20"/>
          <w:szCs w:val="20"/>
          <w:lang w:val="en-GB" w:eastAsia="ja-JP"/>
        </w:rPr>
        <w:t>Social Navigation:</w:t>
      </w:r>
      <w:r w:rsidRPr="00051868">
        <w:rPr>
          <w:rFonts w:eastAsia="Times New Roman" w:cstheme="minorHAnsi"/>
          <w:noProof/>
          <w:sz w:val="20"/>
          <w:szCs w:val="20"/>
          <w:lang w:val="en-GB" w:eastAsia="ja-JP"/>
        </w:rPr>
        <w:t xml:space="preserve"> It can detect humans with high accuracy by using the sensors together, which is not sufficient in human detection when used alone. In this way, more convenient path planning and navigation is provided without disturbing people</w:t>
      </w:r>
    </w:p>
    <w:p w14:paraId="1B2DE459" w14:textId="6BE2417D" w:rsidR="00051868" w:rsidRDefault="00051868" w:rsidP="00051868">
      <w:pPr>
        <w:pStyle w:val="ListParagraph"/>
        <w:numPr>
          <w:ilvl w:val="0"/>
          <w:numId w:val="7"/>
        </w:numPr>
        <w:spacing w:before="120" w:after="120"/>
        <w:ind w:left="714" w:hanging="357"/>
        <w:contextualSpacing w:val="0"/>
        <w:jc w:val="both"/>
        <w:rPr>
          <w:rFonts w:eastAsia="Times New Roman" w:cstheme="minorHAnsi"/>
          <w:noProof/>
          <w:sz w:val="20"/>
          <w:szCs w:val="20"/>
          <w:lang w:val="en-GB" w:eastAsia="ja-JP"/>
        </w:rPr>
      </w:pPr>
      <w:r w:rsidRPr="00051868">
        <w:rPr>
          <w:rFonts w:eastAsia="Times New Roman" w:cstheme="minorHAnsi"/>
          <w:b/>
          <w:bCs/>
          <w:noProof/>
          <w:sz w:val="20"/>
          <w:szCs w:val="20"/>
          <w:lang w:val="en-GB" w:eastAsia="ja-JP"/>
        </w:rPr>
        <w:t>Smart Object Detection:</w:t>
      </w:r>
      <w:r w:rsidRPr="00051868">
        <w:rPr>
          <w:rFonts w:eastAsia="Times New Roman" w:cstheme="minorHAnsi"/>
          <w:noProof/>
          <w:sz w:val="20"/>
          <w:szCs w:val="20"/>
          <w:lang w:val="en-GB" w:eastAsia="ja-JP"/>
        </w:rPr>
        <w:t xml:space="preserve"> Smart object detection is a technique to find out what things are. When you take a video in real time, you analyze the video and find out what the object is and display the information. It plans to carry out object recognition by attaching a camera to the robot environment. Reliability adjustment is needed for object recognition. YOLO (You Only Look Once) library and CUDA (Compute Unified Device Architecture) </w:t>
      </w:r>
      <w:r>
        <w:rPr>
          <w:rFonts w:eastAsia="Times New Roman" w:cstheme="minorHAnsi"/>
          <w:noProof/>
          <w:sz w:val="20"/>
          <w:szCs w:val="20"/>
          <w:lang w:val="en-GB" w:eastAsia="ja-JP"/>
        </w:rPr>
        <w:t>is</w:t>
      </w:r>
      <w:r w:rsidRPr="00051868">
        <w:rPr>
          <w:rFonts w:eastAsia="Times New Roman" w:cstheme="minorHAnsi"/>
          <w:noProof/>
          <w:sz w:val="20"/>
          <w:szCs w:val="20"/>
          <w:lang w:val="en-GB" w:eastAsia="ja-JP"/>
        </w:rPr>
        <w:t xml:space="preserve"> used for object detection.</w:t>
      </w:r>
    </w:p>
    <w:p w14:paraId="7DC25C80" w14:textId="36008BB6" w:rsidR="00051868" w:rsidRPr="00051868" w:rsidRDefault="00051868" w:rsidP="00051868">
      <w:pPr>
        <w:pStyle w:val="ListParagraph"/>
        <w:numPr>
          <w:ilvl w:val="0"/>
          <w:numId w:val="7"/>
        </w:numPr>
        <w:spacing w:before="120" w:after="120"/>
        <w:ind w:left="714" w:hanging="357"/>
        <w:contextualSpacing w:val="0"/>
        <w:jc w:val="both"/>
        <w:rPr>
          <w:rFonts w:eastAsia="Times New Roman" w:cstheme="minorHAnsi"/>
          <w:noProof/>
          <w:sz w:val="20"/>
          <w:szCs w:val="20"/>
          <w:lang w:val="en-GB" w:eastAsia="ja-JP"/>
        </w:rPr>
      </w:pPr>
      <w:r>
        <w:rPr>
          <w:rFonts w:eastAsia="Times New Roman" w:cstheme="minorHAnsi"/>
          <w:b/>
          <w:bCs/>
          <w:noProof/>
          <w:sz w:val="20"/>
          <w:szCs w:val="20"/>
          <w:lang w:val="en-GB" w:eastAsia="ja-JP"/>
        </w:rPr>
        <w:t>Multi-</w:t>
      </w:r>
      <w:r w:rsidRPr="00051868">
        <w:rPr>
          <w:rFonts w:eastAsia="Times New Roman" w:cstheme="minorHAnsi"/>
          <w:b/>
          <w:bCs/>
          <w:noProof/>
          <w:sz w:val="20"/>
          <w:szCs w:val="20"/>
          <w:lang w:val="en-GB" w:eastAsia="ja-JP"/>
        </w:rPr>
        <w:t>tenancy</w:t>
      </w:r>
      <w:r>
        <w:rPr>
          <w:rFonts w:eastAsia="Times New Roman" w:cstheme="minorHAnsi"/>
          <w:noProof/>
          <w:sz w:val="20"/>
          <w:szCs w:val="20"/>
          <w:lang w:val="en-GB" w:eastAsia="ja-JP"/>
        </w:rPr>
        <w:t xml:space="preserve">: Multiple users can </w:t>
      </w:r>
      <w:r w:rsidRPr="00051868">
        <w:rPr>
          <w:rFonts w:eastAsia="Times New Roman" w:cstheme="minorHAnsi"/>
          <w:noProof/>
          <w:sz w:val="20"/>
          <w:szCs w:val="20"/>
          <w:lang w:val="en-GB" w:eastAsia="ja-JP"/>
        </w:rPr>
        <w:t>define their own robots and assign tasks to robots simultaneously on the Cloud Management Platform.</w:t>
      </w:r>
    </w:p>
    <w:p w14:paraId="4A9DF6E9" w14:textId="2379A9A7" w:rsidR="00051868" w:rsidRPr="00051868" w:rsidRDefault="00051868" w:rsidP="00051868">
      <w:pPr>
        <w:pStyle w:val="ListParagraph"/>
        <w:numPr>
          <w:ilvl w:val="0"/>
          <w:numId w:val="7"/>
        </w:numPr>
        <w:spacing w:before="120" w:after="120"/>
        <w:ind w:left="714" w:hanging="357"/>
        <w:contextualSpacing w:val="0"/>
        <w:jc w:val="both"/>
        <w:rPr>
          <w:rFonts w:eastAsia="Times New Roman" w:cstheme="minorHAnsi"/>
          <w:noProof/>
          <w:sz w:val="20"/>
          <w:szCs w:val="20"/>
          <w:lang w:val="en-GB" w:eastAsia="ja-JP"/>
        </w:rPr>
      </w:pPr>
      <w:r w:rsidRPr="00051868">
        <w:rPr>
          <w:rFonts w:eastAsia="Times New Roman" w:cstheme="minorHAnsi"/>
          <w:b/>
          <w:bCs/>
          <w:noProof/>
          <w:sz w:val="20"/>
          <w:szCs w:val="20"/>
          <w:lang w:val="en-GB" w:eastAsia="ja-JP"/>
        </w:rPr>
        <w:lastRenderedPageBreak/>
        <w:t>Imitation Learning (IL):</w:t>
      </w:r>
      <w:r w:rsidRPr="00051868">
        <w:rPr>
          <w:rFonts w:eastAsia="Times New Roman" w:cstheme="minorHAnsi"/>
          <w:noProof/>
          <w:sz w:val="20"/>
          <w:szCs w:val="20"/>
          <w:lang w:val="en-GB" w:eastAsia="ja-JP"/>
        </w:rPr>
        <w:t xml:space="preserve"> IL is a way to control robots. Behavior cloning (BC), a method of IL, is a basic approach for learning manipulation</w:t>
      </w:r>
      <w:r>
        <w:rPr>
          <w:rFonts w:eastAsia="Times New Roman" w:cstheme="minorHAnsi"/>
          <w:noProof/>
          <w:sz w:val="20"/>
          <w:szCs w:val="20"/>
          <w:lang w:val="en-GB" w:eastAsia="ja-JP"/>
        </w:rPr>
        <w:t xml:space="preserve">; however, </w:t>
      </w:r>
      <w:r w:rsidRPr="00051868">
        <w:rPr>
          <w:rFonts w:eastAsia="Times New Roman" w:cstheme="minorHAnsi"/>
          <w:noProof/>
          <w:sz w:val="20"/>
          <w:szCs w:val="20"/>
          <w:lang w:val="en-GB" w:eastAsia="ja-JP"/>
        </w:rPr>
        <w:t>it is not easily adaptable for environment changes. The reinforcement learning (RL) is a major research topic for robot control. Like as many deep learning based control, the data gathering is a big problem in RL. In particular, the IL algorithms requires additional pre-process to identify the human motion and transferring the dada to robot domain. Image transferring methods are suggested for the pre-process, but it can not guarantee the convergence of the algorithm. We follow the above suggested algorithms and get a direct method to get human data from well-known like as OpenPose.</w:t>
      </w:r>
    </w:p>
    <w:p w14:paraId="2916148C" w14:textId="77777777" w:rsidR="00051868" w:rsidRPr="00051868" w:rsidRDefault="00051868" w:rsidP="00051868">
      <w:pPr>
        <w:pStyle w:val="ListParagraph"/>
        <w:numPr>
          <w:ilvl w:val="0"/>
          <w:numId w:val="7"/>
        </w:numPr>
        <w:spacing w:before="120" w:after="120"/>
        <w:ind w:left="714" w:hanging="357"/>
        <w:contextualSpacing w:val="0"/>
        <w:jc w:val="both"/>
        <w:rPr>
          <w:rFonts w:eastAsia="Times New Roman" w:cstheme="minorHAnsi"/>
          <w:noProof/>
          <w:sz w:val="20"/>
          <w:szCs w:val="20"/>
          <w:lang w:val="en-GB" w:eastAsia="ja-JP"/>
        </w:rPr>
      </w:pPr>
      <w:r w:rsidRPr="00051868">
        <w:rPr>
          <w:rFonts w:eastAsia="Times New Roman" w:cstheme="minorHAnsi"/>
          <w:b/>
          <w:bCs/>
          <w:noProof/>
          <w:sz w:val="20"/>
          <w:szCs w:val="20"/>
          <w:lang w:val="en-GB" w:eastAsia="ja-JP"/>
        </w:rPr>
        <w:t>AR/VR Based Human Augmentation System:</w:t>
      </w:r>
      <w:r w:rsidRPr="00051868">
        <w:rPr>
          <w:rFonts w:eastAsia="Times New Roman" w:cstheme="minorHAnsi"/>
          <w:noProof/>
          <w:sz w:val="20"/>
          <w:szCs w:val="20"/>
          <w:lang w:val="en-GB" w:eastAsia="ja-JP"/>
        </w:rPr>
        <w:t xml:space="preserve"> If the cobot arm can't find a good grasp using its current model, it asks a person for help. The person supervises the robot in a virtual reality (VR) control room, and they can take control of the robot to provide grasping demonstrations. The robot learns from these demonstrations, and then continues learning on its own. This allows the robot to learn faster and keeps the person's workload reasonable.</w:t>
      </w:r>
    </w:p>
    <w:p w14:paraId="3CDF9B15" w14:textId="77777777" w:rsidR="00D62396" w:rsidRPr="00D62396" w:rsidRDefault="00051868" w:rsidP="00D62396">
      <w:pPr>
        <w:pStyle w:val="ListParagraph"/>
        <w:numPr>
          <w:ilvl w:val="0"/>
          <w:numId w:val="7"/>
        </w:numPr>
        <w:spacing w:before="120" w:after="120"/>
        <w:ind w:left="714" w:hanging="357"/>
        <w:contextualSpacing w:val="0"/>
        <w:jc w:val="both"/>
        <w:rPr>
          <w:rFonts w:eastAsia="Times New Roman" w:cstheme="minorHAnsi"/>
          <w:noProof/>
          <w:sz w:val="20"/>
          <w:szCs w:val="20"/>
          <w:lang w:val="en-GB" w:eastAsia="ja-JP"/>
        </w:rPr>
      </w:pPr>
      <w:r w:rsidRPr="00051868">
        <w:rPr>
          <w:rFonts w:eastAsia="Times New Roman" w:cstheme="minorHAnsi"/>
          <w:b/>
          <w:bCs/>
          <w:noProof/>
          <w:sz w:val="20"/>
          <w:szCs w:val="20"/>
          <w:lang w:val="en-GB" w:eastAsia="ja-JP"/>
        </w:rPr>
        <w:t>Voice Recognition:</w:t>
      </w:r>
      <w:r w:rsidRPr="00051868">
        <w:rPr>
          <w:rFonts w:eastAsia="Times New Roman" w:cstheme="minorHAnsi"/>
          <w:noProof/>
          <w:sz w:val="20"/>
          <w:szCs w:val="20"/>
          <w:lang w:val="en-GB" w:eastAsia="ja-JP"/>
        </w:rPr>
        <w:t xml:space="preserve"> Voice recognition functionality supported by MR SDK </w:t>
      </w:r>
      <w:r>
        <w:rPr>
          <w:rFonts w:eastAsia="Times New Roman" w:cstheme="minorHAnsi"/>
          <w:noProof/>
          <w:sz w:val="20"/>
          <w:szCs w:val="20"/>
          <w:lang w:val="en-GB" w:eastAsia="ja-JP"/>
        </w:rPr>
        <w:t>has been</w:t>
      </w:r>
      <w:r w:rsidRPr="00051868">
        <w:rPr>
          <w:rFonts w:eastAsia="Times New Roman" w:cstheme="minorHAnsi"/>
          <w:noProof/>
          <w:sz w:val="20"/>
          <w:szCs w:val="20"/>
          <w:lang w:val="en-GB" w:eastAsia="ja-JP"/>
        </w:rPr>
        <w:t xml:space="preserve"> integrated into the project, as an added-value.</w:t>
      </w:r>
      <w:r w:rsidR="00D62396">
        <w:rPr>
          <w:rFonts w:eastAsia="Times New Roman" w:cstheme="minorHAnsi"/>
          <w:noProof/>
          <w:sz w:val="20"/>
          <w:szCs w:val="20"/>
          <w:lang w:val="en-GB" w:eastAsia="ja-JP"/>
        </w:rPr>
        <w:t xml:space="preserve"> </w:t>
      </w:r>
      <w:r w:rsidR="00D62396" w:rsidRPr="00D62396">
        <w:rPr>
          <w:rFonts w:eastAsia="Times New Roman" w:cstheme="minorHAnsi"/>
          <w:noProof/>
          <w:sz w:val="20"/>
          <w:szCs w:val="20"/>
          <w:lang w:val="en-GB" w:eastAsia="ja-JP"/>
        </w:rPr>
        <w:t>Currently, 5 voice recognition commands are registered.</w:t>
      </w:r>
    </w:p>
    <w:p w14:paraId="694D4087" w14:textId="77777777" w:rsidR="00D62396" w:rsidRPr="00D62396" w:rsidRDefault="00D62396" w:rsidP="00D62396">
      <w:pPr>
        <w:pStyle w:val="ListParagraph"/>
        <w:numPr>
          <w:ilvl w:val="1"/>
          <w:numId w:val="7"/>
        </w:numPr>
        <w:spacing w:before="120" w:after="60"/>
        <w:ind w:left="1434" w:hanging="357"/>
        <w:contextualSpacing w:val="0"/>
        <w:jc w:val="both"/>
        <w:rPr>
          <w:rFonts w:eastAsia="Times New Roman" w:cstheme="minorHAnsi"/>
          <w:noProof/>
          <w:sz w:val="20"/>
          <w:szCs w:val="20"/>
          <w:lang w:val="en-GB" w:eastAsia="ja-JP"/>
        </w:rPr>
      </w:pPr>
      <w:r w:rsidRPr="00D62396">
        <w:rPr>
          <w:rFonts w:eastAsia="Times New Roman" w:cstheme="minorHAnsi"/>
          <w:noProof/>
          <w:sz w:val="20"/>
          <w:szCs w:val="20"/>
          <w:lang w:val="en-GB" w:eastAsia="ja-JP"/>
        </w:rPr>
        <w:t>“Sim”: Go to the simulation room and pick and place simulation linked to the robot.</w:t>
      </w:r>
    </w:p>
    <w:p w14:paraId="53B17B52" w14:textId="77777777" w:rsidR="00D62396" w:rsidRPr="00D62396" w:rsidRDefault="00D62396" w:rsidP="00D62396">
      <w:pPr>
        <w:pStyle w:val="ListParagraph"/>
        <w:numPr>
          <w:ilvl w:val="1"/>
          <w:numId w:val="7"/>
        </w:numPr>
        <w:spacing w:after="60"/>
        <w:ind w:left="1434" w:hanging="357"/>
        <w:contextualSpacing w:val="0"/>
        <w:jc w:val="both"/>
        <w:rPr>
          <w:rFonts w:eastAsia="Times New Roman" w:cstheme="minorHAnsi"/>
          <w:noProof/>
          <w:sz w:val="20"/>
          <w:szCs w:val="20"/>
          <w:lang w:val="en-GB" w:eastAsia="ja-JP"/>
        </w:rPr>
      </w:pPr>
      <w:r w:rsidRPr="00D62396">
        <w:rPr>
          <w:rFonts w:eastAsia="Times New Roman" w:cstheme="minorHAnsi"/>
          <w:noProof/>
          <w:sz w:val="20"/>
          <w:szCs w:val="20"/>
          <w:lang w:val="en-GB" w:eastAsia="ja-JP"/>
        </w:rPr>
        <w:t>“Control”: Go to the control room and control the robot through remote hand tracking.</w:t>
      </w:r>
    </w:p>
    <w:p w14:paraId="5AD4D16E" w14:textId="77777777" w:rsidR="00D62396" w:rsidRPr="00D62396" w:rsidRDefault="00D62396" w:rsidP="00D62396">
      <w:pPr>
        <w:pStyle w:val="ListParagraph"/>
        <w:numPr>
          <w:ilvl w:val="1"/>
          <w:numId w:val="7"/>
        </w:numPr>
        <w:spacing w:after="60"/>
        <w:ind w:left="1434" w:hanging="357"/>
        <w:contextualSpacing w:val="0"/>
        <w:jc w:val="both"/>
        <w:rPr>
          <w:rFonts w:eastAsia="Times New Roman" w:cstheme="minorHAnsi"/>
          <w:noProof/>
          <w:sz w:val="20"/>
          <w:szCs w:val="20"/>
          <w:lang w:val="en-GB" w:eastAsia="ja-JP"/>
        </w:rPr>
      </w:pPr>
      <w:r w:rsidRPr="00D62396">
        <w:rPr>
          <w:rFonts w:eastAsia="Times New Roman" w:cstheme="minorHAnsi"/>
          <w:noProof/>
          <w:sz w:val="20"/>
          <w:szCs w:val="20"/>
          <w:lang w:val="en-GB" w:eastAsia="ja-JP"/>
        </w:rPr>
        <w:t>“Back”: Move to operation selection state</w:t>
      </w:r>
    </w:p>
    <w:p w14:paraId="31733E3B" w14:textId="77777777" w:rsidR="00D62396" w:rsidRPr="00D62396" w:rsidRDefault="00D62396" w:rsidP="00D62396">
      <w:pPr>
        <w:pStyle w:val="ListParagraph"/>
        <w:numPr>
          <w:ilvl w:val="1"/>
          <w:numId w:val="7"/>
        </w:numPr>
        <w:spacing w:after="60"/>
        <w:ind w:left="1434" w:hanging="357"/>
        <w:contextualSpacing w:val="0"/>
        <w:jc w:val="both"/>
        <w:rPr>
          <w:rFonts w:eastAsia="Times New Roman" w:cstheme="minorHAnsi"/>
          <w:noProof/>
          <w:sz w:val="20"/>
          <w:szCs w:val="20"/>
          <w:lang w:val="en-GB" w:eastAsia="ja-JP"/>
        </w:rPr>
      </w:pPr>
      <w:r w:rsidRPr="00D62396">
        <w:rPr>
          <w:rFonts w:eastAsia="Times New Roman" w:cstheme="minorHAnsi"/>
          <w:noProof/>
          <w:sz w:val="20"/>
          <w:szCs w:val="20"/>
          <w:lang w:val="en-GB" w:eastAsia="ja-JP"/>
        </w:rPr>
        <w:t>“Start”: Start operation</w:t>
      </w:r>
    </w:p>
    <w:p w14:paraId="4F1F18C6" w14:textId="40C5BAE4" w:rsidR="00051868" w:rsidRPr="00D62396" w:rsidRDefault="00D62396" w:rsidP="00D62396">
      <w:pPr>
        <w:pStyle w:val="ListParagraph"/>
        <w:numPr>
          <w:ilvl w:val="1"/>
          <w:numId w:val="7"/>
        </w:numPr>
        <w:spacing w:after="120"/>
        <w:contextualSpacing w:val="0"/>
        <w:jc w:val="both"/>
        <w:rPr>
          <w:rFonts w:eastAsia="Times New Roman" w:cstheme="minorHAnsi"/>
          <w:noProof/>
          <w:sz w:val="20"/>
          <w:szCs w:val="20"/>
          <w:lang w:val="en-GB" w:eastAsia="ja-JP"/>
        </w:rPr>
      </w:pPr>
      <w:r w:rsidRPr="00D62396">
        <w:rPr>
          <w:rFonts w:eastAsia="Times New Roman" w:cstheme="minorHAnsi"/>
          <w:noProof/>
          <w:sz w:val="20"/>
          <w:szCs w:val="20"/>
          <w:lang w:val="en-GB" w:eastAsia="ja-JP"/>
        </w:rPr>
        <w:t>“Stop”: Stop operation and reset</w:t>
      </w:r>
    </w:p>
    <w:p w14:paraId="77063C91" w14:textId="5BF36514" w:rsidR="00051868" w:rsidRPr="00051868" w:rsidRDefault="00051868" w:rsidP="00051868">
      <w:pPr>
        <w:pStyle w:val="ListParagraph"/>
        <w:numPr>
          <w:ilvl w:val="0"/>
          <w:numId w:val="7"/>
        </w:numPr>
        <w:spacing w:before="120" w:after="120"/>
        <w:ind w:left="714" w:hanging="357"/>
        <w:contextualSpacing w:val="0"/>
        <w:jc w:val="both"/>
        <w:rPr>
          <w:rFonts w:eastAsia="Times New Roman" w:cstheme="minorHAnsi"/>
          <w:noProof/>
          <w:sz w:val="20"/>
          <w:szCs w:val="20"/>
          <w:lang w:val="en-GB" w:eastAsia="ja-JP"/>
        </w:rPr>
      </w:pPr>
      <w:r w:rsidRPr="00051868">
        <w:rPr>
          <w:rFonts w:eastAsia="Times New Roman" w:cstheme="minorHAnsi"/>
          <w:b/>
          <w:bCs/>
          <w:noProof/>
          <w:sz w:val="20"/>
          <w:szCs w:val="20"/>
          <w:lang w:val="en-GB" w:eastAsia="ja-JP"/>
        </w:rPr>
        <w:t>Inverse Reinforcement Techniques (IRL) and Trajectory Learning:</w:t>
      </w:r>
      <w:r w:rsidRPr="00051868">
        <w:rPr>
          <w:rFonts w:eastAsia="Times New Roman" w:cstheme="minorHAnsi"/>
          <w:noProof/>
          <w:sz w:val="20"/>
          <w:szCs w:val="20"/>
          <w:lang w:val="en-GB" w:eastAsia="ja-JP"/>
        </w:rPr>
        <w:t xml:space="preserve"> The inverse reinforcement learning is the field of finding robot motion generation strategy. In which the control policy is learned by observing agent's behavior, in our case the human motion. The basic assumption is that there is/are reward function and the human behavior is a decision process to produce that behavior to maximize the reward function. </w:t>
      </w:r>
      <w:r w:rsidR="00487F79">
        <w:rPr>
          <w:rFonts w:eastAsia="Times New Roman" w:cstheme="minorHAnsi"/>
          <w:noProof/>
          <w:sz w:val="20"/>
          <w:szCs w:val="20"/>
          <w:lang w:val="en-GB" w:eastAsia="ja-JP"/>
        </w:rPr>
        <w:t>We used</w:t>
      </w:r>
      <w:r w:rsidRPr="00051868">
        <w:rPr>
          <w:rFonts w:eastAsia="Times New Roman" w:cstheme="minorHAnsi"/>
          <w:noProof/>
          <w:sz w:val="20"/>
          <w:szCs w:val="20"/>
          <w:lang w:val="en-GB" w:eastAsia="ja-JP"/>
        </w:rPr>
        <w:t xml:space="preserve"> a 6-dof cooperative robot arm with robotic hand. The approaching motion of manipulator and the grasp policy are learned from the human data for various environment. The results of IRL in robot is compared to the human behavior.</w:t>
      </w:r>
    </w:p>
    <w:p w14:paraId="454E824F" w14:textId="4BCCE126" w:rsidR="00051868" w:rsidRPr="00051868" w:rsidRDefault="00051868" w:rsidP="00051868">
      <w:pPr>
        <w:pStyle w:val="ListParagraph"/>
        <w:numPr>
          <w:ilvl w:val="0"/>
          <w:numId w:val="7"/>
        </w:numPr>
        <w:spacing w:before="120" w:after="120"/>
        <w:ind w:left="714" w:hanging="357"/>
        <w:contextualSpacing w:val="0"/>
        <w:jc w:val="both"/>
        <w:rPr>
          <w:rFonts w:eastAsia="Times New Roman" w:cstheme="minorHAnsi"/>
          <w:noProof/>
          <w:sz w:val="20"/>
          <w:szCs w:val="20"/>
          <w:lang w:val="en-GB" w:eastAsia="ja-JP"/>
        </w:rPr>
      </w:pPr>
      <w:r w:rsidRPr="00051868">
        <w:rPr>
          <w:rFonts w:eastAsia="Times New Roman" w:cstheme="minorHAnsi"/>
          <w:b/>
          <w:bCs/>
          <w:noProof/>
          <w:sz w:val="20"/>
          <w:szCs w:val="20"/>
          <w:lang w:val="en-GB" w:eastAsia="ja-JP"/>
        </w:rPr>
        <w:t>Smart Motion: Context Based SLAM:</w:t>
      </w:r>
      <w:r w:rsidRPr="00051868">
        <w:rPr>
          <w:rFonts w:eastAsia="Times New Roman" w:cstheme="minorHAnsi"/>
          <w:noProof/>
          <w:sz w:val="20"/>
          <w:szCs w:val="20"/>
          <w:lang w:val="en-GB" w:eastAsia="ja-JP"/>
        </w:rPr>
        <w:t xml:space="preserve"> The smart motion AI capability is developed to support motion control as well as the navigation of cloud robots. The map of an environment </w:t>
      </w:r>
      <w:r w:rsidR="00487F79">
        <w:rPr>
          <w:rFonts w:eastAsia="Times New Roman" w:cstheme="minorHAnsi"/>
          <w:noProof/>
          <w:sz w:val="20"/>
          <w:szCs w:val="20"/>
          <w:lang w:val="en-GB" w:eastAsia="ja-JP"/>
        </w:rPr>
        <w:t>has been</w:t>
      </w:r>
      <w:r w:rsidRPr="00051868">
        <w:rPr>
          <w:rFonts w:eastAsia="Times New Roman" w:cstheme="minorHAnsi"/>
          <w:noProof/>
          <w:sz w:val="20"/>
          <w:szCs w:val="20"/>
          <w:lang w:val="en-GB" w:eastAsia="ja-JP"/>
        </w:rPr>
        <w:t xml:space="preserve"> created with semantic meanings, which contains separate object models with semantic and geometric information. The map maintain</w:t>
      </w:r>
      <w:r w:rsidR="00487F79">
        <w:rPr>
          <w:rFonts w:eastAsia="Times New Roman" w:cstheme="minorHAnsi"/>
          <w:noProof/>
          <w:sz w:val="20"/>
          <w:szCs w:val="20"/>
          <w:lang w:val="en-GB" w:eastAsia="ja-JP"/>
        </w:rPr>
        <w:t>s</w:t>
      </w:r>
      <w:r w:rsidRPr="00051868">
        <w:rPr>
          <w:rFonts w:eastAsia="Times New Roman" w:cstheme="minorHAnsi"/>
          <w:noProof/>
          <w:sz w:val="20"/>
          <w:szCs w:val="20"/>
          <w:lang w:val="en-GB" w:eastAsia="ja-JP"/>
        </w:rPr>
        <w:t xml:space="preserve"> 3D point clouds by projecting semantic messages to 3D models and also separate object entities independently. Since it can provide a better understanding of environment, a robot </w:t>
      </w:r>
      <w:r w:rsidR="00487F79">
        <w:rPr>
          <w:rFonts w:eastAsia="Times New Roman" w:cstheme="minorHAnsi"/>
          <w:noProof/>
          <w:sz w:val="20"/>
          <w:szCs w:val="20"/>
          <w:lang w:val="en-GB" w:eastAsia="ja-JP"/>
        </w:rPr>
        <w:t xml:space="preserve">is </w:t>
      </w:r>
      <w:r w:rsidRPr="00051868">
        <w:rPr>
          <w:rFonts w:eastAsia="Times New Roman" w:cstheme="minorHAnsi"/>
          <w:noProof/>
          <w:sz w:val="20"/>
          <w:szCs w:val="20"/>
          <w:lang w:val="en-GB" w:eastAsia="ja-JP"/>
        </w:rPr>
        <w:t xml:space="preserve">able to do more advanced missions with a semantic map, for instance, finding a specific object or a person. Generic concepts (such as ‘patients’ room’) </w:t>
      </w:r>
      <w:r w:rsidR="00487F79">
        <w:rPr>
          <w:rFonts w:eastAsia="Times New Roman" w:cstheme="minorHAnsi"/>
          <w:noProof/>
          <w:sz w:val="20"/>
          <w:szCs w:val="20"/>
          <w:lang w:val="en-GB" w:eastAsia="ja-JP"/>
        </w:rPr>
        <w:t xml:space="preserve">have been </w:t>
      </w:r>
      <w:r w:rsidRPr="00051868">
        <w:rPr>
          <w:rFonts w:eastAsia="Times New Roman" w:cstheme="minorHAnsi"/>
          <w:noProof/>
          <w:sz w:val="20"/>
          <w:szCs w:val="20"/>
          <w:lang w:val="en-GB" w:eastAsia="ja-JP"/>
        </w:rPr>
        <w:t xml:space="preserve">defined and incorporated into the SLAM algorithm </w:t>
      </w:r>
      <w:r w:rsidR="00487F79">
        <w:rPr>
          <w:rFonts w:eastAsia="Times New Roman" w:cstheme="minorHAnsi"/>
          <w:noProof/>
          <w:sz w:val="20"/>
          <w:szCs w:val="20"/>
          <w:lang w:val="en-GB" w:eastAsia="ja-JP"/>
        </w:rPr>
        <w:t>is</w:t>
      </w:r>
      <w:r w:rsidRPr="00051868">
        <w:rPr>
          <w:rFonts w:eastAsia="Times New Roman" w:cstheme="minorHAnsi"/>
          <w:noProof/>
          <w:sz w:val="20"/>
          <w:szCs w:val="20"/>
          <w:lang w:val="en-GB" w:eastAsia="ja-JP"/>
        </w:rPr>
        <w:t xml:space="preserve"> also used by the navigation algorithm to predict and adapt to its surroundings.</w:t>
      </w:r>
    </w:p>
    <w:p w14:paraId="26725E9B" w14:textId="57F9BB4C" w:rsidR="00EF07C5" w:rsidRPr="00051868" w:rsidRDefault="00051868" w:rsidP="00051868">
      <w:pPr>
        <w:pStyle w:val="ListParagraph"/>
        <w:numPr>
          <w:ilvl w:val="0"/>
          <w:numId w:val="7"/>
        </w:numPr>
        <w:spacing w:before="120" w:after="120"/>
        <w:ind w:left="714" w:hanging="357"/>
        <w:contextualSpacing w:val="0"/>
        <w:jc w:val="both"/>
        <w:rPr>
          <w:rFonts w:eastAsia="Times New Roman" w:cstheme="minorHAnsi"/>
          <w:noProof/>
          <w:sz w:val="20"/>
          <w:szCs w:val="20"/>
          <w:lang w:val="en-GB" w:eastAsia="ja-JP"/>
        </w:rPr>
      </w:pPr>
      <w:r w:rsidRPr="00051868">
        <w:rPr>
          <w:rFonts w:eastAsia="Times New Roman" w:cstheme="minorHAnsi"/>
          <w:b/>
          <w:bCs/>
          <w:noProof/>
          <w:sz w:val="20"/>
          <w:szCs w:val="20"/>
          <w:lang w:val="en-GB" w:eastAsia="ja-JP"/>
        </w:rPr>
        <w:t>Robot Management Software:</w:t>
      </w:r>
      <w:r w:rsidRPr="00051868">
        <w:rPr>
          <w:rFonts w:eastAsia="Times New Roman" w:cstheme="minorHAnsi"/>
          <w:noProof/>
          <w:sz w:val="20"/>
          <w:szCs w:val="20"/>
          <w:lang w:val="en-GB" w:eastAsia="ja-JP"/>
        </w:rPr>
        <w:t xml:space="preserve"> Robot management software provided SAAS is responsible of coordinating the mobile robot (AMR) with the Cobot Arm during the collection and delivery processes as well as directing the mobile robot to a specific location or directing the Cobot Arm to pick and place the samples brought by AMR. AMR can be directed to a patient’s room for remote examination/visit or delivery of equipment can identify the patient, collect data from the patient to send to the management software. The management software direct</w:t>
      </w:r>
      <w:r w:rsidR="00487F79">
        <w:rPr>
          <w:rFonts w:eastAsia="Times New Roman" w:cstheme="minorHAnsi"/>
          <w:noProof/>
          <w:sz w:val="20"/>
          <w:szCs w:val="20"/>
          <w:lang w:val="en-GB" w:eastAsia="ja-JP"/>
        </w:rPr>
        <w:t>s</w:t>
      </w:r>
      <w:r w:rsidRPr="00051868">
        <w:rPr>
          <w:rFonts w:eastAsia="Times New Roman" w:cstheme="minorHAnsi"/>
          <w:noProof/>
          <w:sz w:val="20"/>
          <w:szCs w:val="20"/>
          <w:lang w:val="en-GB" w:eastAsia="ja-JP"/>
        </w:rPr>
        <w:t xml:space="preserve"> the robots according to the user commands and provide two-way communication between robots or the robot and the doctor during remote examination.  </w:t>
      </w:r>
    </w:p>
    <w:p w14:paraId="645A3F7A" w14:textId="77777777" w:rsidR="00C125D4" w:rsidRDefault="00C125D4" w:rsidP="00E232C2">
      <w:pPr>
        <w:spacing w:before="120" w:after="120"/>
        <w:jc w:val="both"/>
        <w:rPr>
          <w:rFonts w:eastAsia="Times New Roman" w:cstheme="minorHAnsi"/>
          <w:sz w:val="20"/>
          <w:szCs w:val="20"/>
          <w:lang w:val="en-GB" w:eastAsia="ja-JP"/>
        </w:rPr>
      </w:pPr>
    </w:p>
    <w:p w14:paraId="3FCF5C7F" w14:textId="77777777" w:rsidR="00EA1CD3" w:rsidRDefault="00EA1CD3">
      <w:pPr>
        <w:rPr>
          <w:rFonts w:ascii="Montserrat" w:hAnsi="Montserrat"/>
          <w:b/>
          <w:bCs/>
          <w:sz w:val="28"/>
          <w:szCs w:val="28"/>
          <w:lang w:val="en-GB"/>
        </w:rPr>
      </w:pPr>
      <w:r>
        <w:rPr>
          <w:rFonts w:ascii="Montserrat" w:hAnsi="Montserrat"/>
          <w:b/>
          <w:bCs/>
          <w:sz w:val="28"/>
          <w:szCs w:val="28"/>
          <w:lang w:val="en-GB"/>
        </w:rPr>
        <w:br w:type="page"/>
      </w:r>
    </w:p>
    <w:p w14:paraId="0516D62B" w14:textId="432A10B2" w:rsidR="00C125D4" w:rsidRPr="00051868" w:rsidRDefault="00C125D4" w:rsidP="00C125D4">
      <w:pPr>
        <w:rPr>
          <w:rFonts w:ascii="Montserrat" w:hAnsi="Montserrat"/>
          <w:b/>
          <w:bCs/>
          <w:sz w:val="28"/>
          <w:szCs w:val="28"/>
          <w:lang w:val="en-GB"/>
        </w:rPr>
      </w:pPr>
      <w:r w:rsidRPr="00C125D4">
        <w:rPr>
          <w:rFonts w:ascii="Montserrat" w:hAnsi="Montserrat"/>
          <w:b/>
          <w:bCs/>
          <w:sz w:val="28"/>
          <w:szCs w:val="28"/>
          <w:lang w:val="en-GB"/>
        </w:rPr>
        <w:lastRenderedPageBreak/>
        <w:t>Conclusion</w:t>
      </w:r>
    </w:p>
    <w:p w14:paraId="28EF7168" w14:textId="40104A89" w:rsidR="00051868" w:rsidRDefault="00EA1CD3" w:rsidP="00E232C2">
      <w:pPr>
        <w:spacing w:before="120" w:after="120"/>
        <w:jc w:val="both"/>
        <w:rPr>
          <w:rFonts w:eastAsia="Times New Roman" w:cstheme="minorHAnsi"/>
          <w:sz w:val="20"/>
          <w:szCs w:val="20"/>
          <w:lang w:val="en-GB" w:eastAsia="ja-JP"/>
        </w:rPr>
      </w:pPr>
      <w:r w:rsidRPr="00EA1CD3">
        <w:rPr>
          <w:rFonts w:eastAsia="Times New Roman" w:cstheme="minorHAnsi"/>
          <w:sz w:val="20"/>
          <w:szCs w:val="20"/>
          <w:lang w:val="en-GB" w:eastAsia="ja-JP"/>
        </w:rPr>
        <w:t>Cloud-based robot management systems represent a transformative advancement in robotics, offering significant benefits in terms of scalability, real-time processing, and advanced AI capabilities. These systems are instrumental in addressing current challenges and driving future innovations. By focusing on the continuous improvement of these technologies, they will further enhance efficiency, productivity, and safety across various industries. The integration of advanced features and the ability to adapt to dynamic environments underscore the potential of cloud-based robotics to revolutionize the field, paving the way for smarter and more autonomous robotic solutions in the future</w:t>
      </w:r>
      <w:r w:rsidR="00C125D4">
        <w:rPr>
          <w:rFonts w:eastAsia="Times New Roman" w:cstheme="minorHAnsi"/>
          <w:sz w:val="20"/>
          <w:szCs w:val="20"/>
          <w:lang w:val="en-GB" w:eastAsia="ja-JP"/>
        </w:rPr>
        <w:t xml:space="preserve">. </w:t>
      </w:r>
    </w:p>
    <w:p w14:paraId="03202C0A" w14:textId="70FF30F8" w:rsidR="00E232C2" w:rsidRPr="00E232C2" w:rsidRDefault="00051868" w:rsidP="00051868">
      <w:pPr>
        <w:rPr>
          <w:rFonts w:eastAsia="Times New Roman" w:cstheme="minorHAnsi"/>
          <w:sz w:val="20"/>
          <w:szCs w:val="20"/>
          <w:lang w:val="en-GB" w:eastAsia="ja-JP"/>
        </w:rPr>
      </w:pPr>
      <w:r>
        <w:rPr>
          <w:rFonts w:eastAsia="Times New Roman" w:cstheme="minorHAnsi"/>
          <w:sz w:val="20"/>
          <w:szCs w:val="20"/>
          <w:lang w:val="en-GB" w:eastAsia="ja-JP"/>
        </w:rPr>
        <w:br w:type="page"/>
      </w:r>
    </w:p>
    <w:p w14:paraId="30A2F787" w14:textId="5BC46E59" w:rsidR="00D0089E" w:rsidRPr="001A1975" w:rsidRDefault="00D0089E" w:rsidP="005A5DD6">
      <w:pPr>
        <w:rPr>
          <w:rFonts w:ascii="Montserrat" w:hAnsi="Montserrat"/>
          <w:b/>
          <w:bCs/>
          <w:sz w:val="28"/>
          <w:szCs w:val="28"/>
          <w:lang w:val="en-GB"/>
        </w:rPr>
      </w:pPr>
    </w:p>
    <w:p w14:paraId="76FEB581" w14:textId="4AF88952" w:rsidR="00D24A4D" w:rsidRPr="001A1975" w:rsidRDefault="00D24A4D" w:rsidP="005A5DD6">
      <w:pPr>
        <w:rPr>
          <w:rFonts w:ascii="Montserrat" w:hAnsi="Montserrat"/>
          <w:b/>
          <w:bCs/>
          <w:sz w:val="28"/>
          <w:szCs w:val="28"/>
          <w:lang w:val="en-GB"/>
        </w:rPr>
      </w:pPr>
    </w:p>
    <w:p w14:paraId="2486104C" w14:textId="448FDC97" w:rsidR="00D24A4D" w:rsidRPr="001A1975" w:rsidRDefault="00D24A4D" w:rsidP="005A5DD6">
      <w:pPr>
        <w:rPr>
          <w:rFonts w:ascii="Montserrat" w:hAnsi="Montserrat"/>
          <w:b/>
          <w:bCs/>
          <w:sz w:val="28"/>
          <w:szCs w:val="28"/>
          <w:lang w:val="en-GB"/>
        </w:rPr>
      </w:pPr>
    </w:p>
    <w:p w14:paraId="462C05F5" w14:textId="4991BCBF" w:rsidR="00D24A4D" w:rsidRPr="001A1975" w:rsidRDefault="00D24A4D" w:rsidP="005A5DD6">
      <w:pPr>
        <w:rPr>
          <w:rFonts w:ascii="Montserrat" w:hAnsi="Montserrat"/>
          <w:b/>
          <w:bCs/>
          <w:sz w:val="28"/>
          <w:szCs w:val="28"/>
          <w:lang w:val="en-GB"/>
        </w:rPr>
      </w:pPr>
    </w:p>
    <w:p w14:paraId="21ED5362" w14:textId="24C336D5" w:rsidR="00D24A4D" w:rsidRPr="001A1975" w:rsidRDefault="00D24A4D" w:rsidP="005A5DD6">
      <w:pPr>
        <w:rPr>
          <w:rFonts w:ascii="Montserrat" w:hAnsi="Montserrat"/>
          <w:b/>
          <w:bCs/>
          <w:sz w:val="28"/>
          <w:szCs w:val="28"/>
          <w:lang w:val="en-GB"/>
        </w:rPr>
      </w:pPr>
    </w:p>
    <w:p w14:paraId="28A4A61A" w14:textId="44232CBD" w:rsidR="00D24A4D" w:rsidRPr="001A1975" w:rsidRDefault="00D24A4D" w:rsidP="005A5DD6">
      <w:pPr>
        <w:rPr>
          <w:rFonts w:ascii="Montserrat" w:hAnsi="Montserrat"/>
          <w:b/>
          <w:bCs/>
          <w:sz w:val="28"/>
          <w:szCs w:val="28"/>
          <w:lang w:val="en-GB"/>
        </w:rPr>
      </w:pPr>
    </w:p>
    <w:p w14:paraId="4F850292" w14:textId="04926815" w:rsidR="00D24A4D" w:rsidRPr="001A1975" w:rsidRDefault="00D24A4D" w:rsidP="005A5DD6">
      <w:pPr>
        <w:rPr>
          <w:rFonts w:ascii="Montserrat" w:hAnsi="Montserrat"/>
          <w:b/>
          <w:bCs/>
          <w:sz w:val="28"/>
          <w:szCs w:val="28"/>
          <w:lang w:val="en-GB"/>
        </w:rPr>
      </w:pPr>
    </w:p>
    <w:p w14:paraId="3CC06DAF" w14:textId="30F2AE75" w:rsidR="00D24A4D" w:rsidRPr="001A1975" w:rsidRDefault="00737A81" w:rsidP="005A5DD6">
      <w:pPr>
        <w:rPr>
          <w:rFonts w:ascii="Montserrat" w:hAnsi="Montserrat"/>
          <w:b/>
          <w:bCs/>
          <w:sz w:val="28"/>
          <w:szCs w:val="28"/>
          <w:lang w:val="en-GB"/>
        </w:rPr>
      </w:pPr>
      <w:r w:rsidRPr="001A1975">
        <w:rPr>
          <w:rFonts w:ascii="Montserrat" w:hAnsi="Montserrat"/>
          <w:b/>
          <w:bCs/>
          <w:noProof/>
          <w:sz w:val="28"/>
          <w:szCs w:val="28"/>
          <w:lang w:val="en-GB"/>
        </w:rPr>
        <w:drawing>
          <wp:anchor distT="0" distB="0" distL="114300" distR="114300" simplePos="0" relativeHeight="251659264" behindDoc="0" locked="0" layoutInCell="1" allowOverlap="1" wp14:anchorId="065517EB" wp14:editId="6E48B3CE">
            <wp:simplePos x="0" y="0"/>
            <wp:positionH relativeFrom="column">
              <wp:posOffset>-898525</wp:posOffset>
            </wp:positionH>
            <wp:positionV relativeFrom="paragraph">
              <wp:posOffset>-1487170</wp:posOffset>
            </wp:positionV>
            <wp:extent cx="7592060" cy="10664190"/>
            <wp:effectExtent l="0" t="0" r="2540" b="381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2060" cy="10664190"/>
                    </a:xfrm>
                    <a:prstGeom prst="rect">
                      <a:avLst/>
                    </a:prstGeom>
                  </pic:spPr>
                </pic:pic>
              </a:graphicData>
            </a:graphic>
            <wp14:sizeRelH relativeFrom="page">
              <wp14:pctWidth>0</wp14:pctWidth>
            </wp14:sizeRelH>
            <wp14:sizeRelV relativeFrom="page">
              <wp14:pctHeight>0</wp14:pctHeight>
            </wp14:sizeRelV>
          </wp:anchor>
        </w:drawing>
      </w:r>
    </w:p>
    <w:p w14:paraId="3D3CB9D3" w14:textId="77777777" w:rsidR="00D24A4D" w:rsidRPr="001A1975" w:rsidRDefault="00D24A4D" w:rsidP="005A5DD6">
      <w:pPr>
        <w:rPr>
          <w:rFonts w:ascii="Montserrat" w:hAnsi="Montserrat"/>
          <w:b/>
          <w:bCs/>
          <w:sz w:val="28"/>
          <w:szCs w:val="28"/>
          <w:lang w:val="en-GB"/>
        </w:rPr>
      </w:pPr>
    </w:p>
    <w:p w14:paraId="5DB1B907" w14:textId="575D4A27" w:rsidR="00D24A4D" w:rsidRPr="001A1975" w:rsidRDefault="00D24A4D" w:rsidP="005A5DD6">
      <w:pPr>
        <w:rPr>
          <w:rFonts w:ascii="Montserrat" w:hAnsi="Montserrat"/>
          <w:b/>
          <w:bCs/>
          <w:sz w:val="28"/>
          <w:szCs w:val="28"/>
          <w:lang w:val="en-GB"/>
        </w:rPr>
      </w:pPr>
    </w:p>
    <w:p w14:paraId="06143888" w14:textId="77777777" w:rsidR="00D24A4D" w:rsidRPr="001A1975" w:rsidRDefault="00D24A4D" w:rsidP="005A5DD6">
      <w:pPr>
        <w:rPr>
          <w:rFonts w:ascii="Montserrat" w:hAnsi="Montserrat"/>
          <w:b/>
          <w:bCs/>
          <w:sz w:val="28"/>
          <w:szCs w:val="28"/>
          <w:lang w:val="en-GB"/>
        </w:rPr>
      </w:pPr>
    </w:p>
    <w:p w14:paraId="50C97DF7" w14:textId="7351B60C" w:rsidR="00D24A4D" w:rsidRPr="001A1975" w:rsidRDefault="00D24A4D" w:rsidP="005A5DD6">
      <w:pPr>
        <w:rPr>
          <w:rFonts w:ascii="Montserrat" w:hAnsi="Montserrat"/>
          <w:b/>
          <w:bCs/>
          <w:sz w:val="28"/>
          <w:szCs w:val="28"/>
          <w:lang w:val="en-GB"/>
        </w:rPr>
      </w:pPr>
    </w:p>
    <w:p w14:paraId="5CF24E49" w14:textId="0FB8F312" w:rsidR="00D24A4D" w:rsidRPr="001A1975" w:rsidRDefault="00D24A4D" w:rsidP="005A5DD6">
      <w:pPr>
        <w:rPr>
          <w:rFonts w:ascii="Montserrat" w:hAnsi="Montserrat"/>
          <w:b/>
          <w:bCs/>
          <w:sz w:val="28"/>
          <w:szCs w:val="28"/>
          <w:lang w:val="en-GB"/>
        </w:rPr>
      </w:pPr>
    </w:p>
    <w:p w14:paraId="56B23364" w14:textId="3DE3E630" w:rsidR="00D24A4D" w:rsidRPr="001A1975" w:rsidRDefault="00D24A4D" w:rsidP="005A5DD6">
      <w:pPr>
        <w:rPr>
          <w:rFonts w:ascii="Montserrat" w:hAnsi="Montserrat"/>
          <w:b/>
          <w:bCs/>
          <w:sz w:val="28"/>
          <w:szCs w:val="28"/>
          <w:lang w:val="en-GB"/>
        </w:rPr>
      </w:pPr>
    </w:p>
    <w:p w14:paraId="0D6A5A40" w14:textId="244688EC" w:rsidR="00D24A4D" w:rsidRPr="001A1975" w:rsidRDefault="00D24A4D" w:rsidP="005A5DD6">
      <w:pPr>
        <w:rPr>
          <w:rFonts w:ascii="Montserrat" w:hAnsi="Montserrat"/>
          <w:b/>
          <w:bCs/>
          <w:sz w:val="28"/>
          <w:szCs w:val="28"/>
          <w:lang w:val="en-GB"/>
        </w:rPr>
      </w:pPr>
    </w:p>
    <w:p w14:paraId="4414F156" w14:textId="3B296847" w:rsidR="00D24A4D" w:rsidRPr="001A1975" w:rsidRDefault="00D24A4D" w:rsidP="005A5DD6">
      <w:pPr>
        <w:rPr>
          <w:rFonts w:ascii="Montserrat" w:hAnsi="Montserrat"/>
          <w:b/>
          <w:bCs/>
          <w:sz w:val="28"/>
          <w:szCs w:val="28"/>
          <w:lang w:val="en-GB"/>
        </w:rPr>
      </w:pPr>
    </w:p>
    <w:p w14:paraId="727B50E6" w14:textId="5D6D0FA9" w:rsidR="00D24A4D" w:rsidRPr="001A1975" w:rsidRDefault="00D24A4D" w:rsidP="005A5DD6">
      <w:pPr>
        <w:rPr>
          <w:rFonts w:ascii="Montserrat" w:hAnsi="Montserrat"/>
          <w:b/>
          <w:bCs/>
          <w:sz w:val="28"/>
          <w:szCs w:val="28"/>
          <w:lang w:val="en-GB"/>
        </w:rPr>
      </w:pPr>
    </w:p>
    <w:p w14:paraId="7FDB6D87" w14:textId="5033613A" w:rsidR="00D24A4D" w:rsidRPr="001A1975" w:rsidRDefault="00D24A4D" w:rsidP="005A5DD6">
      <w:pPr>
        <w:rPr>
          <w:rFonts w:ascii="Montserrat" w:hAnsi="Montserrat"/>
          <w:b/>
          <w:bCs/>
          <w:sz w:val="28"/>
          <w:szCs w:val="28"/>
          <w:lang w:val="en-GB"/>
        </w:rPr>
      </w:pPr>
    </w:p>
    <w:p w14:paraId="2005DC7D" w14:textId="3A45E759" w:rsidR="00D24A4D" w:rsidRPr="001A1975" w:rsidRDefault="00D24A4D" w:rsidP="005A5DD6">
      <w:pPr>
        <w:rPr>
          <w:rFonts w:ascii="Montserrat" w:hAnsi="Montserrat"/>
          <w:b/>
          <w:bCs/>
          <w:sz w:val="28"/>
          <w:szCs w:val="28"/>
          <w:lang w:val="en-GB"/>
        </w:rPr>
      </w:pPr>
    </w:p>
    <w:p w14:paraId="1BE87869" w14:textId="14E177CC" w:rsidR="00D24A4D" w:rsidRPr="001A1975" w:rsidRDefault="00D24A4D" w:rsidP="005A5DD6">
      <w:pPr>
        <w:rPr>
          <w:rFonts w:ascii="Montserrat" w:hAnsi="Montserrat"/>
          <w:b/>
          <w:bCs/>
          <w:sz w:val="28"/>
          <w:szCs w:val="28"/>
          <w:lang w:val="en-GB"/>
        </w:rPr>
      </w:pPr>
    </w:p>
    <w:p w14:paraId="4060152F" w14:textId="4B5140A4" w:rsidR="00D24A4D" w:rsidRPr="001A1975" w:rsidRDefault="00D24A4D" w:rsidP="005A5DD6">
      <w:pPr>
        <w:rPr>
          <w:rFonts w:ascii="Montserrat" w:hAnsi="Montserrat"/>
          <w:b/>
          <w:bCs/>
          <w:sz w:val="28"/>
          <w:szCs w:val="28"/>
          <w:lang w:val="en-GB"/>
        </w:rPr>
      </w:pPr>
    </w:p>
    <w:p w14:paraId="41197907" w14:textId="2540E3CC" w:rsidR="00D24A4D" w:rsidRPr="001A1975" w:rsidRDefault="00D24A4D" w:rsidP="005A5DD6">
      <w:pPr>
        <w:rPr>
          <w:rFonts w:ascii="Montserrat" w:hAnsi="Montserrat"/>
          <w:b/>
          <w:bCs/>
          <w:sz w:val="28"/>
          <w:szCs w:val="28"/>
          <w:lang w:val="en-GB"/>
        </w:rPr>
      </w:pPr>
    </w:p>
    <w:p w14:paraId="0944C9ED" w14:textId="0E0F8625" w:rsidR="00D24A4D" w:rsidRPr="001A1975" w:rsidRDefault="00D24A4D" w:rsidP="005A5DD6">
      <w:pPr>
        <w:rPr>
          <w:rFonts w:ascii="Montserrat" w:hAnsi="Montserrat"/>
          <w:b/>
          <w:bCs/>
          <w:sz w:val="28"/>
          <w:szCs w:val="28"/>
          <w:lang w:val="en-GB"/>
        </w:rPr>
      </w:pPr>
    </w:p>
    <w:p w14:paraId="2F034E68" w14:textId="77777777" w:rsidR="00D24A4D" w:rsidRPr="001A1975" w:rsidRDefault="00D24A4D" w:rsidP="005A5DD6">
      <w:pPr>
        <w:rPr>
          <w:rFonts w:ascii="Montserrat" w:hAnsi="Montserrat"/>
          <w:b/>
          <w:bCs/>
          <w:sz w:val="28"/>
          <w:szCs w:val="28"/>
          <w:lang w:val="en-GB"/>
        </w:rPr>
      </w:pPr>
    </w:p>
    <w:p w14:paraId="2CE3C64C" w14:textId="7BC30060" w:rsidR="00D24A4D" w:rsidRPr="001A1975" w:rsidRDefault="00D24A4D" w:rsidP="005A5DD6">
      <w:pPr>
        <w:rPr>
          <w:rFonts w:ascii="Montserrat" w:hAnsi="Montserrat"/>
          <w:b/>
          <w:bCs/>
          <w:sz w:val="28"/>
          <w:szCs w:val="28"/>
          <w:lang w:val="en-GB"/>
        </w:rPr>
      </w:pPr>
    </w:p>
    <w:p w14:paraId="393B1545" w14:textId="77777777" w:rsidR="00D24A4D" w:rsidRPr="001A1975" w:rsidRDefault="00D24A4D" w:rsidP="005A5DD6">
      <w:pPr>
        <w:rPr>
          <w:rFonts w:ascii="Montserrat" w:hAnsi="Montserrat"/>
          <w:b/>
          <w:bCs/>
          <w:sz w:val="28"/>
          <w:szCs w:val="28"/>
          <w:lang w:val="en-GB"/>
        </w:rPr>
      </w:pPr>
    </w:p>
    <w:p w14:paraId="2AABD2BB" w14:textId="77777777" w:rsidR="00D24A4D" w:rsidRPr="001A1975" w:rsidRDefault="00D24A4D" w:rsidP="005A5DD6">
      <w:pPr>
        <w:rPr>
          <w:rFonts w:ascii="Montserrat" w:hAnsi="Montserrat"/>
          <w:b/>
          <w:bCs/>
          <w:sz w:val="28"/>
          <w:szCs w:val="28"/>
          <w:lang w:val="en-GB"/>
        </w:rPr>
      </w:pPr>
    </w:p>
    <w:p w14:paraId="1CC02188" w14:textId="77777777" w:rsidR="00D24A4D" w:rsidRPr="001A1975" w:rsidRDefault="00D24A4D" w:rsidP="005A5DD6">
      <w:pPr>
        <w:rPr>
          <w:rFonts w:ascii="Montserrat" w:hAnsi="Montserrat"/>
          <w:b/>
          <w:bCs/>
          <w:sz w:val="28"/>
          <w:szCs w:val="28"/>
          <w:lang w:val="en-GB"/>
        </w:rPr>
      </w:pPr>
    </w:p>
    <w:p w14:paraId="11D330D5" w14:textId="77777777" w:rsidR="00D24A4D" w:rsidRPr="001A1975" w:rsidRDefault="00D24A4D" w:rsidP="005A5DD6">
      <w:pPr>
        <w:rPr>
          <w:rFonts w:ascii="Montserrat" w:hAnsi="Montserrat"/>
          <w:b/>
          <w:bCs/>
          <w:sz w:val="28"/>
          <w:szCs w:val="28"/>
          <w:lang w:val="en-GB"/>
        </w:rPr>
      </w:pPr>
    </w:p>
    <w:p w14:paraId="6E05075C" w14:textId="77777777" w:rsidR="00D24A4D" w:rsidRPr="001A1975" w:rsidRDefault="00D24A4D" w:rsidP="005A5DD6">
      <w:pPr>
        <w:rPr>
          <w:rFonts w:ascii="Montserrat" w:hAnsi="Montserrat"/>
          <w:b/>
          <w:bCs/>
          <w:sz w:val="28"/>
          <w:szCs w:val="28"/>
          <w:lang w:val="en-GB"/>
        </w:rPr>
      </w:pPr>
    </w:p>
    <w:p w14:paraId="51F8462A" w14:textId="77777777" w:rsidR="00D24A4D" w:rsidRPr="001A1975" w:rsidRDefault="00D24A4D" w:rsidP="005A5DD6">
      <w:pPr>
        <w:rPr>
          <w:rFonts w:ascii="Montserrat" w:hAnsi="Montserrat"/>
          <w:b/>
          <w:bCs/>
          <w:sz w:val="28"/>
          <w:szCs w:val="28"/>
          <w:lang w:val="en-GB"/>
        </w:rPr>
      </w:pPr>
    </w:p>
    <w:p w14:paraId="3CA888E8" w14:textId="77777777" w:rsidR="00D24A4D" w:rsidRPr="001A1975" w:rsidRDefault="00D24A4D" w:rsidP="005A5DD6">
      <w:pPr>
        <w:rPr>
          <w:rFonts w:ascii="Montserrat" w:hAnsi="Montserrat"/>
          <w:b/>
          <w:bCs/>
          <w:sz w:val="28"/>
          <w:szCs w:val="28"/>
          <w:lang w:val="en-GB"/>
        </w:rPr>
      </w:pPr>
    </w:p>
    <w:p w14:paraId="28990958" w14:textId="77777777" w:rsidR="00D24A4D" w:rsidRPr="001A1975" w:rsidRDefault="00D24A4D" w:rsidP="005A5DD6">
      <w:pPr>
        <w:rPr>
          <w:rFonts w:ascii="Montserrat" w:hAnsi="Montserrat"/>
          <w:b/>
          <w:bCs/>
          <w:sz w:val="28"/>
          <w:szCs w:val="28"/>
          <w:lang w:val="en-GB"/>
        </w:rPr>
      </w:pPr>
    </w:p>
    <w:p w14:paraId="12083F60" w14:textId="77777777" w:rsidR="00D24A4D" w:rsidRPr="001A1975" w:rsidRDefault="00D24A4D" w:rsidP="005A5DD6">
      <w:pPr>
        <w:rPr>
          <w:rFonts w:ascii="Montserrat" w:hAnsi="Montserrat"/>
          <w:b/>
          <w:bCs/>
          <w:sz w:val="28"/>
          <w:szCs w:val="28"/>
          <w:lang w:val="en-GB"/>
        </w:rPr>
      </w:pPr>
    </w:p>
    <w:p w14:paraId="61740783" w14:textId="53AB606C" w:rsidR="00D24A4D" w:rsidRPr="001A1975" w:rsidRDefault="00D24A4D" w:rsidP="005A5DD6">
      <w:pPr>
        <w:rPr>
          <w:rFonts w:ascii="Montserrat" w:hAnsi="Montserrat"/>
          <w:b/>
          <w:bCs/>
          <w:sz w:val="28"/>
          <w:szCs w:val="28"/>
          <w:lang w:val="en-GB"/>
        </w:rPr>
      </w:pPr>
    </w:p>
    <w:p w14:paraId="3B510AED" w14:textId="77777777" w:rsidR="00D24A4D" w:rsidRPr="001A1975" w:rsidRDefault="00D24A4D" w:rsidP="005A5DD6">
      <w:pPr>
        <w:rPr>
          <w:rFonts w:ascii="Montserrat" w:hAnsi="Montserrat"/>
          <w:b/>
          <w:bCs/>
          <w:sz w:val="28"/>
          <w:szCs w:val="28"/>
          <w:lang w:val="en-GB"/>
        </w:rPr>
      </w:pPr>
      <w:r w:rsidRPr="001A1975">
        <w:rPr>
          <w:rFonts w:ascii="Montserrat" w:hAnsi="Montserrat"/>
          <w:b/>
          <w:bCs/>
          <w:sz w:val="28"/>
          <w:szCs w:val="28"/>
          <w:lang w:val="en-GB"/>
        </w:rPr>
        <w:t xml:space="preserve"> </w:t>
      </w:r>
    </w:p>
    <w:sectPr w:rsidR="00D24A4D" w:rsidRPr="001A1975" w:rsidSect="005A5DD6">
      <w:headerReference w:type="default" r:id="rId13"/>
      <w:footerReference w:type="default" r:id="rId14"/>
      <w:headerReference w:type="first" r:id="rId15"/>
      <w:footerReference w:type="first" r:id="rId16"/>
      <w:pgSz w:w="11906" w:h="16838"/>
      <w:pgMar w:top="1417" w:right="1417" w:bottom="1417" w:left="141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09F55" w14:textId="77777777" w:rsidR="00084430" w:rsidRDefault="00084430" w:rsidP="00341F89">
      <w:r>
        <w:separator/>
      </w:r>
    </w:p>
  </w:endnote>
  <w:endnote w:type="continuationSeparator" w:id="0">
    <w:p w14:paraId="39F34DE1" w14:textId="77777777" w:rsidR="00084430" w:rsidRDefault="00084430" w:rsidP="0034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EE752" w14:textId="5616F01B" w:rsidR="00341F89" w:rsidRPr="00CB5E34" w:rsidRDefault="00F66367" w:rsidP="00CB5E34">
    <w:pPr>
      <w:pStyle w:val="Footer"/>
      <w:jc w:val="both"/>
    </w:pPr>
    <w:r>
      <w:rPr>
        <w:noProof/>
      </w:rPr>
      <w:drawing>
        <wp:anchor distT="0" distB="0" distL="114300" distR="114300" simplePos="0" relativeHeight="251665408" behindDoc="1" locked="0" layoutInCell="1" allowOverlap="1" wp14:anchorId="490621A3" wp14:editId="2022B364">
          <wp:simplePos x="0" y="0"/>
          <wp:positionH relativeFrom="column">
            <wp:posOffset>-1461770</wp:posOffset>
          </wp:positionH>
          <wp:positionV relativeFrom="paragraph">
            <wp:posOffset>-525145</wp:posOffset>
          </wp:positionV>
          <wp:extent cx="8778875" cy="1045210"/>
          <wp:effectExtent l="0" t="0" r="0" b="0"/>
          <wp:wrapTight wrapText="bothSides">
            <wp:wrapPolygon edited="0">
              <wp:start x="2344" y="0"/>
              <wp:lineTo x="2344" y="394"/>
              <wp:lineTo x="10780" y="6299"/>
              <wp:lineTo x="1969" y="7480"/>
              <wp:lineTo x="1969" y="12598"/>
              <wp:lineTo x="17061" y="14173"/>
              <wp:lineTo x="19592" y="14173"/>
              <wp:lineTo x="19733" y="7480"/>
              <wp:lineTo x="19358" y="7086"/>
              <wp:lineTo x="10780" y="6299"/>
              <wp:lineTo x="19170" y="394"/>
              <wp:lineTo x="19170" y="0"/>
              <wp:lineTo x="2344" y="0"/>
            </wp:wrapPolygon>
          </wp:wrapTight>
          <wp:docPr id="348720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80968" name="Picture 279580968"/>
                  <pic:cNvPicPr/>
                </pic:nvPicPr>
                <pic:blipFill>
                  <a:blip r:embed="rId1">
                    <a:extLst>
                      <a:ext uri="{28A0092B-C50C-407E-A947-70E740481C1C}">
                        <a14:useLocalDpi xmlns:a14="http://schemas.microsoft.com/office/drawing/2010/main" val="0"/>
                      </a:ext>
                    </a:extLst>
                  </a:blip>
                  <a:stretch>
                    <a:fillRect/>
                  </a:stretch>
                </pic:blipFill>
                <pic:spPr>
                  <a:xfrm>
                    <a:off x="0" y="0"/>
                    <a:ext cx="8778875" cy="10452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2D296" w14:textId="52810A6F" w:rsidR="00CD52EC" w:rsidRDefault="00F66367">
    <w:pPr>
      <w:pStyle w:val="Footer"/>
    </w:pPr>
    <w:r>
      <w:rPr>
        <w:noProof/>
      </w:rPr>
      <w:drawing>
        <wp:anchor distT="0" distB="0" distL="114300" distR="114300" simplePos="0" relativeHeight="251663360" behindDoc="1" locked="0" layoutInCell="1" allowOverlap="1" wp14:anchorId="3B7A2AD4" wp14:editId="728D8F4D">
          <wp:simplePos x="0" y="0"/>
          <wp:positionH relativeFrom="column">
            <wp:posOffset>-1557020</wp:posOffset>
          </wp:positionH>
          <wp:positionV relativeFrom="paragraph">
            <wp:posOffset>-455295</wp:posOffset>
          </wp:positionV>
          <wp:extent cx="8867775" cy="1057275"/>
          <wp:effectExtent l="0" t="0" r="0" b="0"/>
          <wp:wrapTight wrapText="bothSides">
            <wp:wrapPolygon edited="0">
              <wp:start x="2366" y="0"/>
              <wp:lineTo x="2366" y="389"/>
              <wp:lineTo x="10812" y="6227"/>
              <wp:lineTo x="1995" y="7395"/>
              <wp:lineTo x="1995" y="12454"/>
              <wp:lineTo x="17029" y="14011"/>
              <wp:lineTo x="19628" y="14011"/>
              <wp:lineTo x="19721" y="7395"/>
              <wp:lineTo x="19350" y="7005"/>
              <wp:lineTo x="10812" y="6227"/>
              <wp:lineTo x="19210" y="389"/>
              <wp:lineTo x="19210" y="0"/>
              <wp:lineTo x="2366" y="0"/>
            </wp:wrapPolygon>
          </wp:wrapTight>
          <wp:docPr id="279580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80968" name="Picture 279580968"/>
                  <pic:cNvPicPr/>
                </pic:nvPicPr>
                <pic:blipFill>
                  <a:blip r:embed="rId1">
                    <a:extLst>
                      <a:ext uri="{28A0092B-C50C-407E-A947-70E740481C1C}">
                        <a14:useLocalDpi xmlns:a14="http://schemas.microsoft.com/office/drawing/2010/main" val="0"/>
                      </a:ext>
                    </a:extLst>
                  </a:blip>
                  <a:stretch>
                    <a:fillRect/>
                  </a:stretch>
                </pic:blipFill>
                <pic:spPr>
                  <a:xfrm>
                    <a:off x="0" y="0"/>
                    <a:ext cx="8867775" cy="10572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D9472" w14:textId="77777777" w:rsidR="00084430" w:rsidRDefault="00084430" w:rsidP="00341F89">
      <w:r>
        <w:separator/>
      </w:r>
    </w:p>
  </w:footnote>
  <w:footnote w:type="continuationSeparator" w:id="0">
    <w:p w14:paraId="35020200" w14:textId="77777777" w:rsidR="00084430" w:rsidRDefault="00084430" w:rsidP="0034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6660E" w14:textId="7EEEA0DE" w:rsidR="00341F89" w:rsidRDefault="00341F89">
    <w:pPr>
      <w:pStyle w:val="Header"/>
    </w:pPr>
    <w:r>
      <w:rPr>
        <w:noProof/>
      </w:rPr>
      <w:drawing>
        <wp:anchor distT="0" distB="0" distL="114300" distR="114300" simplePos="0" relativeHeight="251658240" behindDoc="0" locked="0" layoutInCell="1" allowOverlap="1" wp14:anchorId="277ACBA6" wp14:editId="0FFFC064">
          <wp:simplePos x="0" y="0"/>
          <wp:positionH relativeFrom="column">
            <wp:posOffset>-859790</wp:posOffset>
          </wp:positionH>
          <wp:positionV relativeFrom="paragraph">
            <wp:posOffset>0</wp:posOffset>
          </wp:positionV>
          <wp:extent cx="7505700" cy="1185545"/>
          <wp:effectExtent l="0" t="0" r="0" b="0"/>
          <wp:wrapThrough wrapText="bothSides">
            <wp:wrapPolygon edited="0">
              <wp:start x="17726" y="2545"/>
              <wp:lineTo x="17470" y="3471"/>
              <wp:lineTo x="17141" y="5553"/>
              <wp:lineTo x="17141" y="6710"/>
              <wp:lineTo x="3216" y="9950"/>
              <wp:lineTo x="2558" y="14115"/>
              <wp:lineTo x="2449" y="15734"/>
              <wp:lineTo x="2449" y="16891"/>
              <wp:lineTo x="2522" y="17817"/>
              <wp:lineTo x="2376" y="21288"/>
              <wp:lineTo x="19042" y="21288"/>
              <wp:lineTo x="19115" y="18742"/>
              <wp:lineTo x="18932" y="18280"/>
              <wp:lineTo x="18018" y="17817"/>
              <wp:lineTo x="18274" y="14115"/>
              <wp:lineTo x="19005" y="7173"/>
              <wp:lineTo x="18603" y="6710"/>
              <wp:lineTo x="18640" y="5785"/>
              <wp:lineTo x="18201" y="3239"/>
              <wp:lineTo x="17982" y="2545"/>
              <wp:lineTo x="17726" y="2545"/>
            </wp:wrapPolygon>
          </wp:wrapThrough>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a:extLst>
                      <a:ext uri="{28A0092B-C50C-407E-A947-70E740481C1C}">
                        <a14:useLocalDpi xmlns:a14="http://schemas.microsoft.com/office/drawing/2010/main" val="0"/>
                      </a:ext>
                    </a:extLst>
                  </a:blip>
                  <a:stretch>
                    <a:fillRect/>
                  </a:stretch>
                </pic:blipFill>
                <pic:spPr>
                  <a:xfrm>
                    <a:off x="0" y="0"/>
                    <a:ext cx="7505700" cy="1185545"/>
                  </a:xfrm>
                  <a:prstGeom prst="rect">
                    <a:avLst/>
                  </a:prstGeom>
                </pic:spPr>
              </pic:pic>
            </a:graphicData>
          </a:graphic>
          <wp14:sizeRelH relativeFrom="page">
            <wp14:pctWidth>0</wp14:pctWidth>
          </wp14:sizeRelH>
          <wp14:sizeRelV relativeFrom="page">
            <wp14:pctHeight>0</wp14:pctHeight>
          </wp14:sizeRelV>
        </wp:anchor>
      </w:drawing>
    </w:r>
  </w:p>
  <w:p w14:paraId="43762C3C" w14:textId="77777777" w:rsidR="00341F89" w:rsidRDefault="00341F89">
    <w:pPr>
      <w:pStyle w:val="Header"/>
    </w:pPr>
  </w:p>
  <w:p w14:paraId="278BCB19" w14:textId="77777777" w:rsidR="00341F89" w:rsidRDefault="00341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7DB38" w14:textId="7181B13B" w:rsidR="00CD52EC" w:rsidRDefault="00CD52EC">
    <w:pPr>
      <w:pStyle w:val="Header"/>
    </w:pPr>
    <w:r>
      <w:rPr>
        <w:noProof/>
      </w:rPr>
      <w:drawing>
        <wp:anchor distT="0" distB="0" distL="114300" distR="114300" simplePos="0" relativeHeight="251662336" behindDoc="0" locked="0" layoutInCell="1" allowOverlap="1" wp14:anchorId="177925FD" wp14:editId="62FA02DD">
          <wp:simplePos x="0" y="0"/>
          <wp:positionH relativeFrom="column">
            <wp:posOffset>-881380</wp:posOffset>
          </wp:positionH>
          <wp:positionV relativeFrom="paragraph">
            <wp:posOffset>22860</wp:posOffset>
          </wp:positionV>
          <wp:extent cx="7505700" cy="1185545"/>
          <wp:effectExtent l="0" t="0" r="0" b="0"/>
          <wp:wrapThrough wrapText="bothSides">
            <wp:wrapPolygon edited="0">
              <wp:start x="17726" y="2545"/>
              <wp:lineTo x="17470" y="3471"/>
              <wp:lineTo x="17141" y="5553"/>
              <wp:lineTo x="17141" y="6710"/>
              <wp:lineTo x="3216" y="9950"/>
              <wp:lineTo x="2558" y="14115"/>
              <wp:lineTo x="2449" y="15734"/>
              <wp:lineTo x="2449" y="16891"/>
              <wp:lineTo x="2522" y="17817"/>
              <wp:lineTo x="2376" y="21288"/>
              <wp:lineTo x="19042" y="21288"/>
              <wp:lineTo x="19115" y="18742"/>
              <wp:lineTo x="18932" y="18280"/>
              <wp:lineTo x="18018" y="17817"/>
              <wp:lineTo x="18274" y="14115"/>
              <wp:lineTo x="19005" y="7173"/>
              <wp:lineTo x="18603" y="6710"/>
              <wp:lineTo x="18640" y="5785"/>
              <wp:lineTo x="18201" y="3239"/>
              <wp:lineTo x="17982" y="2545"/>
              <wp:lineTo x="17726" y="2545"/>
            </wp:wrapPolygon>
          </wp:wrapThrough>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a:extLst>
                      <a:ext uri="{28A0092B-C50C-407E-A947-70E740481C1C}">
                        <a14:useLocalDpi xmlns:a14="http://schemas.microsoft.com/office/drawing/2010/main" val="0"/>
                      </a:ext>
                    </a:extLst>
                  </a:blip>
                  <a:stretch>
                    <a:fillRect/>
                  </a:stretch>
                </pic:blipFill>
                <pic:spPr>
                  <a:xfrm>
                    <a:off x="0" y="0"/>
                    <a:ext cx="7505700" cy="1185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D61"/>
    <w:multiLevelType w:val="hybridMultilevel"/>
    <w:tmpl w:val="A9247D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3236AF"/>
    <w:multiLevelType w:val="hybridMultilevel"/>
    <w:tmpl w:val="06A0AB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97B3216"/>
    <w:multiLevelType w:val="hybridMultilevel"/>
    <w:tmpl w:val="6742CFF2"/>
    <w:lvl w:ilvl="0" w:tplc="00B803C4">
      <w:start w:val="1"/>
      <w:numFmt w:val="bullet"/>
      <w:lvlText w:val=""/>
      <w:lvlJc w:val="left"/>
      <w:pPr>
        <w:tabs>
          <w:tab w:val="num" w:pos="720"/>
        </w:tabs>
        <w:ind w:left="720" w:hanging="360"/>
      </w:pPr>
      <w:rPr>
        <w:rFonts w:ascii="Wingdings" w:hAnsi="Wingdings" w:hint="default"/>
      </w:rPr>
    </w:lvl>
    <w:lvl w:ilvl="1" w:tplc="ED928682" w:tentative="1">
      <w:start w:val="1"/>
      <w:numFmt w:val="bullet"/>
      <w:lvlText w:val=""/>
      <w:lvlJc w:val="left"/>
      <w:pPr>
        <w:tabs>
          <w:tab w:val="num" w:pos="1440"/>
        </w:tabs>
        <w:ind w:left="1440" w:hanging="360"/>
      </w:pPr>
      <w:rPr>
        <w:rFonts w:ascii="Wingdings" w:hAnsi="Wingdings" w:hint="default"/>
      </w:rPr>
    </w:lvl>
    <w:lvl w:ilvl="2" w:tplc="C9AA32F6">
      <w:start w:val="1"/>
      <w:numFmt w:val="bullet"/>
      <w:lvlText w:val=""/>
      <w:lvlJc w:val="left"/>
      <w:pPr>
        <w:tabs>
          <w:tab w:val="num" w:pos="2160"/>
        </w:tabs>
        <w:ind w:left="2160" w:hanging="360"/>
      </w:pPr>
      <w:rPr>
        <w:rFonts w:ascii="Wingdings" w:hAnsi="Wingdings" w:hint="default"/>
      </w:rPr>
    </w:lvl>
    <w:lvl w:ilvl="3" w:tplc="50F2B114" w:tentative="1">
      <w:start w:val="1"/>
      <w:numFmt w:val="bullet"/>
      <w:lvlText w:val=""/>
      <w:lvlJc w:val="left"/>
      <w:pPr>
        <w:tabs>
          <w:tab w:val="num" w:pos="2880"/>
        </w:tabs>
        <w:ind w:left="2880" w:hanging="360"/>
      </w:pPr>
      <w:rPr>
        <w:rFonts w:ascii="Wingdings" w:hAnsi="Wingdings" w:hint="default"/>
      </w:rPr>
    </w:lvl>
    <w:lvl w:ilvl="4" w:tplc="FB661102" w:tentative="1">
      <w:start w:val="1"/>
      <w:numFmt w:val="bullet"/>
      <w:lvlText w:val=""/>
      <w:lvlJc w:val="left"/>
      <w:pPr>
        <w:tabs>
          <w:tab w:val="num" w:pos="3600"/>
        </w:tabs>
        <w:ind w:left="3600" w:hanging="360"/>
      </w:pPr>
      <w:rPr>
        <w:rFonts w:ascii="Wingdings" w:hAnsi="Wingdings" w:hint="default"/>
      </w:rPr>
    </w:lvl>
    <w:lvl w:ilvl="5" w:tplc="EADEE77E" w:tentative="1">
      <w:start w:val="1"/>
      <w:numFmt w:val="bullet"/>
      <w:lvlText w:val=""/>
      <w:lvlJc w:val="left"/>
      <w:pPr>
        <w:tabs>
          <w:tab w:val="num" w:pos="4320"/>
        </w:tabs>
        <w:ind w:left="4320" w:hanging="360"/>
      </w:pPr>
      <w:rPr>
        <w:rFonts w:ascii="Wingdings" w:hAnsi="Wingdings" w:hint="default"/>
      </w:rPr>
    </w:lvl>
    <w:lvl w:ilvl="6" w:tplc="91F2603E" w:tentative="1">
      <w:start w:val="1"/>
      <w:numFmt w:val="bullet"/>
      <w:lvlText w:val=""/>
      <w:lvlJc w:val="left"/>
      <w:pPr>
        <w:tabs>
          <w:tab w:val="num" w:pos="5040"/>
        </w:tabs>
        <w:ind w:left="5040" w:hanging="360"/>
      </w:pPr>
      <w:rPr>
        <w:rFonts w:ascii="Wingdings" w:hAnsi="Wingdings" w:hint="default"/>
      </w:rPr>
    </w:lvl>
    <w:lvl w:ilvl="7" w:tplc="944A86BC" w:tentative="1">
      <w:start w:val="1"/>
      <w:numFmt w:val="bullet"/>
      <w:lvlText w:val=""/>
      <w:lvlJc w:val="left"/>
      <w:pPr>
        <w:tabs>
          <w:tab w:val="num" w:pos="5760"/>
        </w:tabs>
        <w:ind w:left="5760" w:hanging="360"/>
      </w:pPr>
      <w:rPr>
        <w:rFonts w:ascii="Wingdings" w:hAnsi="Wingdings" w:hint="default"/>
      </w:rPr>
    </w:lvl>
    <w:lvl w:ilvl="8" w:tplc="3D0A37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B195A"/>
    <w:multiLevelType w:val="hybridMultilevel"/>
    <w:tmpl w:val="8C7E5C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2F4CDC"/>
    <w:multiLevelType w:val="hybridMultilevel"/>
    <w:tmpl w:val="96BACB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E0441D"/>
    <w:multiLevelType w:val="hybridMultilevel"/>
    <w:tmpl w:val="986AC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79780A"/>
    <w:multiLevelType w:val="hybridMultilevel"/>
    <w:tmpl w:val="F62A65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0358D2"/>
    <w:multiLevelType w:val="hybridMultilevel"/>
    <w:tmpl w:val="6FD6D4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BD153B1"/>
    <w:multiLevelType w:val="hybridMultilevel"/>
    <w:tmpl w:val="09E03412"/>
    <w:lvl w:ilvl="0" w:tplc="F5AAFB52">
      <w:start w:val="1"/>
      <w:numFmt w:val="bullet"/>
      <w:lvlText w:val=""/>
      <w:lvlJc w:val="left"/>
      <w:pPr>
        <w:tabs>
          <w:tab w:val="num" w:pos="720"/>
        </w:tabs>
        <w:ind w:left="720" w:hanging="360"/>
      </w:pPr>
      <w:rPr>
        <w:rFonts w:ascii="Arial" w:hAnsi="Arial" w:hint="default"/>
      </w:rPr>
    </w:lvl>
    <w:lvl w:ilvl="1" w:tplc="20EA30DE">
      <w:start w:val="1"/>
      <w:numFmt w:val="bullet"/>
      <w:lvlText w:val=""/>
      <w:lvlJc w:val="left"/>
      <w:pPr>
        <w:tabs>
          <w:tab w:val="num" w:pos="1440"/>
        </w:tabs>
        <w:ind w:left="1440" w:hanging="360"/>
      </w:pPr>
      <w:rPr>
        <w:rFonts w:ascii="Arial" w:hAnsi="Arial" w:hint="default"/>
      </w:rPr>
    </w:lvl>
    <w:lvl w:ilvl="2" w:tplc="151E7F44">
      <w:numFmt w:val="bullet"/>
      <w:lvlText w:val=""/>
      <w:lvlJc w:val="left"/>
      <w:pPr>
        <w:tabs>
          <w:tab w:val="num" w:pos="2160"/>
        </w:tabs>
        <w:ind w:left="2160" w:hanging="360"/>
      </w:pPr>
      <w:rPr>
        <w:rFonts w:ascii="Wingdings" w:hAnsi="Wingdings" w:hint="default"/>
      </w:rPr>
    </w:lvl>
    <w:lvl w:ilvl="3" w:tplc="E8B052BA" w:tentative="1">
      <w:start w:val="1"/>
      <w:numFmt w:val="bullet"/>
      <w:lvlText w:val=""/>
      <w:lvlJc w:val="left"/>
      <w:pPr>
        <w:tabs>
          <w:tab w:val="num" w:pos="2880"/>
        </w:tabs>
        <w:ind w:left="2880" w:hanging="360"/>
      </w:pPr>
      <w:rPr>
        <w:rFonts w:ascii="Arial" w:hAnsi="Arial" w:hint="default"/>
      </w:rPr>
    </w:lvl>
    <w:lvl w:ilvl="4" w:tplc="37E0F554" w:tentative="1">
      <w:start w:val="1"/>
      <w:numFmt w:val="bullet"/>
      <w:lvlText w:val=""/>
      <w:lvlJc w:val="left"/>
      <w:pPr>
        <w:tabs>
          <w:tab w:val="num" w:pos="3600"/>
        </w:tabs>
        <w:ind w:left="3600" w:hanging="360"/>
      </w:pPr>
      <w:rPr>
        <w:rFonts w:ascii="Arial" w:hAnsi="Arial" w:hint="default"/>
      </w:rPr>
    </w:lvl>
    <w:lvl w:ilvl="5" w:tplc="18EEE85A" w:tentative="1">
      <w:start w:val="1"/>
      <w:numFmt w:val="bullet"/>
      <w:lvlText w:val=""/>
      <w:lvlJc w:val="left"/>
      <w:pPr>
        <w:tabs>
          <w:tab w:val="num" w:pos="4320"/>
        </w:tabs>
        <w:ind w:left="4320" w:hanging="360"/>
      </w:pPr>
      <w:rPr>
        <w:rFonts w:ascii="Arial" w:hAnsi="Arial" w:hint="default"/>
      </w:rPr>
    </w:lvl>
    <w:lvl w:ilvl="6" w:tplc="4578702C" w:tentative="1">
      <w:start w:val="1"/>
      <w:numFmt w:val="bullet"/>
      <w:lvlText w:val=""/>
      <w:lvlJc w:val="left"/>
      <w:pPr>
        <w:tabs>
          <w:tab w:val="num" w:pos="5040"/>
        </w:tabs>
        <w:ind w:left="5040" w:hanging="360"/>
      </w:pPr>
      <w:rPr>
        <w:rFonts w:ascii="Arial" w:hAnsi="Arial" w:hint="default"/>
      </w:rPr>
    </w:lvl>
    <w:lvl w:ilvl="7" w:tplc="E99A4938" w:tentative="1">
      <w:start w:val="1"/>
      <w:numFmt w:val="bullet"/>
      <w:lvlText w:val=""/>
      <w:lvlJc w:val="left"/>
      <w:pPr>
        <w:tabs>
          <w:tab w:val="num" w:pos="5760"/>
        </w:tabs>
        <w:ind w:left="5760" w:hanging="360"/>
      </w:pPr>
      <w:rPr>
        <w:rFonts w:ascii="Arial" w:hAnsi="Arial" w:hint="default"/>
      </w:rPr>
    </w:lvl>
    <w:lvl w:ilvl="8" w:tplc="70E6B17E" w:tentative="1">
      <w:start w:val="1"/>
      <w:numFmt w:val="bullet"/>
      <w:lvlText w:val=""/>
      <w:lvlJc w:val="left"/>
      <w:pPr>
        <w:tabs>
          <w:tab w:val="num" w:pos="6480"/>
        </w:tabs>
        <w:ind w:left="6480" w:hanging="360"/>
      </w:pPr>
      <w:rPr>
        <w:rFonts w:ascii="Arial" w:hAnsi="Arial" w:hint="default"/>
      </w:rPr>
    </w:lvl>
  </w:abstractNum>
  <w:num w:numId="1" w16cid:durableId="1667509946">
    <w:abstractNumId w:val="6"/>
  </w:num>
  <w:num w:numId="2" w16cid:durableId="335963667">
    <w:abstractNumId w:val="1"/>
  </w:num>
  <w:num w:numId="3" w16cid:durableId="2080782826">
    <w:abstractNumId w:val="0"/>
  </w:num>
  <w:num w:numId="4" w16cid:durableId="358744313">
    <w:abstractNumId w:val="3"/>
  </w:num>
  <w:num w:numId="5" w16cid:durableId="1642803322">
    <w:abstractNumId w:val="7"/>
  </w:num>
  <w:num w:numId="6" w16cid:durableId="1814641046">
    <w:abstractNumId w:val="5"/>
  </w:num>
  <w:num w:numId="7" w16cid:durableId="1716930337">
    <w:abstractNumId w:val="4"/>
  </w:num>
  <w:num w:numId="8" w16cid:durableId="1866170119">
    <w:abstractNumId w:val="2"/>
  </w:num>
  <w:num w:numId="9" w16cid:durableId="1328636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9F"/>
    <w:rsid w:val="00013513"/>
    <w:rsid w:val="00050CAE"/>
    <w:rsid w:val="00051868"/>
    <w:rsid w:val="00084430"/>
    <w:rsid w:val="000A420F"/>
    <w:rsid w:val="001122F6"/>
    <w:rsid w:val="0012723B"/>
    <w:rsid w:val="00170C78"/>
    <w:rsid w:val="00197BCB"/>
    <w:rsid w:val="001A1975"/>
    <w:rsid w:val="001C62E7"/>
    <w:rsid w:val="001F6D25"/>
    <w:rsid w:val="00341F89"/>
    <w:rsid w:val="00343660"/>
    <w:rsid w:val="00376195"/>
    <w:rsid w:val="00416CEC"/>
    <w:rsid w:val="00486D55"/>
    <w:rsid w:val="00487F79"/>
    <w:rsid w:val="004A0335"/>
    <w:rsid w:val="004C7D3E"/>
    <w:rsid w:val="004F73CC"/>
    <w:rsid w:val="0054049A"/>
    <w:rsid w:val="005509E4"/>
    <w:rsid w:val="00584BEF"/>
    <w:rsid w:val="005943D4"/>
    <w:rsid w:val="005A5DD6"/>
    <w:rsid w:val="005A6F2F"/>
    <w:rsid w:val="005B0AD6"/>
    <w:rsid w:val="005E2DB4"/>
    <w:rsid w:val="00675336"/>
    <w:rsid w:val="006D26F6"/>
    <w:rsid w:val="00737A81"/>
    <w:rsid w:val="007A347F"/>
    <w:rsid w:val="00902AC7"/>
    <w:rsid w:val="009E29D2"/>
    <w:rsid w:val="009E30C4"/>
    <w:rsid w:val="00A44EBA"/>
    <w:rsid w:val="00A524E6"/>
    <w:rsid w:val="00B84D4B"/>
    <w:rsid w:val="00BA40CB"/>
    <w:rsid w:val="00C0193C"/>
    <w:rsid w:val="00C125D4"/>
    <w:rsid w:val="00C52DB8"/>
    <w:rsid w:val="00CB5E34"/>
    <w:rsid w:val="00CD52EC"/>
    <w:rsid w:val="00D0089E"/>
    <w:rsid w:val="00D24A4D"/>
    <w:rsid w:val="00D62396"/>
    <w:rsid w:val="00D72ABA"/>
    <w:rsid w:val="00DE5271"/>
    <w:rsid w:val="00E232C2"/>
    <w:rsid w:val="00E375CD"/>
    <w:rsid w:val="00E71F34"/>
    <w:rsid w:val="00EA1CD3"/>
    <w:rsid w:val="00ED7496"/>
    <w:rsid w:val="00EF07C5"/>
    <w:rsid w:val="00F66367"/>
    <w:rsid w:val="00F8799F"/>
    <w:rsid w:val="00FC216E"/>
    <w:rsid w:val="00FE3B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171E6"/>
  <w15:chartTrackingRefBased/>
  <w15:docId w15:val="{35932616-1308-4142-9972-A1BCE75F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F89"/>
    <w:pPr>
      <w:tabs>
        <w:tab w:val="center" w:pos="4536"/>
        <w:tab w:val="right" w:pos="9072"/>
      </w:tabs>
    </w:pPr>
  </w:style>
  <w:style w:type="character" w:customStyle="1" w:styleId="HeaderChar">
    <w:name w:val="Header Char"/>
    <w:basedOn w:val="DefaultParagraphFont"/>
    <w:link w:val="Header"/>
    <w:uiPriority w:val="99"/>
    <w:rsid w:val="00341F89"/>
  </w:style>
  <w:style w:type="paragraph" w:styleId="Footer">
    <w:name w:val="footer"/>
    <w:basedOn w:val="Normal"/>
    <w:link w:val="FooterChar"/>
    <w:uiPriority w:val="99"/>
    <w:unhideWhenUsed/>
    <w:rsid w:val="00341F89"/>
    <w:pPr>
      <w:tabs>
        <w:tab w:val="center" w:pos="4536"/>
        <w:tab w:val="right" w:pos="9072"/>
      </w:tabs>
    </w:pPr>
  </w:style>
  <w:style w:type="character" w:customStyle="1" w:styleId="FooterChar">
    <w:name w:val="Footer Char"/>
    <w:basedOn w:val="DefaultParagraphFont"/>
    <w:link w:val="Footer"/>
    <w:uiPriority w:val="99"/>
    <w:rsid w:val="00341F89"/>
  </w:style>
  <w:style w:type="table" w:styleId="TableGrid">
    <w:name w:val="Table Grid"/>
    <w:basedOn w:val="TableNormal"/>
    <w:uiPriority w:val="39"/>
    <w:rsid w:val="00341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660"/>
    <w:pPr>
      <w:ind w:left="720"/>
      <w:contextualSpacing/>
    </w:pPr>
  </w:style>
  <w:style w:type="paragraph" w:styleId="NoSpacing">
    <w:name w:val="No Spacing"/>
    <w:link w:val="NoSpacingChar"/>
    <w:uiPriority w:val="1"/>
    <w:qFormat/>
    <w:rsid w:val="005A5DD6"/>
    <w:rPr>
      <w:rFonts w:eastAsiaTheme="minorEastAsia"/>
      <w:sz w:val="22"/>
      <w:szCs w:val="22"/>
      <w:lang w:val="en-US" w:eastAsia="zh-CN"/>
    </w:rPr>
  </w:style>
  <w:style w:type="character" w:customStyle="1" w:styleId="NoSpacingChar">
    <w:name w:val="No Spacing Char"/>
    <w:basedOn w:val="DefaultParagraphFont"/>
    <w:link w:val="NoSpacing"/>
    <w:uiPriority w:val="1"/>
    <w:rsid w:val="005A5DD6"/>
    <w:rPr>
      <w:rFonts w:eastAsiaTheme="minorEastAsia"/>
      <w:sz w:val="22"/>
      <w:szCs w:val="22"/>
      <w:lang w:val="en-US" w:eastAsia="zh-CN"/>
    </w:rPr>
  </w:style>
  <w:style w:type="character" w:customStyle="1" w:styleId="CaptionChar">
    <w:name w:val="Caption Char"/>
    <w:aliases w:val="Labelling Char,Figure-Table-Labelling Char,EXHIBIT Char,Caption Figure Char,cp Char"/>
    <w:basedOn w:val="DefaultParagraphFont"/>
    <w:link w:val="Caption"/>
    <w:semiHidden/>
    <w:locked/>
    <w:rsid w:val="007A347F"/>
    <w:rPr>
      <w:b/>
      <w:bCs/>
      <w:color w:val="4F81BD"/>
      <w:sz w:val="18"/>
      <w:szCs w:val="18"/>
    </w:rPr>
  </w:style>
  <w:style w:type="paragraph" w:styleId="Caption">
    <w:name w:val="caption"/>
    <w:aliases w:val="Labelling,Figure-Table-Labelling,EXHIBIT,Caption Figure,cp"/>
    <w:basedOn w:val="Normal"/>
    <w:next w:val="Normal"/>
    <w:link w:val="CaptionChar"/>
    <w:semiHidden/>
    <w:unhideWhenUsed/>
    <w:qFormat/>
    <w:rsid w:val="007A347F"/>
    <w:pPr>
      <w:spacing w:before="100" w:beforeAutospacing="1" w:after="100" w:afterAutospacing="1"/>
      <w:jc w:val="both"/>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667">
      <w:bodyDiv w:val="1"/>
      <w:marLeft w:val="0"/>
      <w:marRight w:val="0"/>
      <w:marTop w:val="0"/>
      <w:marBottom w:val="0"/>
      <w:divBdr>
        <w:top w:val="none" w:sz="0" w:space="0" w:color="auto"/>
        <w:left w:val="none" w:sz="0" w:space="0" w:color="auto"/>
        <w:bottom w:val="none" w:sz="0" w:space="0" w:color="auto"/>
        <w:right w:val="none" w:sz="0" w:space="0" w:color="auto"/>
      </w:divBdr>
    </w:div>
    <w:div w:id="1219318308">
      <w:bodyDiv w:val="1"/>
      <w:marLeft w:val="0"/>
      <w:marRight w:val="0"/>
      <w:marTop w:val="0"/>
      <w:marBottom w:val="0"/>
      <w:divBdr>
        <w:top w:val="none" w:sz="0" w:space="0" w:color="auto"/>
        <w:left w:val="none" w:sz="0" w:space="0" w:color="auto"/>
        <w:bottom w:val="none" w:sz="0" w:space="0" w:color="auto"/>
        <w:right w:val="none" w:sz="0" w:space="0" w:color="auto"/>
      </w:divBdr>
      <w:divsChild>
        <w:div w:id="1167138195">
          <w:marLeft w:val="979"/>
          <w:marRight w:val="0"/>
          <w:marTop w:val="86"/>
          <w:marBottom w:val="0"/>
          <w:divBdr>
            <w:top w:val="none" w:sz="0" w:space="0" w:color="auto"/>
            <w:left w:val="none" w:sz="0" w:space="0" w:color="auto"/>
            <w:bottom w:val="none" w:sz="0" w:space="0" w:color="auto"/>
            <w:right w:val="none" w:sz="0" w:space="0" w:color="auto"/>
          </w:divBdr>
        </w:div>
        <w:div w:id="2077820338">
          <w:marLeft w:val="1411"/>
          <w:marRight w:val="0"/>
          <w:marTop w:val="77"/>
          <w:marBottom w:val="0"/>
          <w:divBdr>
            <w:top w:val="none" w:sz="0" w:space="0" w:color="auto"/>
            <w:left w:val="none" w:sz="0" w:space="0" w:color="auto"/>
            <w:bottom w:val="none" w:sz="0" w:space="0" w:color="auto"/>
            <w:right w:val="none" w:sz="0" w:space="0" w:color="auto"/>
          </w:divBdr>
        </w:div>
        <w:div w:id="1601833237">
          <w:marLeft w:val="1411"/>
          <w:marRight w:val="0"/>
          <w:marTop w:val="77"/>
          <w:marBottom w:val="0"/>
          <w:divBdr>
            <w:top w:val="none" w:sz="0" w:space="0" w:color="auto"/>
            <w:left w:val="none" w:sz="0" w:space="0" w:color="auto"/>
            <w:bottom w:val="none" w:sz="0" w:space="0" w:color="auto"/>
            <w:right w:val="none" w:sz="0" w:space="0" w:color="auto"/>
          </w:divBdr>
        </w:div>
        <w:div w:id="1338923332">
          <w:marLeft w:val="1411"/>
          <w:marRight w:val="0"/>
          <w:marTop w:val="77"/>
          <w:marBottom w:val="0"/>
          <w:divBdr>
            <w:top w:val="none" w:sz="0" w:space="0" w:color="auto"/>
            <w:left w:val="none" w:sz="0" w:space="0" w:color="auto"/>
            <w:bottom w:val="none" w:sz="0" w:space="0" w:color="auto"/>
            <w:right w:val="none" w:sz="0" w:space="0" w:color="auto"/>
          </w:divBdr>
        </w:div>
        <w:div w:id="574050710">
          <w:marLeft w:val="1411"/>
          <w:marRight w:val="0"/>
          <w:marTop w:val="77"/>
          <w:marBottom w:val="0"/>
          <w:divBdr>
            <w:top w:val="none" w:sz="0" w:space="0" w:color="auto"/>
            <w:left w:val="none" w:sz="0" w:space="0" w:color="auto"/>
            <w:bottom w:val="none" w:sz="0" w:space="0" w:color="auto"/>
            <w:right w:val="none" w:sz="0" w:space="0" w:color="auto"/>
          </w:divBdr>
        </w:div>
        <w:div w:id="1884947798">
          <w:marLeft w:val="1411"/>
          <w:marRight w:val="0"/>
          <w:marTop w:val="77"/>
          <w:marBottom w:val="0"/>
          <w:divBdr>
            <w:top w:val="none" w:sz="0" w:space="0" w:color="auto"/>
            <w:left w:val="none" w:sz="0" w:space="0" w:color="auto"/>
            <w:bottom w:val="none" w:sz="0" w:space="0" w:color="auto"/>
            <w:right w:val="none" w:sz="0" w:space="0" w:color="auto"/>
          </w:divBdr>
        </w:div>
      </w:divsChild>
    </w:div>
    <w:div w:id="1227569005">
      <w:bodyDiv w:val="1"/>
      <w:marLeft w:val="0"/>
      <w:marRight w:val="0"/>
      <w:marTop w:val="0"/>
      <w:marBottom w:val="0"/>
      <w:divBdr>
        <w:top w:val="none" w:sz="0" w:space="0" w:color="auto"/>
        <w:left w:val="none" w:sz="0" w:space="0" w:color="auto"/>
        <w:bottom w:val="none" w:sz="0" w:space="0" w:color="auto"/>
        <w:right w:val="none" w:sz="0" w:space="0" w:color="auto"/>
      </w:divBdr>
    </w:div>
    <w:div w:id="1438326898">
      <w:bodyDiv w:val="1"/>
      <w:marLeft w:val="0"/>
      <w:marRight w:val="0"/>
      <w:marTop w:val="0"/>
      <w:marBottom w:val="0"/>
      <w:divBdr>
        <w:top w:val="none" w:sz="0" w:space="0" w:color="auto"/>
        <w:left w:val="none" w:sz="0" w:space="0" w:color="auto"/>
        <w:bottom w:val="none" w:sz="0" w:space="0" w:color="auto"/>
        <w:right w:val="none" w:sz="0" w:space="0" w:color="auto"/>
      </w:divBdr>
    </w:div>
    <w:div w:id="1528643726">
      <w:bodyDiv w:val="1"/>
      <w:marLeft w:val="0"/>
      <w:marRight w:val="0"/>
      <w:marTop w:val="0"/>
      <w:marBottom w:val="0"/>
      <w:divBdr>
        <w:top w:val="none" w:sz="0" w:space="0" w:color="auto"/>
        <w:left w:val="none" w:sz="0" w:space="0" w:color="auto"/>
        <w:bottom w:val="none" w:sz="0" w:space="0" w:color="auto"/>
        <w:right w:val="none" w:sz="0" w:space="0" w:color="auto"/>
      </w:divBdr>
    </w:div>
    <w:div w:id="1777210760">
      <w:bodyDiv w:val="1"/>
      <w:marLeft w:val="0"/>
      <w:marRight w:val="0"/>
      <w:marTop w:val="0"/>
      <w:marBottom w:val="0"/>
      <w:divBdr>
        <w:top w:val="none" w:sz="0" w:space="0" w:color="auto"/>
        <w:left w:val="none" w:sz="0" w:space="0" w:color="auto"/>
        <w:bottom w:val="none" w:sz="0" w:space="0" w:color="auto"/>
        <w:right w:val="none" w:sz="0" w:space="0" w:color="auto"/>
      </w:divBdr>
      <w:divsChild>
        <w:div w:id="1268928877">
          <w:marLeft w:val="1411"/>
          <w:marRight w:val="0"/>
          <w:marTop w:val="77"/>
          <w:marBottom w:val="0"/>
          <w:divBdr>
            <w:top w:val="none" w:sz="0" w:space="0" w:color="auto"/>
            <w:left w:val="none" w:sz="0" w:space="0" w:color="auto"/>
            <w:bottom w:val="none" w:sz="0" w:space="0" w:color="auto"/>
            <w:right w:val="none" w:sz="0" w:space="0" w:color="auto"/>
          </w:divBdr>
        </w:div>
      </w:divsChild>
    </w:div>
    <w:div w:id="1858688585">
      <w:bodyDiv w:val="1"/>
      <w:marLeft w:val="0"/>
      <w:marRight w:val="0"/>
      <w:marTop w:val="0"/>
      <w:marBottom w:val="0"/>
      <w:divBdr>
        <w:top w:val="none" w:sz="0" w:space="0" w:color="auto"/>
        <w:left w:val="none" w:sz="0" w:space="0" w:color="auto"/>
        <w:bottom w:val="none" w:sz="0" w:space="0" w:color="auto"/>
        <w:right w:val="none" w:sz="0" w:space="0" w:color="auto"/>
      </w:divBdr>
    </w:div>
    <w:div w:id="189373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erem.aytac\Desktop\Work\ROBONIMBUS\Outputs\Reports\Rapor_RN%20(2).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EB1A5562A5243941BB94AFFC32C4D" ma:contentTypeVersion="6" ma:contentTypeDescription="Create a new document." ma:contentTypeScope="" ma:versionID="d389a2a36841927b7dfdf7746732b1d9">
  <xsd:schema xmlns:xsd="http://www.w3.org/2001/XMLSchema" xmlns:xs="http://www.w3.org/2001/XMLSchema" xmlns:p="http://schemas.microsoft.com/office/2006/metadata/properties" xmlns:ns2="35af226d-49f8-4736-b62c-bc29124df83b" xmlns:ns3="f4a6856d-58ad-42fa-b345-f33c569ad9be" targetNamespace="http://schemas.microsoft.com/office/2006/metadata/properties" ma:root="true" ma:fieldsID="fc4433f4a1858cc5e514b4a28be6677f" ns2:_="" ns3:_="">
    <xsd:import namespace="35af226d-49f8-4736-b62c-bc29124df83b"/>
    <xsd:import namespace="f4a6856d-58ad-42fa-b345-f33c569ad9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f226d-49f8-4736-b62c-bc29124df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a6856d-58ad-42fa-b345-f33c569ad9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B1B3B-B9BC-448E-80BC-C2FC02467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f226d-49f8-4736-b62c-bc29124df83b"/>
    <ds:schemaRef ds:uri="f4a6856d-58ad-42fa-b345-f33c569ad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AFA61-97EE-492C-A960-D19874789A8D}">
  <ds:schemaRefs>
    <ds:schemaRef ds:uri="http://schemas.microsoft.com/sharepoint/v3/contenttype/forms"/>
  </ds:schemaRefs>
</ds:datastoreItem>
</file>

<file path=customXml/itemProps3.xml><?xml version="1.0" encoding="utf-8"?>
<ds:datastoreItem xmlns:ds="http://schemas.openxmlformats.org/officeDocument/2006/customXml" ds:itemID="{CD400686-D9DE-2B4C-B4D4-768BBF0E164F}">
  <ds:schemaRefs>
    <ds:schemaRef ds:uri="http://schemas.openxmlformats.org/officeDocument/2006/bibliography"/>
  </ds:schemaRefs>
</ds:datastoreItem>
</file>

<file path=customXml/itemProps4.xml><?xml version="1.0" encoding="utf-8"?>
<ds:datastoreItem xmlns:ds="http://schemas.openxmlformats.org/officeDocument/2006/customXml" ds:itemID="{BFDEDCAD-2B73-4908-BD83-C81F01B3D0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Rapor_RN (2).dotx</Template>
  <TotalTime>314</TotalTime>
  <Pages>5</Pages>
  <Words>1151</Words>
  <Characters>6567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Aytaç</dc:creator>
  <cp:keywords/>
  <dc:description/>
  <cp:lastModifiedBy>Ebrar Kıcıroğlu</cp:lastModifiedBy>
  <cp:revision>22</cp:revision>
  <dcterms:created xsi:type="dcterms:W3CDTF">2021-10-27T12:44:00Z</dcterms:created>
  <dcterms:modified xsi:type="dcterms:W3CDTF">2024-05-28T09:08:00Z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0x0101007F6EB1A5562A5243941BB94AFFC32C4D</vt:lpwstr>
  </property>
</Properties>
</file>