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0106" w:rsidRPr="00740106" w:rsidRDefault="00740106" w:rsidP="00740106">
      <w:pPr>
        <w:pStyle w:val="Heading1"/>
      </w:pPr>
      <w:r>
        <w:t>Press release</w:t>
      </w:r>
    </w:p>
    <w:p w:rsidR="002E0BDD" w:rsidRPr="00740106" w:rsidRDefault="00E17452" w:rsidP="00F627D0">
      <w:pPr>
        <w:pStyle w:val="Subtitle"/>
        <w:rPr>
          <w:sz w:val="28"/>
        </w:rPr>
      </w:pPr>
      <w:r>
        <w:rPr>
          <w:sz w:val="28"/>
        </w:rPr>
        <w:t>ITEA E</w:t>
      </w:r>
      <w:r w:rsidR="00740106" w:rsidRPr="00740106">
        <w:rPr>
          <w:sz w:val="28"/>
        </w:rPr>
        <w:t xml:space="preserve">vent 2016 as part of the EUREKA Innovation </w:t>
      </w:r>
      <w:r w:rsidR="003C6CCE">
        <w:rPr>
          <w:sz w:val="28"/>
        </w:rPr>
        <w:t>W</w:t>
      </w:r>
      <w:r w:rsidR="003C6CCE" w:rsidRPr="00740106">
        <w:rPr>
          <w:sz w:val="28"/>
        </w:rPr>
        <w:t>eek</w:t>
      </w:r>
      <w:r w:rsidR="00740106" w:rsidRPr="00740106">
        <w:rPr>
          <w:sz w:val="28"/>
        </w:rPr>
        <w:t>, 26-2</w:t>
      </w:r>
      <w:r w:rsidR="00740106">
        <w:rPr>
          <w:sz w:val="28"/>
        </w:rPr>
        <w:t>9</w:t>
      </w:r>
      <w:r w:rsidR="00740106" w:rsidRPr="00740106">
        <w:rPr>
          <w:sz w:val="28"/>
        </w:rPr>
        <w:t xml:space="preserve"> April</w:t>
      </w:r>
    </w:p>
    <w:p w:rsidR="002E0BDD" w:rsidRPr="00F033F5" w:rsidRDefault="002E0BDD" w:rsidP="00DA74AE">
      <w:pPr>
        <w:pStyle w:val="NoSpacing"/>
        <w:pBdr>
          <w:bottom w:val="single" w:sz="4" w:space="1" w:color="00A651" w:themeColor="accent1"/>
        </w:pBdr>
        <w:spacing w:line="240" w:lineRule="auto"/>
        <w:rPr>
          <w:sz w:val="2"/>
          <w:szCs w:val="2"/>
          <w:lang w:val="en-GB"/>
        </w:rPr>
      </w:pPr>
    </w:p>
    <w:p w:rsidR="002D0720" w:rsidRDefault="002D0720" w:rsidP="002D0720">
      <w:pPr>
        <w:pStyle w:val="BodyText"/>
      </w:pPr>
    </w:p>
    <w:p w:rsidR="00C86FC9" w:rsidRDefault="00C86FC9" w:rsidP="002D0720">
      <w:pPr>
        <w:pStyle w:val="BodyText"/>
      </w:pPr>
    </w:p>
    <w:p w:rsidR="00C86FC9" w:rsidRDefault="00C86FC9" w:rsidP="002D0720">
      <w:pPr>
        <w:pStyle w:val="BodyText"/>
      </w:pPr>
      <w:r>
        <w:rPr>
          <w:noProof/>
          <w:lang w:eastAsia="en-GB"/>
        </w:rPr>
        <w:drawing>
          <wp:inline distT="0" distB="0" distL="0" distR="0">
            <wp:extent cx="5771409" cy="1923803"/>
            <wp:effectExtent l="0" t="0" r="127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TEA Event 2016 - banner.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800053" cy="1933351"/>
                    </a:xfrm>
                    <a:prstGeom prst="rect">
                      <a:avLst/>
                    </a:prstGeom>
                  </pic:spPr>
                </pic:pic>
              </a:graphicData>
            </a:graphic>
          </wp:inline>
        </w:drawing>
      </w:r>
    </w:p>
    <w:p w:rsidR="00C86FC9" w:rsidRDefault="00C86FC9" w:rsidP="00740106">
      <w:pPr>
        <w:rPr>
          <w:i/>
        </w:rPr>
      </w:pPr>
    </w:p>
    <w:p w:rsidR="00F339BB" w:rsidRDefault="00C86FC9" w:rsidP="00740106">
      <w:pPr>
        <w:rPr>
          <w:i/>
        </w:rPr>
      </w:pPr>
      <w:r>
        <w:rPr>
          <w:i/>
        </w:rPr>
        <w:br/>
      </w:r>
      <w:r w:rsidR="00E7162D">
        <w:rPr>
          <w:i/>
        </w:rPr>
        <w:t xml:space="preserve">ITEA, </w:t>
      </w:r>
      <w:r w:rsidR="00E7162D" w:rsidRPr="00E7162D">
        <w:rPr>
          <w:i/>
        </w:rPr>
        <w:t>the EUREKA Cluster on Software-intensive Systems and Services</w:t>
      </w:r>
      <w:r w:rsidR="00E7162D">
        <w:rPr>
          <w:i/>
        </w:rPr>
        <w:t>, organises its</w:t>
      </w:r>
      <w:r w:rsidR="00740106" w:rsidRPr="00D9261D">
        <w:rPr>
          <w:i/>
        </w:rPr>
        <w:t xml:space="preserve"> ITEA Event 2016 on 28 April 2016 in Stockholm, Sweden. The even</w:t>
      </w:r>
      <w:r w:rsidR="00E7162D">
        <w:rPr>
          <w:i/>
        </w:rPr>
        <w:t xml:space="preserve">t is co-located with the EUREKA </w:t>
      </w:r>
      <w:r w:rsidR="00740106" w:rsidRPr="00D9261D">
        <w:rPr>
          <w:i/>
        </w:rPr>
        <w:t xml:space="preserve">Innovation Week 2016 (26-29 April), organised and hosted by the Swedish EUREKA Chairmanship at the Stockholm City Conference Centre. </w:t>
      </w:r>
      <w:r w:rsidR="00E7162D">
        <w:rPr>
          <w:i/>
        </w:rPr>
        <w:br/>
      </w:r>
    </w:p>
    <w:p w:rsidR="00F339BB" w:rsidRDefault="00F339BB" w:rsidP="00740106">
      <w:pPr>
        <w:rPr>
          <w:i/>
        </w:rPr>
      </w:pPr>
      <w:r w:rsidRPr="00D9261D">
        <w:rPr>
          <w:b/>
        </w:rPr>
        <w:t>Smart Cities – Sustainable &amp; Attractive Communities</w:t>
      </w:r>
    </w:p>
    <w:p w:rsidR="00740106" w:rsidRPr="00F339BB" w:rsidRDefault="00740106" w:rsidP="00740106">
      <w:r w:rsidRPr="00F339BB">
        <w:t>The EUREKA Innovation Week 2016 combines the strategically important areas of the EUREKA Network including international collaboration with a specific focus on Smart Cities</w:t>
      </w:r>
      <w:r w:rsidR="00F339BB" w:rsidRPr="00F339BB">
        <w:t>. The keynote speakers will highlight the Smart City and its interaction from different perspectives. Innovative concepts will be coupled with concrete solutions during parallel sessions on themes that are highly relevant to urban development around the world.</w:t>
      </w:r>
      <w:r w:rsidR="00E7162D">
        <w:br/>
      </w:r>
    </w:p>
    <w:p w:rsidR="00740106" w:rsidRPr="00D9261D" w:rsidRDefault="00740106" w:rsidP="00740106">
      <w:pPr>
        <w:rPr>
          <w:b/>
        </w:rPr>
      </w:pPr>
      <w:r w:rsidRPr="00D9261D">
        <w:rPr>
          <w:b/>
        </w:rPr>
        <w:t>A week full of innovation, collaboration and interaction</w:t>
      </w:r>
    </w:p>
    <w:p w:rsidR="00C86FC9" w:rsidRDefault="00740106" w:rsidP="00BE200D">
      <w:r w:rsidRPr="00D9261D">
        <w:t>During the Innovation week, including the ITEA 2016 Even</w:t>
      </w:r>
      <w:r w:rsidR="003C6CCE">
        <w:t>t</w:t>
      </w:r>
      <w:r w:rsidR="00E7162D">
        <w:t xml:space="preserve"> on 28 April</w:t>
      </w:r>
      <w:r w:rsidRPr="00D9261D">
        <w:t xml:space="preserve">, you will have the opportunity to meet, share ideas, interact and discuss with </w:t>
      </w:r>
      <w:r w:rsidR="00E7162D">
        <w:t xml:space="preserve">over 1000 attendees from </w:t>
      </w:r>
      <w:r w:rsidRPr="00D9261D">
        <w:t xml:space="preserve">the ITEA Community and stakeholders from </w:t>
      </w:r>
      <w:r w:rsidR="00F339BB" w:rsidRPr="00D9261D">
        <w:t xml:space="preserve">the </w:t>
      </w:r>
      <w:r w:rsidR="00F339BB">
        <w:t xml:space="preserve">full </w:t>
      </w:r>
      <w:r w:rsidRPr="00D9261D">
        <w:t>EUREKA network: international industry, SMEs, academics, policymakers, representatives from funding agencies and public authorities.</w:t>
      </w:r>
    </w:p>
    <w:p w:rsidR="00F339BB" w:rsidRPr="00F339BB" w:rsidRDefault="00F339BB" w:rsidP="00F339BB">
      <w:r w:rsidRPr="00F339BB">
        <w:t>Programme highlights are:</w:t>
      </w:r>
    </w:p>
    <w:tbl>
      <w:tblPr>
        <w:tblW w:w="0" w:type="auto"/>
        <w:tblCellMar>
          <w:top w:w="15" w:type="dxa"/>
          <w:left w:w="15" w:type="dxa"/>
          <w:bottom w:w="15" w:type="dxa"/>
          <w:right w:w="15" w:type="dxa"/>
        </w:tblCellMar>
        <w:tblLook w:val="04A0" w:firstRow="1" w:lastRow="0" w:firstColumn="1" w:lastColumn="0" w:noHBand="0" w:noVBand="1"/>
      </w:tblPr>
      <w:tblGrid>
        <w:gridCol w:w="1320"/>
        <w:gridCol w:w="7706"/>
      </w:tblGrid>
      <w:tr w:rsidR="00F339BB" w:rsidRPr="00F339BB" w:rsidTr="00AF4A32">
        <w:tc>
          <w:tcPr>
            <w:tcW w:w="1320" w:type="dxa"/>
            <w:shd w:val="clear" w:color="auto" w:fill="auto"/>
            <w:hideMark/>
          </w:tcPr>
          <w:p w:rsidR="00F339BB" w:rsidRPr="00F339BB" w:rsidRDefault="00F339BB" w:rsidP="00F339BB">
            <w:pPr>
              <w:spacing w:before="0" w:after="165" w:line="343" w:lineRule="atLeast"/>
              <w:rPr>
                <w:rFonts w:cs="Arial"/>
                <w:color w:val="333333"/>
                <w:spacing w:val="0"/>
                <w:lang w:eastAsia="en-GB"/>
              </w:rPr>
            </w:pPr>
            <w:r w:rsidRPr="00F339BB">
              <w:rPr>
                <w:rFonts w:cs="Arial"/>
                <w:color w:val="333333"/>
                <w:spacing w:val="0"/>
                <w:lang w:eastAsia="en-GB"/>
              </w:rPr>
              <w:t>26 April</w:t>
            </w:r>
          </w:p>
        </w:tc>
        <w:tc>
          <w:tcPr>
            <w:tcW w:w="7706" w:type="dxa"/>
            <w:shd w:val="clear" w:color="auto" w:fill="auto"/>
            <w:vAlign w:val="center"/>
            <w:hideMark/>
          </w:tcPr>
          <w:p w:rsidR="00F339BB" w:rsidRPr="00F339BB" w:rsidRDefault="00F339BB" w:rsidP="00F339BB">
            <w:pPr>
              <w:spacing w:before="0" w:after="165" w:line="343" w:lineRule="atLeast"/>
              <w:rPr>
                <w:rFonts w:cs="Arial"/>
                <w:color w:val="333333"/>
                <w:spacing w:val="0"/>
                <w:lang w:eastAsia="en-GB"/>
              </w:rPr>
            </w:pPr>
            <w:r w:rsidRPr="00F339BB">
              <w:rPr>
                <w:rFonts w:cs="Arial"/>
                <w:b/>
                <w:bCs/>
                <w:color w:val="333333"/>
                <w:spacing w:val="0"/>
                <w:lang w:eastAsia="en-GB"/>
              </w:rPr>
              <w:t xml:space="preserve">Global Collaboration Day </w:t>
            </w:r>
            <w:r w:rsidRPr="00F339BB">
              <w:rPr>
                <w:rFonts w:cs="Arial"/>
                <w:color w:val="333333"/>
                <w:spacing w:val="0"/>
                <w:lang w:eastAsia="en-GB"/>
              </w:rPr>
              <w:br/>
            </w:r>
            <w:r w:rsidRPr="00F339BB">
              <w:rPr>
                <w:rFonts w:cs="Arial"/>
                <w:i/>
                <w:iCs/>
                <w:color w:val="333333"/>
                <w:spacing w:val="0"/>
                <w:lang w:eastAsia="en-GB"/>
              </w:rPr>
              <w:t>Panel session on global collaboration, break-out sessions w</w:t>
            </w:r>
            <w:r>
              <w:rPr>
                <w:rFonts w:cs="Arial"/>
                <w:i/>
                <w:iCs/>
                <w:color w:val="333333"/>
                <w:spacing w:val="0"/>
                <w:lang w:eastAsia="en-GB"/>
              </w:rPr>
              <w:t xml:space="preserve">ith representatives from Canada, South Africa and </w:t>
            </w:r>
            <w:r w:rsidRPr="00F339BB">
              <w:rPr>
                <w:rFonts w:cs="Arial"/>
                <w:i/>
                <w:iCs/>
                <w:color w:val="333333"/>
                <w:spacing w:val="0"/>
                <w:lang w:eastAsia="en-GB"/>
              </w:rPr>
              <w:t>South Korea</w:t>
            </w:r>
          </w:p>
        </w:tc>
      </w:tr>
      <w:tr w:rsidR="00F339BB" w:rsidRPr="00F339BB" w:rsidTr="00AF4A32">
        <w:tc>
          <w:tcPr>
            <w:tcW w:w="1320" w:type="dxa"/>
            <w:shd w:val="clear" w:color="auto" w:fill="auto"/>
            <w:hideMark/>
          </w:tcPr>
          <w:p w:rsidR="00F339BB" w:rsidRPr="00F339BB" w:rsidRDefault="00F339BB" w:rsidP="00F339BB">
            <w:pPr>
              <w:spacing w:before="0" w:after="165" w:line="343" w:lineRule="atLeast"/>
              <w:rPr>
                <w:rFonts w:cs="Arial"/>
                <w:color w:val="333333"/>
                <w:spacing w:val="0"/>
                <w:lang w:eastAsia="en-GB"/>
              </w:rPr>
            </w:pPr>
            <w:r w:rsidRPr="00F339BB">
              <w:rPr>
                <w:rFonts w:cs="Arial"/>
                <w:color w:val="333333"/>
                <w:spacing w:val="0"/>
                <w:lang w:eastAsia="en-GB"/>
              </w:rPr>
              <w:lastRenderedPageBreak/>
              <w:t>27 April</w:t>
            </w:r>
          </w:p>
        </w:tc>
        <w:tc>
          <w:tcPr>
            <w:tcW w:w="7706" w:type="dxa"/>
            <w:shd w:val="clear" w:color="auto" w:fill="auto"/>
            <w:vAlign w:val="center"/>
            <w:hideMark/>
          </w:tcPr>
          <w:p w:rsidR="00F339BB" w:rsidRPr="00F339BB" w:rsidRDefault="00F339BB" w:rsidP="00F339BB">
            <w:pPr>
              <w:spacing w:before="0" w:after="165" w:line="343" w:lineRule="atLeast"/>
              <w:rPr>
                <w:rFonts w:cs="Arial"/>
                <w:color w:val="333333"/>
                <w:spacing w:val="0"/>
                <w:lang w:eastAsia="en-GB"/>
              </w:rPr>
            </w:pPr>
            <w:r w:rsidRPr="00F339BB">
              <w:rPr>
                <w:rFonts w:cs="Arial"/>
                <w:b/>
                <w:bCs/>
                <w:color w:val="333333"/>
                <w:spacing w:val="0"/>
                <w:lang w:eastAsia="en-GB"/>
              </w:rPr>
              <w:t xml:space="preserve">EUREKA Innovation Event </w:t>
            </w:r>
            <w:r w:rsidRPr="00F339BB">
              <w:rPr>
                <w:rFonts w:cs="Arial"/>
                <w:color w:val="333333"/>
                <w:spacing w:val="0"/>
                <w:lang w:eastAsia="en-GB"/>
              </w:rPr>
              <w:br/>
            </w:r>
            <w:r w:rsidRPr="00F339BB">
              <w:rPr>
                <w:rFonts w:cs="Arial"/>
                <w:i/>
                <w:iCs/>
                <w:color w:val="333333"/>
                <w:spacing w:val="0"/>
                <w:lang w:eastAsia="en-GB"/>
              </w:rPr>
              <w:t>Keynote speeches, panel discussion, EUREKA innovation award,  B2B meetings, thematic parallel sessions, exhibition including 1</w:t>
            </w:r>
            <w:r>
              <w:rPr>
                <w:rFonts w:cs="Arial"/>
                <w:i/>
                <w:iCs/>
                <w:color w:val="333333"/>
                <w:spacing w:val="0"/>
                <w:lang w:eastAsia="en-GB"/>
              </w:rPr>
              <w:t>0</w:t>
            </w:r>
            <w:r w:rsidRPr="00F339BB">
              <w:rPr>
                <w:rFonts w:cs="Arial"/>
                <w:i/>
                <w:iCs/>
                <w:color w:val="333333"/>
                <w:spacing w:val="0"/>
                <w:lang w:eastAsia="en-GB"/>
              </w:rPr>
              <w:t xml:space="preserve"> ITEA project booths</w:t>
            </w:r>
          </w:p>
        </w:tc>
      </w:tr>
      <w:tr w:rsidR="00F339BB" w:rsidRPr="00F339BB" w:rsidTr="00AF4A32">
        <w:tc>
          <w:tcPr>
            <w:tcW w:w="1320" w:type="dxa"/>
            <w:shd w:val="clear" w:color="auto" w:fill="auto"/>
          </w:tcPr>
          <w:p w:rsidR="00F339BB" w:rsidRPr="00F339BB" w:rsidRDefault="00F339BB" w:rsidP="00F339BB">
            <w:pPr>
              <w:spacing w:before="0" w:after="165" w:line="343" w:lineRule="atLeast"/>
              <w:rPr>
                <w:rFonts w:cs="Arial"/>
                <w:bCs/>
                <w:color w:val="333333"/>
                <w:spacing w:val="0"/>
                <w:lang w:eastAsia="en-GB"/>
              </w:rPr>
            </w:pPr>
            <w:r w:rsidRPr="00F339BB">
              <w:rPr>
                <w:rFonts w:cs="Arial"/>
                <w:bCs/>
                <w:color w:val="333333"/>
                <w:spacing w:val="0"/>
                <w:lang w:eastAsia="en-GB"/>
              </w:rPr>
              <w:t>28-29 April</w:t>
            </w:r>
          </w:p>
        </w:tc>
        <w:tc>
          <w:tcPr>
            <w:tcW w:w="7706" w:type="dxa"/>
            <w:shd w:val="clear" w:color="auto" w:fill="auto"/>
            <w:vAlign w:val="center"/>
          </w:tcPr>
          <w:p w:rsidR="00F339BB" w:rsidRPr="00F339BB" w:rsidRDefault="00F339BB" w:rsidP="00F339BB">
            <w:pPr>
              <w:spacing w:before="0" w:after="165" w:line="343" w:lineRule="atLeast"/>
              <w:rPr>
                <w:rFonts w:cs="Arial"/>
                <w:b/>
                <w:bCs/>
                <w:color w:val="333333"/>
                <w:spacing w:val="0"/>
                <w:lang w:eastAsia="en-GB"/>
              </w:rPr>
            </w:pPr>
            <w:r w:rsidRPr="00F339BB">
              <w:rPr>
                <w:rFonts w:cs="Arial"/>
                <w:b/>
                <w:bCs/>
                <w:color w:val="333333"/>
                <w:spacing w:val="0"/>
                <w:lang w:eastAsia="en-GB"/>
              </w:rPr>
              <w:t>EUREKA Cluster Conferences</w:t>
            </w:r>
            <w:r w:rsidRPr="00F339BB">
              <w:rPr>
                <w:rFonts w:cs="Arial"/>
                <w:i/>
                <w:iCs/>
                <w:color w:val="333333"/>
                <w:spacing w:val="0"/>
                <w:lang w:eastAsia="en-GB"/>
              </w:rPr>
              <w:br/>
              <w:t xml:space="preserve">During these days, the EUREKA Clusters will organise various meetings and participate in the </w:t>
            </w:r>
            <w:r w:rsidR="00E7162D">
              <w:rPr>
                <w:rFonts w:cs="Arial"/>
                <w:i/>
                <w:iCs/>
                <w:color w:val="333333"/>
                <w:spacing w:val="0"/>
                <w:lang w:eastAsia="en-GB"/>
              </w:rPr>
              <w:t>exhibition, including:</w:t>
            </w:r>
          </w:p>
        </w:tc>
      </w:tr>
      <w:tr w:rsidR="00F339BB" w:rsidRPr="00F339BB" w:rsidTr="00F339BB">
        <w:tc>
          <w:tcPr>
            <w:tcW w:w="1320" w:type="dxa"/>
            <w:shd w:val="clear" w:color="auto" w:fill="C5E0B3"/>
            <w:hideMark/>
          </w:tcPr>
          <w:p w:rsidR="00F339BB" w:rsidRPr="00F339BB" w:rsidRDefault="009F6909" w:rsidP="00F339BB">
            <w:pPr>
              <w:spacing w:before="0" w:after="165" w:line="343" w:lineRule="atLeast"/>
              <w:rPr>
                <w:rFonts w:cs="Arial"/>
                <w:color w:val="333333"/>
                <w:spacing w:val="0"/>
                <w:lang w:eastAsia="en-GB"/>
              </w:rPr>
            </w:pPr>
            <w:hyperlink r:id="rId9" w:history="1">
              <w:r w:rsidR="00F339BB" w:rsidRPr="00F339BB">
                <w:rPr>
                  <w:rFonts w:cs="Arial"/>
                  <w:b/>
                  <w:bCs/>
                  <w:color w:val="00A651"/>
                  <w:spacing w:val="0"/>
                  <w:lang w:eastAsia="en-GB"/>
                </w:rPr>
                <w:t>28 April</w:t>
              </w:r>
            </w:hyperlink>
          </w:p>
        </w:tc>
        <w:tc>
          <w:tcPr>
            <w:tcW w:w="7706" w:type="dxa"/>
            <w:shd w:val="clear" w:color="auto" w:fill="C5E0B3"/>
            <w:vAlign w:val="center"/>
            <w:hideMark/>
          </w:tcPr>
          <w:p w:rsidR="00F339BB" w:rsidRPr="00F339BB" w:rsidRDefault="009F6909" w:rsidP="00F339BB">
            <w:pPr>
              <w:spacing w:before="0" w:after="165" w:line="343" w:lineRule="atLeast"/>
              <w:rPr>
                <w:rFonts w:cs="Arial"/>
                <w:color w:val="333333"/>
                <w:spacing w:val="0"/>
                <w:lang w:eastAsia="en-GB"/>
              </w:rPr>
            </w:pPr>
            <w:hyperlink r:id="rId10" w:history="1">
              <w:r w:rsidR="00F339BB" w:rsidRPr="00F339BB">
                <w:rPr>
                  <w:rFonts w:cs="Arial"/>
                  <w:b/>
                  <w:bCs/>
                  <w:color w:val="00A651"/>
                  <w:spacing w:val="0"/>
                  <w:lang w:eastAsia="en-GB"/>
                </w:rPr>
                <w:t>ITEA Event 2016</w:t>
              </w:r>
            </w:hyperlink>
            <w:r w:rsidR="00F339BB" w:rsidRPr="00F339BB">
              <w:rPr>
                <w:rFonts w:cs="Arial"/>
                <w:color w:val="333333"/>
                <w:spacing w:val="0"/>
                <w:lang w:eastAsia="en-GB"/>
              </w:rPr>
              <w:br/>
            </w:r>
            <w:r w:rsidR="00F339BB" w:rsidRPr="00F339BB">
              <w:rPr>
                <w:rFonts w:cs="Arial"/>
                <w:i/>
                <w:iCs/>
                <w:color w:val="333333"/>
                <w:spacing w:val="0"/>
                <w:lang w:eastAsia="en-GB"/>
              </w:rPr>
              <w:t>Messages from the ITEA Chairwoman and Vice-chairman, ITEA Award</w:t>
            </w:r>
            <w:r w:rsidR="003C6CCE">
              <w:rPr>
                <w:rFonts w:cs="Arial"/>
                <w:i/>
                <w:iCs/>
                <w:color w:val="333333"/>
                <w:spacing w:val="0"/>
                <w:lang w:eastAsia="en-GB"/>
              </w:rPr>
              <w:t>s</w:t>
            </w:r>
            <w:r w:rsidR="00F339BB" w:rsidRPr="00F339BB">
              <w:rPr>
                <w:rFonts w:cs="Arial"/>
                <w:i/>
                <w:iCs/>
                <w:color w:val="333333"/>
                <w:spacing w:val="0"/>
                <w:lang w:eastAsia="en-GB"/>
              </w:rPr>
              <w:t xml:space="preserve"> of Excellence, visionary keynote speeches, joint EUREKA </w:t>
            </w:r>
            <w:proofErr w:type="spellStart"/>
            <w:r w:rsidR="00F339BB" w:rsidRPr="00F339BB">
              <w:rPr>
                <w:rFonts w:cs="Arial"/>
                <w:i/>
                <w:iCs/>
                <w:color w:val="333333"/>
                <w:spacing w:val="0"/>
                <w:lang w:eastAsia="en-GB"/>
              </w:rPr>
              <w:t>Intercluster</w:t>
            </w:r>
            <w:proofErr w:type="spellEnd"/>
            <w:r w:rsidR="00F339BB" w:rsidRPr="00F339BB">
              <w:rPr>
                <w:rFonts w:cs="Arial"/>
                <w:i/>
                <w:iCs/>
                <w:color w:val="333333"/>
                <w:spacing w:val="0"/>
                <w:lang w:eastAsia="en-GB"/>
              </w:rPr>
              <w:t xml:space="preserve"> session, exhibition</w:t>
            </w:r>
          </w:p>
        </w:tc>
      </w:tr>
    </w:tbl>
    <w:p w:rsidR="00C86FC9" w:rsidRDefault="00C86FC9" w:rsidP="00740106">
      <w:pPr>
        <w:rPr>
          <w:b/>
          <w:sz w:val="6"/>
        </w:rPr>
      </w:pPr>
    </w:p>
    <w:p w:rsidR="00BE200D" w:rsidRPr="00C86FC9" w:rsidRDefault="00BE200D" w:rsidP="00740106">
      <w:pPr>
        <w:rPr>
          <w:b/>
          <w:sz w:val="6"/>
        </w:rPr>
      </w:pPr>
    </w:p>
    <w:p w:rsidR="00740106" w:rsidRPr="003C6CCE" w:rsidRDefault="00740106" w:rsidP="00740106">
      <w:pPr>
        <w:rPr>
          <w:b/>
          <w:color w:val="FF0000"/>
        </w:rPr>
      </w:pPr>
      <w:r w:rsidRPr="003C6CCE">
        <w:rPr>
          <w:b/>
        </w:rPr>
        <w:t xml:space="preserve">ITEA Event 2016 - 28 April </w:t>
      </w:r>
    </w:p>
    <w:p w:rsidR="00740106" w:rsidRPr="00D9261D" w:rsidRDefault="00740106" w:rsidP="00740106">
      <w:r w:rsidRPr="00D9261D">
        <w:t>Thursday 28 April will focus on the EUREKA Clusters with a joint Clusters’ session in the morning, followed by the ITEA Event 2016. This specific ITEA session will consist of a</w:t>
      </w:r>
      <w:r>
        <w:t xml:space="preserve"> warm</w:t>
      </w:r>
      <w:r w:rsidRPr="00D9261D">
        <w:t xml:space="preserve"> welcome message from the</w:t>
      </w:r>
      <w:r w:rsidR="00E7162D">
        <w:t xml:space="preserve"> new</w:t>
      </w:r>
      <w:r w:rsidRPr="00D9261D">
        <w:t xml:space="preserve"> ITEA Chairwoman Zeynep Sarılar, exciting programme highlights by the ITEA Vice-chairman Philippe Letellier and three project presentations of the winners of the 2016 ITEA Awards of Excellence. This year’s winners are:</w:t>
      </w:r>
    </w:p>
    <w:p w:rsidR="00740106" w:rsidRPr="00D9261D" w:rsidRDefault="00740106" w:rsidP="00740106">
      <w:pPr>
        <w:pStyle w:val="ListParagraph"/>
        <w:numPr>
          <w:ilvl w:val="0"/>
          <w:numId w:val="25"/>
        </w:numPr>
        <w:spacing w:before="0" w:after="160" w:line="259" w:lineRule="auto"/>
      </w:pPr>
      <w:r w:rsidRPr="00D9261D">
        <w:t>ADAX: Cyber-attack detection and countermeasures simulation, winner in the category ‘business impact’;</w:t>
      </w:r>
    </w:p>
    <w:p w:rsidR="00740106" w:rsidRPr="00D9261D" w:rsidRDefault="00740106" w:rsidP="009F6909">
      <w:pPr>
        <w:pStyle w:val="ListParagraph"/>
        <w:numPr>
          <w:ilvl w:val="0"/>
          <w:numId w:val="25"/>
        </w:numPr>
        <w:spacing w:before="0" w:after="160" w:line="259" w:lineRule="auto"/>
      </w:pPr>
      <w:r w:rsidRPr="00D9261D">
        <w:t xml:space="preserve">H4H: </w:t>
      </w:r>
      <w:r w:rsidR="009F6909" w:rsidRPr="009F6909">
        <w:t>Hybrid programming for heterogeneous architectures</w:t>
      </w:r>
      <w:r w:rsidRPr="00D9261D">
        <w:t>, winner in the category ‘business impact’;</w:t>
      </w:r>
    </w:p>
    <w:p w:rsidR="00740106" w:rsidRPr="00D9261D" w:rsidRDefault="00740106" w:rsidP="00740106">
      <w:pPr>
        <w:pStyle w:val="ListParagraph"/>
        <w:numPr>
          <w:ilvl w:val="0"/>
          <w:numId w:val="25"/>
        </w:numPr>
        <w:spacing w:before="0" w:after="160" w:line="259" w:lineRule="auto"/>
      </w:pPr>
      <w:r w:rsidRPr="00D9261D">
        <w:t xml:space="preserve">RECONSURVE: A reconfigurable surveillance system with smart sensors and communication, winner in the category ‘user </w:t>
      </w:r>
      <w:proofErr w:type="gramStart"/>
      <w:r w:rsidRPr="00D9261D">
        <w:t>focus’</w:t>
      </w:r>
      <w:proofErr w:type="gramEnd"/>
      <w:r w:rsidRPr="00D9261D">
        <w:t>.</w:t>
      </w:r>
    </w:p>
    <w:p w:rsidR="00740106" w:rsidRPr="00D9261D" w:rsidRDefault="00740106" w:rsidP="00740106">
      <w:r w:rsidRPr="00D9261D">
        <w:t>In the afternoon, there will be a common session held together with the EUREKA Telecom Cluster Celtic-Plus including a joint opening message and two visionary keynote speeches from:</w:t>
      </w:r>
    </w:p>
    <w:p w:rsidR="00740106" w:rsidRDefault="00740106" w:rsidP="00740106">
      <w:pPr>
        <w:pStyle w:val="ListParagraph"/>
        <w:numPr>
          <w:ilvl w:val="0"/>
          <w:numId w:val="26"/>
        </w:numPr>
        <w:spacing w:before="0" w:after="160" w:line="259" w:lineRule="auto"/>
      </w:pPr>
      <w:r>
        <w:t>Lena Carlsson, Chief Digitalisation Officer at the Swedish Agency for Economic and Regional Growth</w:t>
      </w:r>
    </w:p>
    <w:p w:rsidR="00740106" w:rsidRPr="00740106" w:rsidRDefault="00740106" w:rsidP="00740106">
      <w:pPr>
        <w:pStyle w:val="ListParagraph"/>
        <w:numPr>
          <w:ilvl w:val="0"/>
          <w:numId w:val="26"/>
        </w:numPr>
        <w:spacing w:before="0" w:after="160" w:line="259" w:lineRule="auto"/>
      </w:pPr>
      <w:r>
        <w:t xml:space="preserve">Daniele </w:t>
      </w:r>
      <w:proofErr w:type="spellStart"/>
      <w:r>
        <w:t>Quercia</w:t>
      </w:r>
      <w:proofErr w:type="spellEnd"/>
      <w:r>
        <w:t>, Leader of Social Dynamics group at Bell Labs in Cambridge</w:t>
      </w:r>
      <w:r w:rsidR="003C6CCE">
        <w:br/>
      </w:r>
    </w:p>
    <w:p w:rsidR="00740106" w:rsidRPr="00D9261D" w:rsidRDefault="00740106" w:rsidP="00740106">
      <w:pPr>
        <w:rPr>
          <w:b/>
        </w:rPr>
      </w:pPr>
      <w:r w:rsidRPr="00D9261D">
        <w:rPr>
          <w:b/>
        </w:rPr>
        <w:t>Meet innovative Smart City projects on 27 &amp; 28 April</w:t>
      </w:r>
    </w:p>
    <w:p w:rsidR="00740106" w:rsidRDefault="00740106" w:rsidP="00740106">
      <w:pPr>
        <w:pStyle w:val="BodyText"/>
      </w:pPr>
      <w:r w:rsidRPr="00D9261D">
        <w:t>During 27-28 April, visitors will be able to roam around the exhibition and share insights with key representatives from about 25 leading European R&amp;D&amp;I Smart Cities projects, including 1</w:t>
      </w:r>
      <w:r w:rsidR="00F339BB">
        <w:t>0</w:t>
      </w:r>
      <w:r w:rsidRPr="00D9261D">
        <w:t xml:space="preserve"> ITEA projects. </w:t>
      </w:r>
      <w:r>
        <w:t>The</w:t>
      </w:r>
      <w:r w:rsidRPr="00D9261D">
        <w:t xml:space="preserve"> th</w:t>
      </w:r>
      <w:r>
        <w:t>re</w:t>
      </w:r>
      <w:r w:rsidRPr="00D9261D">
        <w:t>e winners of the ITEA Awards of Excellence</w:t>
      </w:r>
      <w:r>
        <w:t xml:space="preserve"> will present themselves together in a stand next to that of ITEA.</w:t>
      </w:r>
      <w:r>
        <w:br/>
      </w:r>
    </w:p>
    <w:p w:rsidR="00BE200D" w:rsidRDefault="00BE200D" w:rsidP="00740106">
      <w:pPr>
        <w:pStyle w:val="BodyText"/>
      </w:pPr>
    </w:p>
    <w:p w:rsidR="009F6909" w:rsidRDefault="009F6909" w:rsidP="00740106">
      <w:pPr>
        <w:pStyle w:val="BodyText"/>
      </w:pPr>
      <w:bookmarkStart w:id="0" w:name="_GoBack"/>
      <w:bookmarkEnd w:id="0"/>
    </w:p>
    <w:p w:rsidR="00BE200D" w:rsidRDefault="00BE200D" w:rsidP="00740106">
      <w:pPr>
        <w:pStyle w:val="BodyText"/>
      </w:pPr>
      <w:r>
        <w:t xml:space="preserve">For more details and the full programme: </w:t>
      </w:r>
      <w:hyperlink r:id="rId11" w:history="1">
        <w:r w:rsidRPr="008C2179">
          <w:rPr>
            <w:rStyle w:val="Hyperlink"/>
          </w:rPr>
          <w:t>https://itea3.org/itea-event-2016/index.html</w:t>
        </w:r>
      </w:hyperlink>
      <w:r>
        <w:t xml:space="preserve"> </w:t>
      </w:r>
    </w:p>
    <w:p w:rsidR="00BE200D" w:rsidRDefault="00BE200D" w:rsidP="00740106">
      <w:pPr>
        <w:pStyle w:val="BodyText"/>
      </w:pPr>
    </w:p>
    <w:p w:rsidR="00BE200D" w:rsidRDefault="00BE200D" w:rsidP="00740106">
      <w:pPr>
        <w:pStyle w:val="BodyText"/>
      </w:pPr>
    </w:p>
    <w:p w:rsidR="00BE200D" w:rsidRDefault="00BE200D" w:rsidP="00740106">
      <w:pPr>
        <w:pStyle w:val="BodyText"/>
      </w:pPr>
    </w:p>
    <w:p w:rsidR="00BE200D" w:rsidRDefault="00BE200D" w:rsidP="00740106">
      <w:pPr>
        <w:pStyle w:val="BodyText"/>
        <w:pBdr>
          <w:bottom w:val="single" w:sz="6" w:space="1" w:color="auto"/>
        </w:pBdr>
      </w:pPr>
    </w:p>
    <w:p w:rsidR="00BE200D" w:rsidRDefault="00BE200D" w:rsidP="00740106">
      <w:pPr>
        <w:pStyle w:val="BodyText"/>
        <w:rPr>
          <w:b/>
          <w:bCs/>
        </w:rPr>
      </w:pPr>
    </w:p>
    <w:p w:rsidR="00740106" w:rsidRPr="00740106" w:rsidRDefault="00740106" w:rsidP="00740106">
      <w:pPr>
        <w:pStyle w:val="BodyText"/>
        <w:rPr>
          <w:bCs/>
        </w:rPr>
      </w:pPr>
      <w:r w:rsidRPr="00740106">
        <w:rPr>
          <w:b/>
          <w:bCs/>
        </w:rPr>
        <w:t xml:space="preserve">Note for editors, not for publication: </w:t>
      </w:r>
      <w:r w:rsidRPr="00740106">
        <w:rPr>
          <w:b/>
          <w:bCs/>
        </w:rPr>
        <w:br/>
      </w:r>
      <w:r w:rsidRPr="00740106">
        <w:rPr>
          <w:bCs/>
        </w:rPr>
        <w:t>For interview requests, questions and additional information about ITEA, please contact:</w:t>
      </w:r>
    </w:p>
    <w:p w:rsidR="00740106" w:rsidRPr="00740106" w:rsidRDefault="00740106" w:rsidP="00740106">
      <w:pPr>
        <w:pStyle w:val="BodyText"/>
        <w:rPr>
          <w:b/>
        </w:rPr>
      </w:pPr>
    </w:p>
    <w:p w:rsidR="00740106" w:rsidRPr="003C6CCE" w:rsidRDefault="00740106" w:rsidP="00740106">
      <w:pPr>
        <w:pStyle w:val="BodyText"/>
      </w:pPr>
      <w:r w:rsidRPr="00740106">
        <w:rPr>
          <w:b/>
        </w:rPr>
        <w:t>ITEA Contact person</w:t>
      </w:r>
      <w:proofErr w:type="gramStart"/>
      <w:r w:rsidRPr="00740106">
        <w:rPr>
          <w:b/>
        </w:rPr>
        <w:t>:</w:t>
      </w:r>
      <w:proofErr w:type="gramEnd"/>
      <w:r w:rsidRPr="00740106">
        <w:br/>
        <w:t xml:space="preserve">Kay van Ham, Tel: +31 88 003 6136, </w:t>
      </w:r>
      <w:hyperlink r:id="rId12" w:history="1">
        <w:r w:rsidRPr="003C6CCE">
          <w:rPr>
            <w:rStyle w:val="Hyperlink"/>
          </w:rPr>
          <w:t>kay.van.ham@itea3.org</w:t>
        </w:r>
      </w:hyperlink>
      <w:r w:rsidRPr="003C6CCE">
        <w:t xml:space="preserve"> </w:t>
      </w:r>
    </w:p>
    <w:p w:rsidR="00740106" w:rsidRPr="003C6CCE" w:rsidRDefault="00740106" w:rsidP="00740106">
      <w:pPr>
        <w:pStyle w:val="BodyText"/>
        <w:pBdr>
          <w:bottom w:val="single" w:sz="4" w:space="1" w:color="auto"/>
        </w:pBdr>
      </w:pPr>
    </w:p>
    <w:p w:rsidR="00740106" w:rsidRPr="003C6CCE" w:rsidRDefault="00740106" w:rsidP="00740106">
      <w:pPr>
        <w:pStyle w:val="BodyText"/>
      </w:pPr>
    </w:p>
    <w:p w:rsidR="00740106" w:rsidRPr="00740106" w:rsidRDefault="00740106" w:rsidP="00740106">
      <w:pPr>
        <w:pStyle w:val="BodyText"/>
        <w:rPr>
          <w:b/>
          <w:bCs/>
          <w:sz w:val="24"/>
        </w:rPr>
      </w:pPr>
    </w:p>
    <w:p w:rsidR="00740106" w:rsidRPr="00740106" w:rsidRDefault="00740106" w:rsidP="00740106">
      <w:pPr>
        <w:pStyle w:val="BodyText"/>
        <w:rPr>
          <w:bCs/>
          <w:iCs/>
          <w:sz w:val="24"/>
        </w:rPr>
      </w:pPr>
      <w:r w:rsidRPr="00740106">
        <w:rPr>
          <w:b/>
          <w:bCs/>
          <w:sz w:val="24"/>
        </w:rPr>
        <w:t xml:space="preserve">About ITEA </w:t>
      </w:r>
    </w:p>
    <w:p w:rsidR="00740106" w:rsidRPr="00740106" w:rsidRDefault="00740106" w:rsidP="00740106">
      <w:pPr>
        <w:rPr>
          <w:i/>
        </w:rPr>
      </w:pPr>
      <w:r w:rsidRPr="007264FE">
        <w:rPr>
          <w:i/>
        </w:rPr>
        <w:t>ITEA is the</w:t>
      </w:r>
      <w:r w:rsidRPr="007264FE">
        <w:rPr>
          <w:rStyle w:val="apple-converted-space"/>
          <w:rFonts w:cs="Arial"/>
          <w:i/>
          <w:iCs/>
          <w:color w:val="333333"/>
          <w:sz w:val="21"/>
          <w:szCs w:val="21"/>
        </w:rPr>
        <w:t> </w:t>
      </w:r>
      <w:hyperlink r:id="rId13" w:history="1">
        <w:r w:rsidRPr="007264FE">
          <w:rPr>
            <w:rStyle w:val="Hyperlink"/>
            <w:rFonts w:cs="Arial"/>
            <w:i/>
            <w:iCs/>
            <w:color w:val="00A651"/>
            <w:sz w:val="21"/>
            <w:szCs w:val="21"/>
          </w:rPr>
          <w:t>EUREKA</w:t>
        </w:r>
      </w:hyperlink>
      <w:r w:rsidRPr="007264FE">
        <w:rPr>
          <w:rStyle w:val="apple-converted-space"/>
          <w:rFonts w:cs="Arial"/>
          <w:i/>
          <w:iCs/>
          <w:color w:val="333333"/>
          <w:sz w:val="21"/>
          <w:szCs w:val="21"/>
        </w:rPr>
        <w:t> </w:t>
      </w:r>
      <w:r w:rsidRPr="007264FE">
        <w:rPr>
          <w:i/>
        </w:rPr>
        <w:t>Cluster programme supporting innovative, industry-driven, pre-competitive R&amp;D projects in the area of Software-intensive Systems &amp; Services (</w:t>
      </w:r>
      <w:proofErr w:type="spellStart"/>
      <w:r w:rsidRPr="007264FE">
        <w:rPr>
          <w:i/>
        </w:rPr>
        <w:t>SiSS</w:t>
      </w:r>
      <w:proofErr w:type="spellEnd"/>
      <w:r w:rsidRPr="007264FE">
        <w:rPr>
          <w:i/>
        </w:rPr>
        <w:t xml:space="preserve">). </w:t>
      </w:r>
      <w:proofErr w:type="spellStart"/>
      <w:r w:rsidRPr="007264FE">
        <w:rPr>
          <w:i/>
        </w:rPr>
        <w:t>SiSS</w:t>
      </w:r>
      <w:proofErr w:type="spellEnd"/>
      <w:r w:rsidRPr="007264FE">
        <w:rPr>
          <w:i/>
        </w:rPr>
        <w:t xml:space="preserve"> are a key driver of innovation in Europe’s most competitive industries, such as automot</w:t>
      </w:r>
      <w:r>
        <w:rPr>
          <w:i/>
        </w:rPr>
        <w:t>ive, communications, healthcare and</w:t>
      </w:r>
      <w:r w:rsidRPr="007264FE">
        <w:rPr>
          <w:i/>
        </w:rPr>
        <w:t xml:space="preserve"> aerospace</w:t>
      </w:r>
    </w:p>
    <w:p w:rsidR="00740106" w:rsidRDefault="00740106" w:rsidP="00740106">
      <w:r w:rsidRPr="00921329">
        <w:t>There is a wide consensus that from now to 2030 change and disruption will be permanent features in society, with the way of living and doing business becoming fundamentally different from what it is today. Digital Technology has a major role to play in mastering the changes. And it is within this domain of Digital Technology that ITEA is addressing innovation in Software, IT Services, Internal IT and Embedded Software, collectively denoted as ‘Software innovation’. For Europe, an industry strong in Software Innovation is a prerequisite for maintaining global competitiveness and in securing high-value jobs in Digital Technology and in other, more traditional industries that are dependent on Digital Technology.</w:t>
      </w:r>
    </w:p>
    <w:p w:rsidR="00740106" w:rsidRDefault="00740106" w:rsidP="00740106">
      <w:r w:rsidRPr="000435DC">
        <w:t>ITEA stimulates projects in an open community of large industry, SMEs, universities, research ins</w:t>
      </w:r>
      <w:r>
        <w:t xml:space="preserve">titutes and user organisations. </w:t>
      </w:r>
      <w:r w:rsidRPr="007264FE">
        <w:t>As ITEA is a EUREKA Cluster, the community is founded in Europe based on the EUREKA principles and is open to participants worldwide.</w:t>
      </w:r>
      <w:r>
        <w:t xml:space="preserve">  </w:t>
      </w:r>
    </w:p>
    <w:p w:rsidR="00740106" w:rsidRDefault="00740106" w:rsidP="00740106">
      <w:r w:rsidRPr="001A2430">
        <w:t>Each year, ITEA issues a Call for projects starting with a two-day brokerage event. Each Call follows a two-step procedure, in which the quality of the project proposal is evaluated and improved, finally leading to a selection of high quality project proposals that receive the official ITEA label.</w:t>
      </w:r>
    </w:p>
    <w:p w:rsidR="00740106" w:rsidRPr="00740106" w:rsidRDefault="00740106" w:rsidP="00740106">
      <w:pPr>
        <w:pStyle w:val="BodyText"/>
      </w:pPr>
      <w:r w:rsidRPr="007264FE">
        <w:t>ITEA’s mission is to be the recognised partner for European industry, optimising support for companies and R&amp;D actors active in ITEA projects in the area of SISS, thus making best use of funding made available by the ITEA supporting countries.</w:t>
      </w:r>
      <w:r>
        <w:t xml:space="preserve"> </w:t>
      </w:r>
      <w:r w:rsidRPr="007264FE">
        <w:t>Following the EUREKA structure, each ITEA project partner can apply for national funding in their own country – allowing a project idea to attract funding from all participating countries.</w:t>
      </w:r>
      <w:r w:rsidRPr="00740106">
        <w:rPr>
          <w:bCs/>
        </w:rPr>
        <w:br/>
        <w:t>More information:</w:t>
      </w:r>
      <w:r w:rsidRPr="00740106">
        <w:t xml:space="preserve">  </w:t>
      </w:r>
      <w:hyperlink r:id="rId14" w:history="1">
        <w:r w:rsidRPr="00740106">
          <w:rPr>
            <w:rStyle w:val="Hyperlink"/>
          </w:rPr>
          <w:t>https://itea3.org</w:t>
        </w:r>
      </w:hyperlink>
      <w:r w:rsidRPr="00740106">
        <w:t xml:space="preserve"> </w:t>
      </w:r>
    </w:p>
    <w:p w:rsidR="00740106" w:rsidRPr="00740106" w:rsidRDefault="00740106" w:rsidP="00740106">
      <w:pPr>
        <w:pStyle w:val="BodyText"/>
      </w:pPr>
    </w:p>
    <w:p w:rsidR="00740106" w:rsidRPr="00740106" w:rsidRDefault="00740106" w:rsidP="00740106">
      <w:pPr>
        <w:pStyle w:val="BodyText"/>
      </w:pPr>
    </w:p>
    <w:p w:rsidR="00740106" w:rsidRPr="00740106" w:rsidRDefault="00740106" w:rsidP="00740106">
      <w:pPr>
        <w:pStyle w:val="BodyText"/>
      </w:pPr>
    </w:p>
    <w:sectPr w:rsidR="00740106" w:rsidRPr="00740106" w:rsidSect="00282B8D">
      <w:headerReference w:type="default" r:id="rId15"/>
      <w:footerReference w:type="default" r:id="rId16"/>
      <w:headerReference w:type="first" r:id="rId17"/>
      <w:footerReference w:type="first" r:id="rId18"/>
      <w:pgSz w:w="11906" w:h="16838"/>
      <w:pgMar w:top="2371" w:right="1418" w:bottom="851" w:left="1418" w:header="567" w:footer="22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0628" w:rsidRDefault="007F0628" w:rsidP="002B32D7">
      <w:r>
        <w:separator/>
      </w:r>
    </w:p>
  </w:endnote>
  <w:endnote w:type="continuationSeparator" w:id="0">
    <w:p w:rsidR="007F0628" w:rsidRDefault="007F0628" w:rsidP="002B32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374C" w:rsidRDefault="002B32D7" w:rsidP="002B32D7">
    <w:pPr>
      <w:pStyle w:val="Footer"/>
    </w:pPr>
    <w:r>
      <w:rPr>
        <w:noProof/>
        <w:lang w:eastAsia="en-GB"/>
      </w:rPr>
      <w:drawing>
        <wp:anchor distT="0" distB="0" distL="114300" distR="114300" simplePos="0" relativeHeight="251661312" behindDoc="1" locked="0" layoutInCell="1" allowOverlap="1" wp14:anchorId="599E9BA4" wp14:editId="34C5C808">
          <wp:simplePos x="0" y="0"/>
          <wp:positionH relativeFrom="page">
            <wp:posOffset>4962875</wp:posOffset>
          </wp:positionH>
          <wp:positionV relativeFrom="page">
            <wp:posOffset>9074150</wp:posOffset>
          </wp:positionV>
          <wp:extent cx="2622550" cy="1629410"/>
          <wp:effectExtent l="0" t="0" r="6350" b="8890"/>
          <wp:wrapNone/>
          <wp:docPr id="34" name="Picture 4" descr="itea3_templ_base_word-bo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tea3_templ_base_word-bot.jpg"/>
                  <pic:cNvPicPr/>
                </pic:nvPicPr>
                <pic:blipFill>
                  <a:blip r:embed="rId1"/>
                  <a:stretch>
                    <a:fillRect/>
                  </a:stretch>
                </pic:blipFill>
                <pic:spPr>
                  <a:xfrm>
                    <a:off x="0" y="0"/>
                    <a:ext cx="2622550" cy="1629410"/>
                  </a:xfrm>
                  <a:prstGeom prst="rect">
                    <a:avLst/>
                  </a:prstGeom>
                </pic:spPr>
              </pic:pic>
            </a:graphicData>
          </a:graphic>
        </wp:anchor>
      </w:drawing>
    </w:r>
  </w:p>
  <w:p w:rsidR="0053374C" w:rsidRDefault="0053374C" w:rsidP="002B32D7">
    <w:pPr>
      <w:pStyle w:val="Footer"/>
    </w:pPr>
  </w:p>
  <w:p w:rsidR="0053374C" w:rsidRDefault="0053374C" w:rsidP="002B32D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6926" w:rsidRDefault="00466926" w:rsidP="002B32D7">
    <w:pPr>
      <w:pStyle w:val="Footer"/>
    </w:pPr>
    <w:r>
      <w:rPr>
        <w:noProof/>
        <w:lang w:eastAsia="en-GB"/>
      </w:rPr>
      <w:drawing>
        <wp:anchor distT="0" distB="0" distL="114300" distR="114300" simplePos="0" relativeHeight="251659264" behindDoc="1" locked="0" layoutInCell="1" allowOverlap="1" wp14:anchorId="28A3111F" wp14:editId="12D49540">
          <wp:simplePos x="0" y="0"/>
          <wp:positionH relativeFrom="page">
            <wp:posOffset>4928235</wp:posOffset>
          </wp:positionH>
          <wp:positionV relativeFrom="page">
            <wp:posOffset>9063640</wp:posOffset>
          </wp:positionV>
          <wp:extent cx="2633839" cy="1636889"/>
          <wp:effectExtent l="0" t="0" r="0" b="1905"/>
          <wp:wrapNone/>
          <wp:docPr id="36" name="Picture 1" descr="itea3_templ_base_word-bo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tea3_templ_base_word-bot.jpg"/>
                  <pic:cNvPicPr/>
                </pic:nvPicPr>
                <pic:blipFill>
                  <a:blip r:embed="rId1"/>
                  <a:stretch>
                    <a:fillRect/>
                  </a:stretch>
                </pic:blipFill>
                <pic:spPr>
                  <a:xfrm>
                    <a:off x="0" y="0"/>
                    <a:ext cx="2633839" cy="1636889"/>
                  </a:xfrm>
                  <a:prstGeom prst="rect">
                    <a:avLst/>
                  </a:prstGeom>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0628" w:rsidRDefault="007F0628" w:rsidP="002B32D7">
      <w:r>
        <w:separator/>
      </w:r>
    </w:p>
  </w:footnote>
  <w:footnote w:type="continuationSeparator" w:id="0">
    <w:p w:rsidR="007F0628" w:rsidRDefault="007F0628" w:rsidP="002B32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76279891"/>
      <w:docPartObj>
        <w:docPartGallery w:val="Page Numbers (Top of Page)"/>
        <w:docPartUnique/>
      </w:docPartObj>
    </w:sdtPr>
    <w:sdtEndPr/>
    <w:sdtContent>
      <w:p w:rsidR="002E0BDD" w:rsidRDefault="00DA74AE" w:rsidP="002B32D7">
        <w:pPr>
          <w:pStyle w:val="Header"/>
          <w:jc w:val="right"/>
        </w:pPr>
        <w:r>
          <w:fldChar w:fldCharType="begin"/>
        </w:r>
        <w:r>
          <w:instrText xml:space="preserve"> PAGE   \* MERGEFORMAT </w:instrText>
        </w:r>
        <w:r>
          <w:fldChar w:fldCharType="separate"/>
        </w:r>
        <w:r w:rsidR="009F6909">
          <w:rPr>
            <w:noProof/>
          </w:rPr>
          <w:t>3</w:t>
        </w:r>
        <w:r>
          <w:rPr>
            <w:noProof/>
          </w:rPr>
          <w:fldChar w:fldCharType="end"/>
        </w:r>
        <w:r w:rsidR="002E0BDD">
          <w:rPr>
            <w:noProof/>
            <w:lang w:eastAsia="en-GB"/>
          </w:rPr>
          <w:drawing>
            <wp:anchor distT="0" distB="0" distL="114300" distR="114300" simplePos="0" relativeHeight="251663360" behindDoc="1" locked="0" layoutInCell="1" allowOverlap="1" wp14:anchorId="1EA71A44" wp14:editId="0BA7622C">
              <wp:simplePos x="0" y="0"/>
              <wp:positionH relativeFrom="page">
                <wp:align>left</wp:align>
              </wp:positionH>
              <wp:positionV relativeFrom="page">
                <wp:align>top</wp:align>
              </wp:positionV>
              <wp:extent cx="2688981" cy="1207477"/>
              <wp:effectExtent l="19050" t="0" r="0" b="0"/>
              <wp:wrapNone/>
              <wp:docPr id="32" name="Picture 32" descr="itea3_templ_base_word-top-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tea3_templ_base_word-top-2.jpg"/>
                      <pic:cNvPicPr/>
                    </pic:nvPicPr>
                    <pic:blipFill>
                      <a:blip r:embed="rId1"/>
                      <a:stretch>
                        <a:fillRect/>
                      </a:stretch>
                    </pic:blipFill>
                    <pic:spPr>
                      <a:xfrm>
                        <a:off x="0" y="0"/>
                        <a:ext cx="2688981" cy="1207477"/>
                      </a:xfrm>
                      <a:prstGeom prst="rect">
                        <a:avLst/>
                      </a:prstGeom>
                    </pic:spPr>
                  </pic:pic>
                </a:graphicData>
              </a:graphic>
            </wp:anchor>
          </w:drawing>
        </w:r>
      </w:p>
    </w:sdtContent>
  </w:sdt>
  <w:p w:rsidR="002E0BDD" w:rsidRPr="002F0398" w:rsidRDefault="002E0BDD" w:rsidP="002B32D7">
    <w:pPr>
      <w:pStyle w:val="Header"/>
      <w:jc w:val="right"/>
      <w:rPr>
        <w:sz w:val="1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6926" w:rsidRDefault="00466926" w:rsidP="002B32D7">
    <w:pPr>
      <w:pStyle w:val="Header"/>
    </w:pPr>
    <w:r>
      <w:rPr>
        <w:noProof/>
        <w:lang w:eastAsia="en-GB"/>
      </w:rPr>
      <w:drawing>
        <wp:anchor distT="0" distB="0" distL="114300" distR="114300" simplePos="0" relativeHeight="251658240" behindDoc="1" locked="0" layoutInCell="1" allowOverlap="1" wp14:anchorId="2297B280" wp14:editId="30A798F1">
          <wp:simplePos x="0" y="0"/>
          <wp:positionH relativeFrom="page">
            <wp:posOffset>32675</wp:posOffset>
          </wp:positionH>
          <wp:positionV relativeFrom="page">
            <wp:align>top</wp:align>
          </wp:positionV>
          <wp:extent cx="7561977" cy="1207477"/>
          <wp:effectExtent l="19050" t="0" r="873" b="0"/>
          <wp:wrapNone/>
          <wp:docPr id="35" name="Picture 0" descr="itea3_templ_base_word-to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tea3_templ_base_word-top.jpg"/>
                  <pic:cNvPicPr/>
                </pic:nvPicPr>
                <pic:blipFill>
                  <a:blip r:embed="rId1"/>
                  <a:stretch>
                    <a:fillRect/>
                  </a:stretch>
                </pic:blipFill>
                <pic:spPr>
                  <a:xfrm>
                    <a:off x="0" y="0"/>
                    <a:ext cx="7561977" cy="1207477"/>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64B4F"/>
    <w:multiLevelType w:val="hybridMultilevel"/>
    <w:tmpl w:val="F41C67F8"/>
    <w:lvl w:ilvl="0" w:tplc="2D765136">
      <w:start w:val="1"/>
      <w:numFmt w:val="bullet"/>
      <w:lvlText w:val="-"/>
      <w:lvlJc w:val="left"/>
      <w:pPr>
        <w:ind w:left="1065" w:hanging="705"/>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7422987"/>
    <w:multiLevelType w:val="hybridMultilevel"/>
    <w:tmpl w:val="B07C2E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3211A9"/>
    <w:multiLevelType w:val="hybridMultilevel"/>
    <w:tmpl w:val="E362D072"/>
    <w:lvl w:ilvl="0" w:tplc="3348D55C">
      <w:start w:val="1"/>
      <w:numFmt w:val="bullet"/>
      <w:pStyle w:val="Bulletsintables"/>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D67F38"/>
    <w:multiLevelType w:val="hybridMultilevel"/>
    <w:tmpl w:val="4888EC4C"/>
    <w:lvl w:ilvl="0" w:tplc="E4E25286">
      <w:start w:val="1"/>
      <w:numFmt w:val="decimal"/>
      <w:pStyle w:val="ActionStyle"/>
      <w:lvlText w:val="Action %1."/>
      <w:lvlJc w:val="right"/>
      <w:pPr>
        <w:ind w:left="1776" w:hanging="360"/>
      </w:pPr>
      <w:rPr>
        <w:rFonts w:hint="default"/>
      </w:rPr>
    </w:lvl>
    <w:lvl w:ilvl="1" w:tplc="04130019" w:tentative="1">
      <w:start w:val="1"/>
      <w:numFmt w:val="lowerLetter"/>
      <w:lvlText w:val="%2."/>
      <w:lvlJc w:val="left"/>
      <w:pPr>
        <w:ind w:left="2496" w:hanging="360"/>
      </w:pPr>
    </w:lvl>
    <w:lvl w:ilvl="2" w:tplc="0413001B" w:tentative="1">
      <w:start w:val="1"/>
      <w:numFmt w:val="lowerRoman"/>
      <w:lvlText w:val="%3."/>
      <w:lvlJc w:val="right"/>
      <w:pPr>
        <w:ind w:left="3216" w:hanging="180"/>
      </w:pPr>
    </w:lvl>
    <w:lvl w:ilvl="3" w:tplc="0413000F" w:tentative="1">
      <w:start w:val="1"/>
      <w:numFmt w:val="decimal"/>
      <w:lvlText w:val="%4."/>
      <w:lvlJc w:val="left"/>
      <w:pPr>
        <w:ind w:left="3936" w:hanging="360"/>
      </w:pPr>
    </w:lvl>
    <w:lvl w:ilvl="4" w:tplc="04130019" w:tentative="1">
      <w:start w:val="1"/>
      <w:numFmt w:val="lowerLetter"/>
      <w:lvlText w:val="%5."/>
      <w:lvlJc w:val="left"/>
      <w:pPr>
        <w:ind w:left="4656" w:hanging="360"/>
      </w:pPr>
    </w:lvl>
    <w:lvl w:ilvl="5" w:tplc="0413001B" w:tentative="1">
      <w:start w:val="1"/>
      <w:numFmt w:val="lowerRoman"/>
      <w:lvlText w:val="%6."/>
      <w:lvlJc w:val="right"/>
      <w:pPr>
        <w:ind w:left="5376" w:hanging="180"/>
      </w:pPr>
    </w:lvl>
    <w:lvl w:ilvl="6" w:tplc="0413000F" w:tentative="1">
      <w:start w:val="1"/>
      <w:numFmt w:val="decimal"/>
      <w:lvlText w:val="%7."/>
      <w:lvlJc w:val="left"/>
      <w:pPr>
        <w:ind w:left="6096" w:hanging="360"/>
      </w:pPr>
    </w:lvl>
    <w:lvl w:ilvl="7" w:tplc="04130019" w:tentative="1">
      <w:start w:val="1"/>
      <w:numFmt w:val="lowerLetter"/>
      <w:lvlText w:val="%8."/>
      <w:lvlJc w:val="left"/>
      <w:pPr>
        <w:ind w:left="6816" w:hanging="360"/>
      </w:pPr>
    </w:lvl>
    <w:lvl w:ilvl="8" w:tplc="0413001B" w:tentative="1">
      <w:start w:val="1"/>
      <w:numFmt w:val="lowerRoman"/>
      <w:lvlText w:val="%9."/>
      <w:lvlJc w:val="right"/>
      <w:pPr>
        <w:ind w:left="7536" w:hanging="180"/>
      </w:pPr>
    </w:lvl>
  </w:abstractNum>
  <w:abstractNum w:abstractNumId="4" w15:restartNumberingAfterBreak="0">
    <w:nsid w:val="0E434E4D"/>
    <w:multiLevelType w:val="hybridMultilevel"/>
    <w:tmpl w:val="60AC366A"/>
    <w:lvl w:ilvl="0" w:tplc="0DEEBEAC">
      <w:start w:val="1"/>
      <w:numFmt w:val="bullet"/>
      <w:lvlText w:val="-"/>
      <w:lvlJc w:val="left"/>
      <w:pPr>
        <w:ind w:left="705" w:hanging="705"/>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183302CC"/>
    <w:multiLevelType w:val="hybridMultilevel"/>
    <w:tmpl w:val="F548786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1895406F"/>
    <w:multiLevelType w:val="hybridMultilevel"/>
    <w:tmpl w:val="40FA246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1CB20751"/>
    <w:multiLevelType w:val="hybridMultilevel"/>
    <w:tmpl w:val="D85CE18A"/>
    <w:lvl w:ilvl="0" w:tplc="04130005">
      <w:start w:val="1"/>
      <w:numFmt w:val="bullet"/>
      <w:lvlText w:val=""/>
      <w:lvlJc w:val="left"/>
      <w:pPr>
        <w:ind w:left="705" w:hanging="705"/>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 w15:restartNumberingAfterBreak="0">
    <w:nsid w:val="228B5774"/>
    <w:multiLevelType w:val="hybridMultilevel"/>
    <w:tmpl w:val="D65AD7D8"/>
    <w:lvl w:ilvl="0" w:tplc="F264A146">
      <w:start w:val="1"/>
      <w:numFmt w:val="decimal"/>
      <w:pStyle w:val="Numberingintables"/>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249A5ECB"/>
    <w:multiLevelType w:val="hybridMultilevel"/>
    <w:tmpl w:val="B31CDBEE"/>
    <w:lvl w:ilvl="0" w:tplc="B6E606B0">
      <w:start w:val="1"/>
      <w:numFmt w:val="decimal"/>
      <w:lvlText w:val="Action %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2C0628BC"/>
    <w:multiLevelType w:val="hybridMultilevel"/>
    <w:tmpl w:val="D4DECA42"/>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31CA4396"/>
    <w:multiLevelType w:val="hybridMultilevel"/>
    <w:tmpl w:val="38FA1EB8"/>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3DE118B9"/>
    <w:multiLevelType w:val="hybridMultilevel"/>
    <w:tmpl w:val="49F0D32C"/>
    <w:lvl w:ilvl="0" w:tplc="F0022624">
      <w:start w:val="1"/>
      <w:numFmt w:val="decimal"/>
      <w:lvlText w:val="Action %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44D27A9E"/>
    <w:multiLevelType w:val="hybridMultilevel"/>
    <w:tmpl w:val="9B126B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AF0215E"/>
    <w:multiLevelType w:val="hybridMultilevel"/>
    <w:tmpl w:val="8D0C86BC"/>
    <w:lvl w:ilvl="0" w:tplc="69BA64E2">
      <w:start w:val="1"/>
      <w:numFmt w:val="decimal"/>
      <w:lvlText w:val="%1."/>
      <w:lvlJc w:val="left"/>
      <w:pPr>
        <w:ind w:left="705" w:hanging="705"/>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5" w15:restartNumberingAfterBreak="0">
    <w:nsid w:val="4C215A2C"/>
    <w:multiLevelType w:val="hybridMultilevel"/>
    <w:tmpl w:val="3806BCCC"/>
    <w:lvl w:ilvl="0" w:tplc="87203FFE">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509A70B6"/>
    <w:multiLevelType w:val="hybridMultilevel"/>
    <w:tmpl w:val="9FCCD206"/>
    <w:lvl w:ilvl="0" w:tplc="04130005">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7" w15:restartNumberingAfterBreak="0">
    <w:nsid w:val="57215B3A"/>
    <w:multiLevelType w:val="multilevel"/>
    <w:tmpl w:val="504A9BA2"/>
    <w:lvl w:ilvl="0">
      <w:start w:val="1"/>
      <w:numFmt w:val="decimal"/>
      <w:pStyle w:val="Heading2withnumbering"/>
      <w:lvlText w:val="%1."/>
      <w:lvlJc w:val="left"/>
      <w:pPr>
        <w:ind w:left="705" w:hanging="705"/>
      </w:pPr>
      <w:rPr>
        <w:rFonts w:hint="default"/>
      </w:rPr>
    </w:lvl>
    <w:lvl w:ilvl="1">
      <w:start w:val="1"/>
      <w:numFmt w:val="decimal"/>
      <w:pStyle w:val="Heading3withnumbering"/>
      <w:isLgl/>
      <w:lvlText w:val="%1.%2."/>
      <w:lvlJc w:val="left"/>
      <w:pPr>
        <w:ind w:left="720" w:hanging="720"/>
      </w:pPr>
      <w:rPr>
        <w:rFonts w:hint="default"/>
      </w:rPr>
    </w:lvl>
    <w:lvl w:ilvl="2">
      <w:start w:val="1"/>
      <w:numFmt w:val="decimal"/>
      <w:pStyle w:val="Heading4withnumbering"/>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8" w15:restartNumberingAfterBreak="0">
    <w:nsid w:val="599A2F7E"/>
    <w:multiLevelType w:val="hybridMultilevel"/>
    <w:tmpl w:val="42841E1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5AD563C4"/>
    <w:multiLevelType w:val="hybridMultilevel"/>
    <w:tmpl w:val="638C760E"/>
    <w:lvl w:ilvl="0" w:tplc="537AFDB8">
      <w:start w:val="1"/>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4D03BED"/>
    <w:multiLevelType w:val="hybridMultilevel"/>
    <w:tmpl w:val="69F20382"/>
    <w:lvl w:ilvl="0" w:tplc="0DEEBEAC">
      <w:start w:val="1"/>
      <w:numFmt w:val="bullet"/>
      <w:lvlText w:val="-"/>
      <w:lvlJc w:val="left"/>
      <w:pPr>
        <w:ind w:left="705" w:hanging="705"/>
      </w:pPr>
      <w:rPr>
        <w:rFonts w:ascii="Arial" w:eastAsia="Times New Roman" w:hAnsi="Arial" w:cs="Aria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1" w15:restartNumberingAfterBreak="0">
    <w:nsid w:val="68363C17"/>
    <w:multiLevelType w:val="hybridMultilevel"/>
    <w:tmpl w:val="A61C222A"/>
    <w:lvl w:ilvl="0" w:tplc="1B2CE494">
      <w:start w:val="1"/>
      <w:numFmt w:val="bullet"/>
      <w:pStyle w:val="Bullets"/>
      <w:lvlText w:val=""/>
      <w:lvlJc w:val="left"/>
      <w:pPr>
        <w:ind w:left="720" w:hanging="360"/>
      </w:pPr>
      <w:rPr>
        <w:rFonts w:ascii="Wingdings" w:hAnsi="Wingdings" w:hint="default"/>
      </w:rPr>
    </w:lvl>
    <w:lvl w:ilvl="1" w:tplc="BD9491A4">
      <w:numFmt w:val="bullet"/>
      <w:pStyle w:val="Subbullets"/>
      <w:lvlText w:val="-"/>
      <w:lvlJc w:val="left"/>
      <w:pPr>
        <w:ind w:left="1440" w:hanging="360"/>
      </w:pPr>
      <w:rPr>
        <w:rFonts w:ascii="Calibri" w:eastAsiaTheme="minorHAnsi" w:hAnsi="Calibri" w:cs="Calibri"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68D92B69"/>
    <w:multiLevelType w:val="hybridMultilevel"/>
    <w:tmpl w:val="3A98281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740E1233"/>
    <w:multiLevelType w:val="hybridMultilevel"/>
    <w:tmpl w:val="AFC8238E"/>
    <w:lvl w:ilvl="0" w:tplc="69BA64E2">
      <w:start w:val="1"/>
      <w:numFmt w:val="decimal"/>
      <w:lvlText w:val="%1."/>
      <w:lvlJc w:val="left"/>
      <w:pPr>
        <w:ind w:left="1065" w:hanging="705"/>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768A6028"/>
    <w:multiLevelType w:val="hybridMultilevel"/>
    <w:tmpl w:val="628E74F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7E9C0DCB"/>
    <w:multiLevelType w:val="hybridMultilevel"/>
    <w:tmpl w:val="C89A605C"/>
    <w:lvl w:ilvl="0" w:tplc="537AFDB8">
      <w:start w:val="1"/>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16"/>
  </w:num>
  <w:num w:numId="3">
    <w:abstractNumId w:val="22"/>
  </w:num>
  <w:num w:numId="4">
    <w:abstractNumId w:val="10"/>
  </w:num>
  <w:num w:numId="5">
    <w:abstractNumId w:val="8"/>
  </w:num>
  <w:num w:numId="6">
    <w:abstractNumId w:val="19"/>
  </w:num>
  <w:num w:numId="7">
    <w:abstractNumId w:val="25"/>
  </w:num>
  <w:num w:numId="8">
    <w:abstractNumId w:val="2"/>
  </w:num>
  <w:num w:numId="9">
    <w:abstractNumId w:val="21"/>
  </w:num>
  <w:num w:numId="10">
    <w:abstractNumId w:val="5"/>
  </w:num>
  <w:num w:numId="11">
    <w:abstractNumId w:val="14"/>
  </w:num>
  <w:num w:numId="12">
    <w:abstractNumId w:val="11"/>
  </w:num>
  <w:num w:numId="13">
    <w:abstractNumId w:val="20"/>
  </w:num>
  <w:num w:numId="14">
    <w:abstractNumId w:val="4"/>
  </w:num>
  <w:num w:numId="15">
    <w:abstractNumId w:val="0"/>
  </w:num>
  <w:num w:numId="16">
    <w:abstractNumId w:val="23"/>
  </w:num>
  <w:num w:numId="17">
    <w:abstractNumId w:val="7"/>
  </w:num>
  <w:num w:numId="18">
    <w:abstractNumId w:val="17"/>
  </w:num>
  <w:num w:numId="19">
    <w:abstractNumId w:val="12"/>
  </w:num>
  <w:num w:numId="20">
    <w:abstractNumId w:val="24"/>
  </w:num>
  <w:num w:numId="21">
    <w:abstractNumId w:val="9"/>
  </w:num>
  <w:num w:numId="22">
    <w:abstractNumId w:val="18"/>
  </w:num>
  <w:num w:numId="23">
    <w:abstractNumId w:val="3"/>
  </w:num>
  <w:num w:numId="24">
    <w:abstractNumId w:val="15"/>
  </w:num>
  <w:num w:numId="25">
    <w:abstractNumId w:val="1"/>
  </w:num>
  <w:num w:numId="2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attachedTemplate r:id="rId1"/>
  <w:defaultTabStop w:val="708"/>
  <w:hyphenationZone w:val="425"/>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0106"/>
    <w:rsid w:val="0003156C"/>
    <w:rsid w:val="0004781C"/>
    <w:rsid w:val="000F0DD2"/>
    <w:rsid w:val="000F654D"/>
    <w:rsid w:val="00110433"/>
    <w:rsid w:val="0017124A"/>
    <w:rsid w:val="001750C4"/>
    <w:rsid w:val="001C16CF"/>
    <w:rsid w:val="00204F63"/>
    <w:rsid w:val="00282B8D"/>
    <w:rsid w:val="002B32D7"/>
    <w:rsid w:val="002D0720"/>
    <w:rsid w:val="002D47C3"/>
    <w:rsid w:val="002E0BDD"/>
    <w:rsid w:val="002F0398"/>
    <w:rsid w:val="003165E4"/>
    <w:rsid w:val="003C6CCE"/>
    <w:rsid w:val="00403E12"/>
    <w:rsid w:val="00437A0C"/>
    <w:rsid w:val="00454A58"/>
    <w:rsid w:val="00466926"/>
    <w:rsid w:val="0046774E"/>
    <w:rsid w:val="00486B00"/>
    <w:rsid w:val="004F61D1"/>
    <w:rsid w:val="004F624B"/>
    <w:rsid w:val="005019F3"/>
    <w:rsid w:val="00520C96"/>
    <w:rsid w:val="0053374C"/>
    <w:rsid w:val="00552689"/>
    <w:rsid w:val="0059379D"/>
    <w:rsid w:val="00645330"/>
    <w:rsid w:val="0068253D"/>
    <w:rsid w:val="00697460"/>
    <w:rsid w:val="006B0B24"/>
    <w:rsid w:val="006C14F7"/>
    <w:rsid w:val="006D2556"/>
    <w:rsid w:val="006E6EFB"/>
    <w:rsid w:val="006F4474"/>
    <w:rsid w:val="00710CDB"/>
    <w:rsid w:val="0071262E"/>
    <w:rsid w:val="00740106"/>
    <w:rsid w:val="00777CB9"/>
    <w:rsid w:val="00782864"/>
    <w:rsid w:val="007A2C7A"/>
    <w:rsid w:val="007D2AC5"/>
    <w:rsid w:val="007F0628"/>
    <w:rsid w:val="008054A6"/>
    <w:rsid w:val="0086446F"/>
    <w:rsid w:val="009F6909"/>
    <w:rsid w:val="00A15FA7"/>
    <w:rsid w:val="00A8297C"/>
    <w:rsid w:val="00AF6B55"/>
    <w:rsid w:val="00B87674"/>
    <w:rsid w:val="00BB594E"/>
    <w:rsid w:val="00BE200D"/>
    <w:rsid w:val="00BF3D9D"/>
    <w:rsid w:val="00BF7889"/>
    <w:rsid w:val="00C4021A"/>
    <w:rsid w:val="00C616E5"/>
    <w:rsid w:val="00C86FC9"/>
    <w:rsid w:val="00CD50D0"/>
    <w:rsid w:val="00D5636E"/>
    <w:rsid w:val="00D72B27"/>
    <w:rsid w:val="00D77FF5"/>
    <w:rsid w:val="00DA74AE"/>
    <w:rsid w:val="00E17452"/>
    <w:rsid w:val="00E314B5"/>
    <w:rsid w:val="00E7162D"/>
    <w:rsid w:val="00EA3082"/>
    <w:rsid w:val="00EA53B9"/>
    <w:rsid w:val="00ED1AF8"/>
    <w:rsid w:val="00EE3F2A"/>
    <w:rsid w:val="00F033F5"/>
    <w:rsid w:val="00F1028A"/>
    <w:rsid w:val="00F30293"/>
    <w:rsid w:val="00F339BB"/>
    <w:rsid w:val="00F627D0"/>
    <w:rsid w:val="00F80AD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6E5757DD-5F25-4DA6-89CF-C5ED9292D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697460"/>
    <w:pPr>
      <w:spacing w:before="120" w:after="120" w:line="288" w:lineRule="auto"/>
    </w:pPr>
    <w:rPr>
      <w:rFonts w:ascii="Arial" w:eastAsia="Times New Roman" w:hAnsi="Arial" w:cs="Times New Roman"/>
      <w:spacing w:val="4"/>
      <w:sz w:val="20"/>
      <w:szCs w:val="24"/>
      <w:lang w:val="en-GB" w:eastAsia="nl-NL"/>
    </w:rPr>
  </w:style>
  <w:style w:type="paragraph" w:styleId="Heading1">
    <w:name w:val="heading 1"/>
    <w:basedOn w:val="Normal"/>
    <w:next w:val="Normal"/>
    <w:link w:val="Heading1Char"/>
    <w:uiPriority w:val="9"/>
    <w:qFormat/>
    <w:rsid w:val="00F80AD1"/>
    <w:pPr>
      <w:keepNext/>
      <w:keepLines/>
      <w:spacing w:before="480" w:after="0"/>
      <w:outlineLvl w:val="0"/>
    </w:pPr>
    <w:rPr>
      <w:rFonts w:eastAsiaTheme="majorEastAsia" w:cs="Arial"/>
      <w:b/>
      <w:bCs/>
      <w:color w:val="00A651" w:themeColor="accent1"/>
      <w:sz w:val="48"/>
      <w:szCs w:val="48"/>
    </w:rPr>
  </w:style>
  <w:style w:type="paragraph" w:styleId="Heading2">
    <w:name w:val="heading 2"/>
    <w:basedOn w:val="NoSpacing"/>
    <w:next w:val="Normal"/>
    <w:link w:val="Heading2Char"/>
    <w:uiPriority w:val="9"/>
    <w:unhideWhenUsed/>
    <w:qFormat/>
    <w:rsid w:val="00D77FF5"/>
    <w:pPr>
      <w:keepNext/>
      <w:keepLines/>
      <w:spacing w:before="240" w:after="120"/>
      <w:outlineLvl w:val="1"/>
    </w:pPr>
    <w:rPr>
      <w:b/>
      <w:color w:val="00A651" w:themeColor="accent1"/>
      <w:sz w:val="28"/>
      <w:szCs w:val="28"/>
    </w:rPr>
  </w:style>
  <w:style w:type="paragraph" w:styleId="Heading3">
    <w:name w:val="heading 3"/>
    <w:basedOn w:val="Normal"/>
    <w:next w:val="Normal"/>
    <w:link w:val="Heading3Char"/>
    <w:uiPriority w:val="9"/>
    <w:unhideWhenUsed/>
    <w:qFormat/>
    <w:rsid w:val="00552689"/>
    <w:pPr>
      <w:keepNext/>
      <w:keepLines/>
      <w:spacing w:before="300"/>
      <w:outlineLvl w:val="2"/>
    </w:pPr>
    <w:rPr>
      <w:rFonts w:eastAsiaTheme="majorEastAsia" w:cs="Arial"/>
      <w:b/>
      <w:bCs/>
      <w:color w:val="7F7F7F" w:themeColor="text1" w:themeTint="80"/>
      <w:sz w:val="24"/>
    </w:rPr>
  </w:style>
  <w:style w:type="paragraph" w:styleId="Heading4">
    <w:name w:val="heading 4"/>
    <w:basedOn w:val="Normal"/>
    <w:next w:val="Normal"/>
    <w:link w:val="Heading4Char"/>
    <w:uiPriority w:val="9"/>
    <w:unhideWhenUsed/>
    <w:qFormat/>
    <w:rsid w:val="0086446F"/>
    <w:pPr>
      <w:keepNext/>
      <w:keepLines/>
      <w:spacing w:before="240" w:after="0"/>
      <w:outlineLvl w:val="3"/>
    </w:pPr>
    <w:rPr>
      <w:b/>
      <w:color w:val="000000" w:themeColor="text1"/>
    </w:rPr>
  </w:style>
  <w:style w:type="paragraph" w:styleId="Heading5">
    <w:name w:val="heading 5"/>
    <w:basedOn w:val="Normal"/>
    <w:next w:val="Normal"/>
    <w:link w:val="Heading5Char"/>
    <w:uiPriority w:val="9"/>
    <w:semiHidden/>
    <w:unhideWhenUsed/>
    <w:rsid w:val="006B0B24"/>
    <w:pPr>
      <w:keepNext/>
      <w:keepLines/>
      <w:spacing w:before="200" w:after="0"/>
      <w:outlineLvl w:val="4"/>
    </w:pPr>
    <w:rPr>
      <w:rFonts w:asciiTheme="majorHAnsi" w:eastAsiaTheme="majorEastAsia" w:hAnsiTheme="majorHAnsi" w:cstheme="majorBidi"/>
      <w:color w:val="00522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66926"/>
    <w:pPr>
      <w:tabs>
        <w:tab w:val="center" w:pos="4536"/>
        <w:tab w:val="right" w:pos="9072"/>
      </w:tabs>
      <w:spacing w:line="240" w:lineRule="auto"/>
    </w:pPr>
  </w:style>
  <w:style w:type="character" w:customStyle="1" w:styleId="HeaderChar">
    <w:name w:val="Header Char"/>
    <w:basedOn w:val="DefaultParagraphFont"/>
    <w:link w:val="Header"/>
    <w:uiPriority w:val="99"/>
    <w:rsid w:val="00466926"/>
  </w:style>
  <w:style w:type="paragraph" w:styleId="Footer">
    <w:name w:val="footer"/>
    <w:basedOn w:val="Normal"/>
    <w:link w:val="FooterChar"/>
    <w:uiPriority w:val="99"/>
    <w:unhideWhenUsed/>
    <w:rsid w:val="00466926"/>
    <w:pPr>
      <w:tabs>
        <w:tab w:val="center" w:pos="4536"/>
        <w:tab w:val="right" w:pos="9072"/>
      </w:tabs>
      <w:spacing w:line="240" w:lineRule="auto"/>
    </w:pPr>
  </w:style>
  <w:style w:type="character" w:customStyle="1" w:styleId="FooterChar">
    <w:name w:val="Footer Char"/>
    <w:basedOn w:val="DefaultParagraphFont"/>
    <w:link w:val="Footer"/>
    <w:uiPriority w:val="99"/>
    <w:rsid w:val="00466926"/>
  </w:style>
  <w:style w:type="paragraph" w:styleId="BalloonText">
    <w:name w:val="Balloon Text"/>
    <w:basedOn w:val="Normal"/>
    <w:link w:val="BalloonTextChar"/>
    <w:uiPriority w:val="99"/>
    <w:semiHidden/>
    <w:unhideWhenUsed/>
    <w:rsid w:val="0046692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6926"/>
    <w:rPr>
      <w:rFonts w:ascii="Tahoma" w:hAnsi="Tahoma" w:cs="Tahoma"/>
      <w:sz w:val="16"/>
      <w:szCs w:val="16"/>
    </w:rPr>
  </w:style>
  <w:style w:type="paragraph" w:styleId="NoSpacing">
    <w:name w:val="No Spacing"/>
    <w:uiPriority w:val="1"/>
    <w:rsid w:val="006B0B24"/>
    <w:pPr>
      <w:spacing w:after="0"/>
    </w:pPr>
    <w:rPr>
      <w:rFonts w:ascii="Arial" w:hAnsi="Arial"/>
      <w:color w:val="000000" w:themeColor="text1"/>
      <w:sz w:val="20"/>
    </w:rPr>
  </w:style>
  <w:style w:type="character" w:customStyle="1" w:styleId="Heading1Char">
    <w:name w:val="Heading 1 Char"/>
    <w:basedOn w:val="DefaultParagraphFont"/>
    <w:link w:val="Heading1"/>
    <w:uiPriority w:val="9"/>
    <w:rsid w:val="00F80AD1"/>
    <w:rPr>
      <w:rFonts w:ascii="Arial" w:eastAsiaTheme="majorEastAsia" w:hAnsi="Arial" w:cs="Arial"/>
      <w:b/>
      <w:bCs/>
      <w:color w:val="00A651" w:themeColor="accent1"/>
      <w:spacing w:val="4"/>
      <w:sz w:val="48"/>
      <w:szCs w:val="48"/>
      <w:lang w:val="en-GB" w:eastAsia="nl-NL"/>
    </w:rPr>
  </w:style>
  <w:style w:type="paragraph" w:styleId="Subtitle">
    <w:name w:val="Subtitle"/>
    <w:next w:val="Normal"/>
    <w:link w:val="SubtitleChar"/>
    <w:uiPriority w:val="11"/>
    <w:qFormat/>
    <w:rsid w:val="00F033F5"/>
    <w:pPr>
      <w:spacing w:after="60"/>
    </w:pPr>
    <w:rPr>
      <w:rFonts w:ascii="Arial" w:eastAsiaTheme="majorEastAsia" w:hAnsi="Arial" w:cs="Arial"/>
      <w:bCs/>
      <w:color w:val="7F7F7F" w:themeColor="text1" w:themeTint="80"/>
      <w:spacing w:val="4"/>
      <w:sz w:val="32"/>
      <w:szCs w:val="24"/>
      <w:lang w:val="en-GB" w:eastAsia="nl-NL"/>
    </w:rPr>
  </w:style>
  <w:style w:type="character" w:customStyle="1" w:styleId="SubtitleChar">
    <w:name w:val="Subtitle Char"/>
    <w:basedOn w:val="DefaultParagraphFont"/>
    <w:link w:val="Subtitle"/>
    <w:uiPriority w:val="11"/>
    <w:rsid w:val="00F033F5"/>
    <w:rPr>
      <w:rFonts w:ascii="Arial" w:eastAsiaTheme="majorEastAsia" w:hAnsi="Arial" w:cs="Arial"/>
      <w:bCs/>
      <w:color w:val="7F7F7F" w:themeColor="text1" w:themeTint="80"/>
      <w:spacing w:val="4"/>
      <w:sz w:val="32"/>
      <w:szCs w:val="24"/>
      <w:lang w:val="en-GB" w:eastAsia="nl-NL"/>
    </w:rPr>
  </w:style>
  <w:style w:type="character" w:customStyle="1" w:styleId="Heading2Char">
    <w:name w:val="Heading 2 Char"/>
    <w:basedOn w:val="DefaultParagraphFont"/>
    <w:link w:val="Heading2"/>
    <w:uiPriority w:val="9"/>
    <w:rsid w:val="00D77FF5"/>
    <w:rPr>
      <w:rFonts w:ascii="Arial" w:hAnsi="Arial"/>
      <w:b/>
      <w:color w:val="00A651" w:themeColor="accent1"/>
      <w:sz w:val="28"/>
      <w:szCs w:val="28"/>
    </w:rPr>
  </w:style>
  <w:style w:type="character" w:customStyle="1" w:styleId="Heading3Char">
    <w:name w:val="Heading 3 Char"/>
    <w:basedOn w:val="DefaultParagraphFont"/>
    <w:link w:val="Heading3"/>
    <w:uiPriority w:val="9"/>
    <w:rsid w:val="00552689"/>
    <w:rPr>
      <w:rFonts w:ascii="Arial" w:eastAsiaTheme="majorEastAsia" w:hAnsi="Arial" w:cs="Arial"/>
      <w:b/>
      <w:bCs/>
      <w:color w:val="7F7F7F" w:themeColor="text1" w:themeTint="80"/>
      <w:spacing w:val="4"/>
      <w:sz w:val="24"/>
      <w:szCs w:val="24"/>
      <w:lang w:val="en-GB" w:eastAsia="nl-NL"/>
    </w:rPr>
  </w:style>
  <w:style w:type="character" w:customStyle="1" w:styleId="Heading4Char">
    <w:name w:val="Heading 4 Char"/>
    <w:basedOn w:val="DefaultParagraphFont"/>
    <w:link w:val="Heading4"/>
    <w:uiPriority w:val="9"/>
    <w:rsid w:val="0086446F"/>
    <w:rPr>
      <w:rFonts w:ascii="Arial" w:eastAsia="Times New Roman" w:hAnsi="Arial" w:cs="Times New Roman"/>
      <w:b/>
      <w:color w:val="000000" w:themeColor="text1"/>
      <w:spacing w:val="4"/>
      <w:sz w:val="20"/>
      <w:szCs w:val="24"/>
      <w:lang w:val="en-GB" w:eastAsia="nl-NL"/>
    </w:rPr>
  </w:style>
  <w:style w:type="paragraph" w:styleId="BodyText">
    <w:name w:val="Body Text"/>
    <w:link w:val="BodyTextChar"/>
    <w:qFormat/>
    <w:rsid w:val="00ED1AF8"/>
    <w:pPr>
      <w:spacing w:after="0" w:line="288" w:lineRule="auto"/>
    </w:pPr>
    <w:rPr>
      <w:rFonts w:ascii="Arial" w:eastAsia="Times New Roman" w:hAnsi="Arial" w:cs="Times New Roman"/>
      <w:color w:val="000000" w:themeColor="text1"/>
      <w:spacing w:val="4"/>
      <w:sz w:val="20"/>
      <w:szCs w:val="24"/>
      <w:lang w:val="en-GB" w:eastAsia="nl-NL"/>
    </w:rPr>
  </w:style>
  <w:style w:type="character" w:customStyle="1" w:styleId="BodyTextChar">
    <w:name w:val="Body Text Char"/>
    <w:basedOn w:val="DefaultParagraphFont"/>
    <w:link w:val="BodyText"/>
    <w:rsid w:val="00ED1AF8"/>
    <w:rPr>
      <w:rFonts w:ascii="Arial" w:eastAsia="Times New Roman" w:hAnsi="Arial" w:cs="Times New Roman"/>
      <w:color w:val="000000" w:themeColor="text1"/>
      <w:spacing w:val="4"/>
      <w:sz w:val="20"/>
      <w:szCs w:val="24"/>
      <w:lang w:val="en-GB" w:eastAsia="nl-NL"/>
    </w:rPr>
  </w:style>
  <w:style w:type="table" w:styleId="TableGrid">
    <w:name w:val="Table Grid"/>
    <w:basedOn w:val="TableNormal"/>
    <w:rsid w:val="00EE3F2A"/>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E3F2A"/>
    <w:pPr>
      <w:ind w:left="720"/>
      <w:contextualSpacing/>
    </w:pPr>
  </w:style>
  <w:style w:type="paragraph" w:customStyle="1" w:styleId="Subbullets">
    <w:name w:val="Subbullets"/>
    <w:basedOn w:val="Bullets"/>
    <w:qFormat/>
    <w:rsid w:val="004F624B"/>
    <w:pPr>
      <w:numPr>
        <w:ilvl w:val="1"/>
      </w:numPr>
      <w:spacing w:before="0" w:after="0"/>
      <w:ind w:left="1134" w:hanging="425"/>
    </w:pPr>
  </w:style>
  <w:style w:type="paragraph" w:customStyle="1" w:styleId="Bullets">
    <w:name w:val="Bullets"/>
    <w:basedOn w:val="ListParagraph"/>
    <w:qFormat/>
    <w:rsid w:val="004F624B"/>
    <w:pPr>
      <w:numPr>
        <w:numId w:val="9"/>
      </w:numPr>
      <w:tabs>
        <w:tab w:val="left" w:pos="2268"/>
      </w:tabs>
      <w:ind w:left="714" w:hanging="357"/>
    </w:pPr>
    <w:rPr>
      <w:color w:val="000000" w:themeColor="text1"/>
      <w:szCs w:val="20"/>
    </w:rPr>
  </w:style>
  <w:style w:type="paragraph" w:customStyle="1" w:styleId="ActionStyle">
    <w:name w:val="ActionStyle"/>
    <w:basedOn w:val="Heading4"/>
    <w:rsid w:val="006B0B24"/>
    <w:pPr>
      <w:numPr>
        <w:numId w:val="23"/>
      </w:numPr>
    </w:pPr>
  </w:style>
  <w:style w:type="paragraph" w:customStyle="1" w:styleId="Numberingintables">
    <w:name w:val="Numbering in tables"/>
    <w:basedOn w:val="Normal"/>
    <w:rsid w:val="00F033F5"/>
    <w:pPr>
      <w:numPr>
        <w:numId w:val="5"/>
      </w:numPr>
      <w:tabs>
        <w:tab w:val="left" w:pos="2268"/>
      </w:tabs>
      <w:spacing w:before="60" w:after="60" w:line="240" w:lineRule="auto"/>
      <w:ind w:left="357" w:hanging="357"/>
      <w:contextualSpacing/>
    </w:pPr>
    <w:rPr>
      <w:color w:val="000000" w:themeColor="text1"/>
    </w:rPr>
  </w:style>
  <w:style w:type="paragraph" w:customStyle="1" w:styleId="Bulletsintables">
    <w:name w:val="Bullets in tables"/>
    <w:basedOn w:val="Normal"/>
    <w:qFormat/>
    <w:rsid w:val="00F033F5"/>
    <w:pPr>
      <w:numPr>
        <w:numId w:val="8"/>
      </w:numPr>
      <w:tabs>
        <w:tab w:val="left" w:pos="2268"/>
      </w:tabs>
      <w:spacing w:before="0" w:after="0"/>
      <w:ind w:left="714" w:hanging="357"/>
      <w:contextualSpacing/>
    </w:pPr>
    <w:rPr>
      <w:color w:val="000000" w:themeColor="text1"/>
    </w:rPr>
  </w:style>
  <w:style w:type="paragraph" w:customStyle="1" w:styleId="Heading2withnumbering">
    <w:name w:val="Heading 2 with numbering"/>
    <w:basedOn w:val="Heading2"/>
    <w:qFormat/>
    <w:rsid w:val="00282B8D"/>
    <w:pPr>
      <w:numPr>
        <w:numId w:val="18"/>
      </w:numPr>
      <w:ind w:left="425" w:hanging="425"/>
    </w:pPr>
    <w:rPr>
      <w:lang w:val="en-GB"/>
    </w:rPr>
  </w:style>
  <w:style w:type="paragraph" w:customStyle="1" w:styleId="Tableheader">
    <w:name w:val="Table header"/>
    <w:basedOn w:val="Normal"/>
    <w:rsid w:val="00E314B5"/>
    <w:pPr>
      <w:tabs>
        <w:tab w:val="left" w:pos="2268"/>
      </w:tabs>
      <w:spacing w:before="60" w:after="60"/>
    </w:pPr>
    <w:rPr>
      <w:b/>
      <w:color w:val="000000" w:themeColor="text1"/>
    </w:rPr>
  </w:style>
  <w:style w:type="paragraph" w:customStyle="1" w:styleId="Tablecontent">
    <w:name w:val="Table content"/>
    <w:basedOn w:val="Normal"/>
    <w:rsid w:val="00F033F5"/>
    <w:pPr>
      <w:tabs>
        <w:tab w:val="left" w:pos="2268"/>
      </w:tabs>
      <w:spacing w:before="60" w:after="60" w:line="240" w:lineRule="auto"/>
      <w:contextualSpacing/>
    </w:pPr>
    <w:rPr>
      <w:color w:val="000000" w:themeColor="text1"/>
    </w:rPr>
  </w:style>
  <w:style w:type="character" w:customStyle="1" w:styleId="Heading5Char">
    <w:name w:val="Heading 5 Char"/>
    <w:basedOn w:val="DefaultParagraphFont"/>
    <w:link w:val="Heading5"/>
    <w:uiPriority w:val="9"/>
    <w:semiHidden/>
    <w:rsid w:val="006B0B24"/>
    <w:rPr>
      <w:rFonts w:asciiTheme="majorHAnsi" w:eastAsiaTheme="majorEastAsia" w:hAnsiTheme="majorHAnsi" w:cstheme="majorBidi"/>
      <w:color w:val="005228" w:themeColor="accent1" w:themeShade="7F"/>
      <w:spacing w:val="4"/>
      <w:sz w:val="20"/>
      <w:szCs w:val="24"/>
      <w:lang w:val="en-GB" w:eastAsia="nl-NL"/>
    </w:rPr>
  </w:style>
  <w:style w:type="paragraph" w:customStyle="1" w:styleId="Heading3withnumbering">
    <w:name w:val="Heading 3 with numbering"/>
    <w:basedOn w:val="Heading3"/>
    <w:qFormat/>
    <w:rsid w:val="0017124A"/>
    <w:pPr>
      <w:numPr>
        <w:ilvl w:val="1"/>
        <w:numId w:val="18"/>
      </w:numPr>
      <w:tabs>
        <w:tab w:val="left" w:pos="567"/>
      </w:tabs>
    </w:pPr>
  </w:style>
  <w:style w:type="paragraph" w:customStyle="1" w:styleId="Heading4withnumbering">
    <w:name w:val="Heading 4 with numbering"/>
    <w:basedOn w:val="Heading4"/>
    <w:qFormat/>
    <w:rsid w:val="0017124A"/>
    <w:pPr>
      <w:numPr>
        <w:ilvl w:val="2"/>
        <w:numId w:val="18"/>
      </w:numPr>
    </w:pPr>
  </w:style>
  <w:style w:type="table" w:styleId="MediumShading1-Accent2">
    <w:name w:val="Medium Shading 1 Accent 2"/>
    <w:aliases w:val="ITEA_Table"/>
    <w:basedOn w:val="TableNormal"/>
    <w:uiPriority w:val="63"/>
    <w:rsid w:val="00E314B5"/>
    <w:pPr>
      <w:spacing w:before="60" w:after="60" w:line="240" w:lineRule="auto"/>
      <w:ind w:left="57" w:right="57"/>
    </w:pPr>
    <w:rPr>
      <w:rFonts w:ascii="Arial" w:hAnsi="Arial"/>
      <w:sz w:val="20"/>
    </w:rPr>
    <w:tblPr>
      <w:tblStyleRowBandSize w:val="1"/>
      <w:jc w:val="center"/>
      <w:tblBorders>
        <w:top w:val="single" w:sz="4" w:space="0" w:color="808080" w:themeColor="background1" w:themeShade="80"/>
        <w:bottom w:val="single" w:sz="4" w:space="0" w:color="808080" w:themeColor="background1" w:themeShade="80"/>
      </w:tblBorders>
      <w:tblCellMar>
        <w:top w:w="85" w:type="dxa"/>
        <w:bottom w:w="85" w:type="dxa"/>
      </w:tblCellMar>
    </w:tblPr>
    <w:trPr>
      <w:jc w:val="center"/>
    </w:trPr>
    <w:tcPr>
      <w:shd w:val="clear" w:color="auto" w:fill="FFFFFF" w:themeFill="background1"/>
    </w:tcPr>
    <w:tblStylePr w:type="firstRow">
      <w:pPr>
        <w:wordWrap/>
        <w:spacing w:before="0" w:beforeAutospacing="0" w:after="0" w:afterAutospacing="0" w:line="240" w:lineRule="auto"/>
        <w:jc w:val="left"/>
      </w:pPr>
      <w:rPr>
        <w:rFonts w:ascii="Arial" w:hAnsi="Arial"/>
        <w:b w:val="0"/>
        <w:bCs/>
        <w:i w:val="0"/>
        <w:color w:val="auto"/>
        <w:sz w:val="22"/>
        <w:u w:val="none"/>
      </w:rPr>
      <w:tblPr>
        <w:tblCellMar>
          <w:top w:w="142" w:type="dxa"/>
          <w:left w:w="108" w:type="dxa"/>
          <w:bottom w:w="142" w:type="dxa"/>
          <w:right w:w="108" w:type="dxa"/>
        </w:tblCellMar>
      </w:tblPr>
      <w:trPr>
        <w:cantSplit/>
        <w:tblHeader/>
      </w:trPr>
      <w:tcPr>
        <w:tcBorders>
          <w:top w:val="single" w:sz="4" w:space="0" w:color="808080" w:themeColor="background1" w:themeShade="80"/>
          <w:left w:val="nil"/>
          <w:bottom w:val="single" w:sz="18" w:space="0" w:color="808080" w:themeColor="background1" w:themeShade="80"/>
          <w:right w:val="nil"/>
          <w:insideH w:val="nil"/>
          <w:insideV w:val="single" w:sz="4" w:space="0" w:color="808080" w:themeColor="background1" w:themeShade="80"/>
          <w:tl2br w:val="nil"/>
          <w:tr2bl w:val="nil"/>
        </w:tcBorders>
        <w:shd w:val="clear" w:color="auto" w:fill="A7D8B8"/>
      </w:tcPr>
    </w:tblStylePr>
    <w:tblStylePr w:type="lastRow">
      <w:pPr>
        <w:spacing w:before="0" w:after="0" w:line="240" w:lineRule="auto"/>
      </w:pPr>
      <w:rPr>
        <w:b/>
        <w:bCs/>
      </w:rPr>
      <w:tblPr>
        <w:tblCellMar>
          <w:top w:w="142" w:type="dxa"/>
          <w:left w:w="108" w:type="dxa"/>
          <w:bottom w:w="142" w:type="dxa"/>
          <w:right w:w="108" w:type="dxa"/>
        </w:tblCellMar>
      </w:tblPr>
      <w:tcPr>
        <w:tcBorders>
          <w:top w:val="single" w:sz="18" w:space="0" w:color="808080" w:themeColor="background1" w:themeShade="80"/>
          <w:left w:val="nil"/>
          <w:bottom w:val="single" w:sz="4" w:space="0" w:color="808080" w:themeColor="background1" w:themeShade="80"/>
          <w:right w:val="nil"/>
          <w:insideH w:val="nil"/>
          <w:insideV w:val="single" w:sz="4" w:space="0" w:color="808080" w:themeColor="background1" w:themeShade="80"/>
          <w:tl2br w:val="nil"/>
          <w:tr2bl w:val="nil"/>
        </w:tcBorders>
        <w:shd w:val="clear" w:color="auto" w:fill="A7D8B8"/>
      </w:tcPr>
    </w:tblStylePr>
    <w:tblStylePr w:type="firstCol">
      <w:pPr>
        <w:jc w:val="left"/>
      </w:pPr>
      <w:rPr>
        <w:rFonts w:ascii="Arial" w:hAnsi="Arial"/>
        <w:b w:val="0"/>
        <w:bCs/>
        <w:sz w:val="20"/>
      </w:rPr>
      <w:tblPr/>
      <w:tcPr>
        <w:tcBorders>
          <w:top w:val="single" w:sz="4" w:space="0" w:color="808080" w:themeColor="background1" w:themeShade="80"/>
          <w:left w:val="nil"/>
          <w:bottom w:val="single" w:sz="4" w:space="0" w:color="808080" w:themeColor="background1" w:themeShade="80"/>
          <w:right w:val="single" w:sz="18" w:space="0" w:color="808080" w:themeColor="background1" w:themeShade="80"/>
          <w:insideH w:val="nil"/>
          <w:insideV w:val="nil"/>
          <w:tl2br w:val="nil"/>
          <w:tr2bl w:val="nil"/>
        </w:tcBorders>
        <w:shd w:val="clear" w:color="auto" w:fill="E1E1E1"/>
      </w:tcPr>
    </w:tblStylePr>
    <w:tblStylePr w:type="lastCol">
      <w:rPr>
        <w:rFonts w:ascii="Arial" w:hAnsi="Arial"/>
        <w:b w:val="0"/>
        <w:bCs/>
        <w:sz w:val="20"/>
      </w:rPr>
      <w:tblPr/>
      <w:tcPr>
        <w:tcBorders>
          <w:top w:val="single" w:sz="4" w:space="0" w:color="808080" w:themeColor="background1" w:themeShade="80"/>
          <w:left w:val="single" w:sz="18" w:space="0" w:color="808080" w:themeColor="background1" w:themeShade="80"/>
          <w:bottom w:val="single" w:sz="4" w:space="0" w:color="808080" w:themeColor="background1" w:themeShade="80"/>
          <w:right w:val="nil"/>
          <w:insideH w:val="nil"/>
          <w:insideV w:val="nil"/>
          <w:tl2br w:val="nil"/>
          <w:tr2bl w:val="nil"/>
        </w:tcBorders>
        <w:shd w:val="clear" w:color="auto" w:fill="E1E1E1"/>
      </w:tcPr>
    </w:tblStylePr>
    <w:tblStylePr w:type="band1Horz">
      <w:tblPr/>
      <w:tcPr>
        <w:tcBorders>
          <w:top w:val="single" w:sz="4" w:space="0" w:color="A6A6A6" w:themeColor="background1" w:themeShade="A6"/>
          <w:left w:val="nil"/>
          <w:bottom w:val="single" w:sz="4" w:space="0" w:color="A6A6A6" w:themeColor="background1" w:themeShade="A6"/>
          <w:right w:val="nil"/>
          <w:insideH w:val="nil"/>
          <w:insideV w:val="single" w:sz="4" w:space="0" w:color="A6A6A6" w:themeColor="background1" w:themeShade="A6"/>
          <w:tl2br w:val="nil"/>
          <w:tr2bl w:val="nil"/>
        </w:tcBorders>
        <w:shd w:val="clear" w:color="auto" w:fill="F9F9F9"/>
      </w:tcPr>
    </w:tblStylePr>
    <w:tblStylePr w:type="band2Horz">
      <w:tblPr/>
      <w:tcPr>
        <w:tcBorders>
          <w:top w:val="single" w:sz="4" w:space="0" w:color="A6A6A6" w:themeColor="background1" w:themeShade="A6"/>
          <w:left w:val="nil"/>
          <w:bottom w:val="single" w:sz="4" w:space="0" w:color="A6A6A6" w:themeColor="background1" w:themeShade="A6"/>
          <w:right w:val="nil"/>
          <w:insideH w:val="nil"/>
          <w:insideV w:val="single" w:sz="4" w:space="0" w:color="BFBFBF" w:themeColor="background1" w:themeShade="BF"/>
          <w:tl2br w:val="nil"/>
          <w:tr2bl w:val="nil"/>
        </w:tcBorders>
        <w:shd w:val="clear" w:color="auto" w:fill="FFFFFF" w:themeFill="background1"/>
      </w:tcPr>
    </w:tblStylePr>
    <w:tblStylePr w:type="seCell">
      <w:tblPr/>
      <w:tcPr>
        <w:tcBorders>
          <w:top w:val="single" w:sz="18" w:space="0" w:color="808080" w:themeColor="background1" w:themeShade="80"/>
          <w:left w:val="single" w:sz="4" w:space="0" w:color="808080" w:themeColor="background1" w:themeShade="80"/>
          <w:bottom w:val="single" w:sz="4" w:space="0" w:color="808080" w:themeColor="background1" w:themeShade="80"/>
          <w:right w:val="nil"/>
          <w:insideH w:val="nil"/>
          <w:insideV w:val="nil"/>
          <w:tl2br w:val="nil"/>
          <w:tr2bl w:val="nil"/>
        </w:tcBorders>
        <w:shd w:val="clear" w:color="auto" w:fill="A7D8B8"/>
      </w:tcPr>
    </w:tblStylePr>
  </w:style>
  <w:style w:type="character" w:styleId="Hyperlink">
    <w:name w:val="Hyperlink"/>
    <w:basedOn w:val="DefaultParagraphFont"/>
    <w:uiPriority w:val="99"/>
    <w:unhideWhenUsed/>
    <w:rsid w:val="00520C96"/>
    <w:rPr>
      <w:color w:val="00A651" w:themeColor="hyperlink"/>
      <w:u w:val="single"/>
    </w:rPr>
  </w:style>
  <w:style w:type="character" w:customStyle="1" w:styleId="apple-converted-space">
    <w:name w:val="apple-converted-space"/>
    <w:basedOn w:val="DefaultParagraphFont"/>
    <w:rsid w:val="00740106"/>
  </w:style>
  <w:style w:type="character" w:styleId="CommentReference">
    <w:name w:val="annotation reference"/>
    <w:basedOn w:val="DefaultParagraphFont"/>
    <w:uiPriority w:val="99"/>
    <w:semiHidden/>
    <w:unhideWhenUsed/>
    <w:rsid w:val="00740106"/>
    <w:rPr>
      <w:sz w:val="16"/>
      <w:szCs w:val="16"/>
    </w:rPr>
  </w:style>
  <w:style w:type="paragraph" w:styleId="CommentText">
    <w:name w:val="annotation text"/>
    <w:basedOn w:val="Normal"/>
    <w:link w:val="CommentTextChar"/>
    <w:uiPriority w:val="99"/>
    <w:semiHidden/>
    <w:unhideWhenUsed/>
    <w:rsid w:val="00740106"/>
    <w:pPr>
      <w:spacing w:before="0" w:after="160" w:line="240" w:lineRule="auto"/>
    </w:pPr>
    <w:rPr>
      <w:rFonts w:asciiTheme="minorHAnsi" w:eastAsiaTheme="minorHAnsi" w:hAnsiTheme="minorHAnsi" w:cstheme="minorBidi"/>
      <w:spacing w:val="0"/>
      <w:szCs w:val="20"/>
      <w:lang w:eastAsia="en-US"/>
    </w:rPr>
  </w:style>
  <w:style w:type="character" w:customStyle="1" w:styleId="CommentTextChar">
    <w:name w:val="Comment Text Char"/>
    <w:basedOn w:val="DefaultParagraphFont"/>
    <w:link w:val="CommentText"/>
    <w:uiPriority w:val="99"/>
    <w:semiHidden/>
    <w:rsid w:val="00740106"/>
    <w:rPr>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27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eurekanetwork.org/"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kay.van.ham@itea3.org"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tea3.org/itea-event-2016/index.html"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itea3.org/itea-event-2016/programme-6.htm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itea3.org/itea-event-2016/programme-6.html" TargetMode="External"/><Relationship Id="rId14" Type="http://schemas.openxmlformats.org/officeDocument/2006/relationships/hyperlink" Target="https://itea3.org"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S:\Templates\ITEA%203\ITEA%203%20Word%20template.dotx" TargetMode="External"/></Relationships>
</file>

<file path=word/theme/theme1.xml><?xml version="1.0" encoding="utf-8"?>
<a:theme xmlns:a="http://schemas.openxmlformats.org/drawingml/2006/main" name="Office Theme">
  <a:themeElements>
    <a:clrScheme name="ITEA Office">
      <a:dk1>
        <a:sysClr val="windowText" lastClr="000000"/>
      </a:dk1>
      <a:lt1>
        <a:sysClr val="window" lastClr="FFFFFF"/>
      </a:lt1>
      <a:dk2>
        <a:srgbClr val="F36F21"/>
      </a:dk2>
      <a:lt2>
        <a:srgbClr val="EEECE1"/>
      </a:lt2>
      <a:accent1>
        <a:srgbClr val="00A651"/>
      </a:accent1>
      <a:accent2>
        <a:srgbClr val="7F7F7F"/>
      </a:accent2>
      <a:accent3>
        <a:srgbClr val="F36F21"/>
      </a:accent3>
      <a:accent4>
        <a:srgbClr val="FBDC57"/>
      </a:accent4>
      <a:accent5>
        <a:srgbClr val="73C052"/>
      </a:accent5>
      <a:accent6>
        <a:srgbClr val="2484C6"/>
      </a:accent6>
      <a:hlink>
        <a:srgbClr val="00A651"/>
      </a:hlink>
      <a:folHlink>
        <a:srgbClr val="7F7F7F"/>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1094D73-EF84-4402-9926-5F9C164CFE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ITEA 3 Word template</Template>
  <TotalTime>370</TotalTime>
  <Pages>3</Pages>
  <Words>927</Words>
  <Characters>5290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6205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Kay van Ham</dc:creator>
  <cp:lastModifiedBy>Kay van Ham</cp:lastModifiedBy>
  <cp:revision>9</cp:revision>
  <cp:lastPrinted>2014-01-10T09:06:00Z</cp:lastPrinted>
  <dcterms:created xsi:type="dcterms:W3CDTF">2016-04-19T06:35:00Z</dcterms:created>
  <dcterms:modified xsi:type="dcterms:W3CDTF">2016-04-21T12:51:00Z</dcterms:modified>
</cp:coreProperties>
</file>